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6E69A" w14:textId="77777777" w:rsidR="00B2012E" w:rsidRDefault="00B2012E" w:rsidP="00B2012E">
      <w:pPr>
        <w:pStyle w:val="afffffe"/>
        <w:framePr w:wrap="around"/>
      </w:pPr>
      <w:r w:rsidRPr="00B2012E">
        <w:rPr>
          <w:rFonts w:ascii="Times New Roman"/>
        </w:rPr>
        <w:t>ICS</w:t>
      </w:r>
      <w:r>
        <w:rPr>
          <w:rFonts w:ascii="Cambria Math" w:hAnsi="Cambria Math" w:cs="Cambria Math"/>
        </w:rPr>
        <w:t> </w:t>
      </w:r>
      <w:bookmarkStart w:id="0" w:name="ICS"/>
      <w:r>
        <w:fldChar w:fldCharType="begin">
          <w:ffData>
            <w:name w:val="ICS"/>
            <w:enabled/>
            <w:calcOnExit w:val="0"/>
            <w:helpText w:type="autoText" w:val="请输入正确的ICS号："/>
            <w:textInput>
              <w:default w:val="点击此处添加ICS号"/>
            </w:textInput>
          </w:ffData>
        </w:fldChar>
      </w:r>
      <w:r>
        <w:instrText xml:space="preserve"> FORMTEXT </w:instrText>
      </w:r>
      <w:r>
        <w:fldChar w:fldCharType="separate"/>
      </w:r>
      <w:r w:rsidR="003E4DF1">
        <w:t> </w:t>
      </w:r>
      <w:r w:rsidR="003E4DF1">
        <w:t> </w:t>
      </w:r>
      <w:r w:rsidR="003E4DF1">
        <w:t> </w:t>
      </w:r>
      <w:r w:rsidR="003E4DF1">
        <w:t> </w:t>
      </w:r>
      <w:r w:rsidR="003E4DF1">
        <w:t> </w:t>
      </w:r>
      <w:r>
        <w:fldChar w:fldCharType="end"/>
      </w:r>
      <w:bookmarkEnd w:id="0"/>
    </w:p>
    <w:bookmarkStart w:id="1" w:name="WXFLH"/>
    <w:p w14:paraId="35097963" w14:textId="77777777" w:rsidR="00B2012E" w:rsidRDefault="00B2012E" w:rsidP="00B2012E">
      <w:pPr>
        <w:pStyle w:val="afffffe"/>
        <w:framePr w:wrap="around"/>
      </w:pPr>
      <w:r>
        <w:fldChar w:fldCharType="begin">
          <w:ffData>
            <w:name w:val="WXFLH"/>
            <w:enabled/>
            <w:calcOnExit w:val="0"/>
            <w:helpText w:type="autoText" w:val="请输入中国标准文献分类号："/>
            <w:textInput>
              <w:default w:val="点击此处添加中国标准文献分类号"/>
            </w:textInput>
          </w:ffData>
        </w:fldChar>
      </w:r>
      <w:r>
        <w:instrText xml:space="preserve"> FORMTEXT </w:instrText>
      </w:r>
      <w:r>
        <w:fldChar w:fldCharType="separate"/>
      </w:r>
      <w:r>
        <w:rPr>
          <w:rFonts w:hint="eastAsia"/>
          <w:noProof/>
        </w:rPr>
        <w:t>点击此处添加中国标准文献分类号</w:t>
      </w:r>
      <w:r>
        <w:fldChar w:fldCharType="end"/>
      </w:r>
      <w:bookmarkEnd w:id="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5"/>
      </w:tblGrid>
      <w:tr w:rsidR="00B2012E" w14:paraId="79D3E630" w14:textId="77777777" w:rsidTr="00111A2B">
        <w:tc>
          <w:tcPr>
            <w:tcW w:w="9854" w:type="dxa"/>
            <w:tcBorders>
              <w:top w:val="nil"/>
              <w:left w:val="nil"/>
              <w:bottom w:val="nil"/>
              <w:right w:val="nil"/>
            </w:tcBorders>
          </w:tcPr>
          <w:p w14:paraId="4782A3D4" w14:textId="7C9DE21C" w:rsidR="00B2012E" w:rsidRDefault="00CD4E29" w:rsidP="00111A2B">
            <w:pPr>
              <w:pStyle w:val="afffffe"/>
              <w:framePr w:wrap="around"/>
            </w:pPr>
            <w:r>
              <w:rPr>
                <w:noProof/>
              </w:rPr>
              <mc:AlternateContent>
                <mc:Choice Requires="wps">
                  <w:drawing>
                    <wp:anchor distT="0" distB="0" distL="114300" distR="114300" simplePos="0" relativeHeight="251660288" behindDoc="1" locked="0" layoutInCell="1" allowOverlap="1" wp14:anchorId="20B2B96C" wp14:editId="44F4C106">
                      <wp:simplePos x="0" y="0"/>
                      <wp:positionH relativeFrom="column">
                        <wp:posOffset>-66675</wp:posOffset>
                      </wp:positionH>
                      <wp:positionV relativeFrom="paragraph">
                        <wp:posOffset>0</wp:posOffset>
                      </wp:positionV>
                      <wp:extent cx="866775" cy="198120"/>
                      <wp:effectExtent l="4445" t="3810" r="0" b="0"/>
                      <wp:wrapNone/>
                      <wp:docPr id="1300224063" name="BAH"/>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9AF223" id="BAH" o:spid="_x0000_s1026" style="position:absolute;margin-left:-5.25pt;margin-top:0;width:68.25pt;height:15.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" stroked="f"/>
                  </w:pict>
                </mc:Fallback>
              </mc:AlternateContent>
            </w:r>
            <w:r w:rsidR="00B2012E">
              <w:fldChar w:fldCharType="begin">
                <w:ffData>
                  <w:name w:val="BAH"/>
                  <w:enabled/>
                  <w:calcOnExit w:val="0"/>
                  <w:textInput/>
                </w:ffData>
              </w:fldChar>
            </w:r>
            <w:bookmarkStart w:id="2" w:name="BAH"/>
            <w:r w:rsidR="00B2012E">
              <w:instrText xml:space="preserve"> FORMTEXT </w:instrText>
            </w:r>
            <w:r w:rsidR="00B2012E">
              <w:fldChar w:fldCharType="separate"/>
            </w:r>
            <w:r w:rsidR="003E4DF1">
              <w:t> </w:t>
            </w:r>
            <w:r w:rsidR="003E4DF1">
              <w:t> </w:t>
            </w:r>
            <w:r w:rsidR="003E4DF1">
              <w:t> </w:t>
            </w:r>
            <w:r w:rsidR="003E4DF1">
              <w:t> </w:t>
            </w:r>
            <w:r w:rsidR="003E4DF1">
              <w:t> </w:t>
            </w:r>
            <w:r w:rsidR="00B2012E">
              <w:fldChar w:fldCharType="end"/>
            </w:r>
            <w:bookmarkEnd w:id="2"/>
          </w:p>
        </w:tc>
      </w:tr>
    </w:tbl>
    <w:p w14:paraId="5132A809" w14:textId="77777777" w:rsidR="00B2012E" w:rsidRPr="00E24FE9" w:rsidRDefault="00E24FE9" w:rsidP="00E24FE9">
      <w:pPr>
        <w:pStyle w:val="affffe"/>
        <w:framePr w:wrap="around" w:y="2026"/>
        <w:rPr>
          <w:rFonts w:hint="eastAsia"/>
          <w:sz w:val="72"/>
          <w:szCs w:val="72"/>
        </w:rPr>
      </w:pPr>
      <w:r w:rsidRPr="00E24FE9">
        <w:rPr>
          <w:rFonts w:hint="eastAsia"/>
          <w:sz w:val="72"/>
          <w:szCs w:val="72"/>
        </w:rPr>
        <w:t>团体标准</w:t>
      </w:r>
    </w:p>
    <w:p w14:paraId="1F6550FD" w14:textId="77777777" w:rsidR="00B2012E" w:rsidRDefault="00E24FE9" w:rsidP="00B2012E">
      <w:pPr>
        <w:pStyle w:val="20"/>
        <w:framePr w:wrap="around"/>
      </w:pPr>
      <w:r>
        <w:rPr>
          <w:rFonts w:ascii="Times New Roman" w:hint="eastAsia"/>
        </w:rPr>
        <w:t>T</w:t>
      </w:r>
      <w:r w:rsidR="00B2012E" w:rsidRPr="00B2012E">
        <w:rPr>
          <w:rFonts w:ascii="Times New Roman"/>
        </w:rPr>
        <w:t>/</w:t>
      </w:r>
      <w:r>
        <w:rPr>
          <w:rFonts w:ascii="Times New Roman" w:hint="eastAsia"/>
        </w:rPr>
        <w:t>CNEA</w:t>
      </w:r>
      <w:bookmarkStart w:id="3" w:name="StdNo1"/>
      <w:r>
        <w:rPr>
          <w:rFonts w:ascii="Times New Roman" w:hint="eastAsia"/>
        </w:rPr>
        <w:t xml:space="preserve"> </w:t>
      </w:r>
      <w:r>
        <w:fldChar w:fldCharType="begin">
          <w:ffData>
            <w:name w:val="StdNo1"/>
            <w:enabled/>
            <w:calcOnExit w:val="0"/>
            <w:textInput>
              <w:default w:val="XXXX"/>
            </w:textInput>
          </w:ffData>
        </w:fldChar>
      </w:r>
      <w:r>
        <w:instrText xml:space="preserve"> FORMTEXT </w:instrText>
      </w:r>
      <w:r>
        <w:fldChar w:fldCharType="separate"/>
      </w:r>
      <w:r>
        <w:t>XXXX</w:t>
      </w:r>
      <w:r>
        <w:fldChar w:fldCharType="end"/>
      </w:r>
      <w:bookmarkEnd w:id="3"/>
      <w:r w:rsidR="00B2012E">
        <w:t>—</w:t>
      </w:r>
      <w:bookmarkStart w:id="4" w:name="StdNo2"/>
      <w:r w:rsidR="00B2012E">
        <w:fldChar w:fldCharType="begin">
          <w:ffData>
            <w:name w:val="StdNo2"/>
            <w:enabled/>
            <w:calcOnExit w:val="0"/>
            <w:textInput>
              <w:default w:val="XXXX"/>
              <w:maxLength w:val="4"/>
            </w:textInput>
          </w:ffData>
        </w:fldChar>
      </w:r>
      <w:r w:rsidR="00B2012E">
        <w:instrText xml:space="preserve"> FORMTEXT </w:instrText>
      </w:r>
      <w:r w:rsidR="00B2012E">
        <w:fldChar w:fldCharType="separate"/>
      </w:r>
      <w:r w:rsidR="00B2012E">
        <w:rPr>
          <w:noProof/>
        </w:rPr>
        <w:t>XXXX</w:t>
      </w:r>
      <w:r w:rsidR="00B2012E">
        <w:fldChar w:fldCharType="end"/>
      </w:r>
      <w:bookmarkEnd w:id="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40"/>
      </w:tblGrid>
      <w:tr w:rsidR="00B2012E" w14:paraId="272869EF" w14:textId="77777777" w:rsidTr="00111A2B">
        <w:tc>
          <w:tcPr>
            <w:tcW w:w="9356" w:type="dxa"/>
            <w:tcBorders>
              <w:top w:val="nil"/>
              <w:left w:val="nil"/>
              <w:bottom w:val="nil"/>
              <w:right w:val="nil"/>
            </w:tcBorders>
          </w:tcPr>
          <w:bookmarkStart w:id="5" w:name="DT"/>
          <w:p w14:paraId="0CE0CD16" w14:textId="704DCA1C" w:rsidR="00B2012E" w:rsidRDefault="00CD4E29" w:rsidP="00111A2B">
            <w:pPr>
              <w:pStyle w:val="afffa"/>
              <w:framePr w:wrap="around"/>
            </w:pPr>
            <w:r>
              <w:rPr>
                <w:noProof/>
              </w:rPr>
              <mc:AlternateContent>
                <mc:Choice Requires="wps">
                  <w:drawing>
                    <wp:anchor distT="0" distB="0" distL="114300" distR="114300" simplePos="0" relativeHeight="251657216" behindDoc="1" locked="0" layoutInCell="1" allowOverlap="1" wp14:anchorId="0380153E" wp14:editId="38FD8115">
                      <wp:simplePos x="0" y="0"/>
                      <wp:positionH relativeFrom="column">
                        <wp:posOffset>4734560</wp:posOffset>
                      </wp:positionH>
                      <wp:positionV relativeFrom="paragraph">
                        <wp:posOffset>34290</wp:posOffset>
                      </wp:positionV>
                      <wp:extent cx="1143000" cy="228600"/>
                      <wp:effectExtent l="0" t="0" r="3175" b="0"/>
                      <wp:wrapNone/>
                      <wp:docPr id="274459642" name="D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C584CF" id="DT" o:spid="_x0000_s1026" style="position:absolute;margin-left:372.8pt;margin-top:2.7pt;width:90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" stroked="f"/>
                  </w:pict>
                </mc:Fallback>
              </mc:AlternateContent>
            </w:r>
            <w:r w:rsidR="00B2012E">
              <w:fldChar w:fldCharType="begin">
                <w:ffData>
                  <w:name w:val="DT"/>
                  <w:enabled/>
                  <w:calcOnExit w:val="0"/>
                  <w:entryMacro w:val="ShowHelp4"/>
                  <w:textInput/>
                </w:ffData>
              </w:fldChar>
            </w:r>
            <w:r w:rsidR="00B2012E">
              <w:instrText xml:space="preserve"> FORMTEXT </w:instrText>
            </w:r>
            <w:r w:rsidR="00B2012E">
              <w:fldChar w:fldCharType="separate"/>
            </w:r>
            <w:r w:rsidR="003E4DF1">
              <w:t> </w:t>
            </w:r>
            <w:r w:rsidR="003E4DF1">
              <w:t> </w:t>
            </w:r>
            <w:r w:rsidR="003E4DF1">
              <w:t> </w:t>
            </w:r>
            <w:r w:rsidR="003E4DF1">
              <w:t> </w:t>
            </w:r>
            <w:r w:rsidR="003E4DF1">
              <w:t> </w:t>
            </w:r>
            <w:r w:rsidR="00B2012E">
              <w:fldChar w:fldCharType="end"/>
            </w:r>
            <w:bookmarkEnd w:id="5"/>
          </w:p>
        </w:tc>
      </w:tr>
    </w:tbl>
    <w:p w14:paraId="5474BE5B" w14:textId="77777777" w:rsidR="00B2012E" w:rsidRDefault="00B2012E" w:rsidP="00B2012E">
      <w:pPr>
        <w:pStyle w:val="20"/>
        <w:framePr w:wrap="around"/>
      </w:pPr>
    </w:p>
    <w:p w14:paraId="1DB77C4E" w14:textId="77777777" w:rsidR="00B2012E" w:rsidRDefault="00B2012E" w:rsidP="00B2012E">
      <w:pPr>
        <w:pStyle w:val="20"/>
        <w:framePr w:wrap="around"/>
      </w:pPr>
    </w:p>
    <w:bookmarkStart w:id="6" w:name="StdName"/>
    <w:p w14:paraId="23288E9C" w14:textId="77777777" w:rsidR="00B2012E" w:rsidRDefault="00B2012E" w:rsidP="00B2012E">
      <w:pPr>
        <w:pStyle w:val="afffb"/>
        <w:framePr w:wrap="around"/>
      </w:pPr>
      <w:r>
        <w:fldChar w:fldCharType="begin">
          <w:ffData>
            <w:name w:val="StdName"/>
            <w:enabled/>
            <w:calcOnExit w:val="0"/>
            <w:textInput>
              <w:default w:val="点击此处添加标准名称"/>
            </w:textInput>
          </w:ffData>
        </w:fldChar>
      </w:r>
      <w:r>
        <w:instrText xml:space="preserve"> FORMTEXT </w:instrText>
      </w:r>
      <w:r>
        <w:fldChar w:fldCharType="separate"/>
      </w:r>
      <w:r w:rsidR="00231463" w:rsidRPr="00231463">
        <w:rPr>
          <w:rFonts w:hint="eastAsia"/>
        </w:rPr>
        <w:t>钢制无缝带直管段对焊管件</w:t>
      </w:r>
      <w:r>
        <w:fldChar w:fldCharType="end"/>
      </w:r>
      <w:bookmarkEnd w:id="6"/>
    </w:p>
    <w:bookmarkStart w:id="7" w:name="StdEnglishName"/>
    <w:p w14:paraId="65F3BB14" w14:textId="77777777" w:rsidR="00B2012E" w:rsidRDefault="00B2012E" w:rsidP="00B2012E">
      <w:pPr>
        <w:pStyle w:val="afffc"/>
        <w:framePr w:wrap="around"/>
      </w:pPr>
      <w:r>
        <w:fldChar w:fldCharType="begin">
          <w:ffData>
            <w:name w:val="StdEnglishName"/>
            <w:enabled/>
            <w:calcOnExit w:val="0"/>
            <w:textInput>
              <w:default w:val="点击此处添加标准英文译名"/>
            </w:textInput>
          </w:ffData>
        </w:fldChar>
      </w:r>
      <w:r>
        <w:instrText xml:space="preserve"> FORMTEXT </w:instrText>
      </w:r>
      <w:r>
        <w:fldChar w:fldCharType="separate"/>
      </w:r>
      <w:r w:rsidR="00231463" w:rsidRPr="00231463">
        <w:rPr>
          <w:noProof/>
        </w:rPr>
        <w:t>Factory-Made Wrought Buttwelding Fittins with Straight Pipe</w:t>
      </w:r>
      <w:r>
        <w:fldChar w:fldCharType="end"/>
      </w:r>
      <w:bookmarkEnd w:id="7"/>
    </w:p>
    <w:bookmarkStart w:id="8" w:name="YZBS"/>
    <w:p w14:paraId="525CE840" w14:textId="11708FA2" w:rsidR="00B2012E" w:rsidRPr="00B2012E" w:rsidRDefault="00B2012E" w:rsidP="00B2012E">
      <w:pPr>
        <w:pStyle w:val="afffd"/>
        <w:framePr w:wrap="around"/>
      </w:pPr>
      <w:r>
        <w:fldChar w:fldCharType="begin">
          <w:ffData>
            <w:name w:val="YZBS"/>
            <w:enabled/>
            <w:calcOnExit w:val="0"/>
            <w:textInput>
              <w:default w:val="点击此处添加与国际标准一致性程度的标识"/>
            </w:textInput>
          </w:ffData>
        </w:fldChar>
      </w:r>
      <w:r>
        <w:instrText xml:space="preserve"> FORMTEXT </w:instrText>
      </w:r>
      <w:r>
        <w:fldChar w:fldCharType="separate"/>
      </w:r>
      <w:r w:rsidR="006E774F">
        <w:t> </w:t>
      </w:r>
      <w:r w:rsidR="006E774F">
        <w:t> </w:t>
      </w:r>
      <w:r w:rsidR="006E774F">
        <w:t> </w:t>
      </w:r>
      <w:r w:rsidR="006E774F">
        <w:t> </w:t>
      </w:r>
      <w:r w:rsidR="006E774F">
        <w:t> </w:t>
      </w:r>
      <w:r>
        <w:fldChar w:fldCharType="end"/>
      </w:r>
      <w:bookmarkEnd w:id="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B2012E" w14:paraId="1F8E0C2B" w14:textId="77777777" w:rsidTr="00111A2B">
        <w:tc>
          <w:tcPr>
            <w:tcW w:w="9855" w:type="dxa"/>
            <w:tcBorders>
              <w:top w:val="nil"/>
              <w:left w:val="nil"/>
              <w:bottom w:val="nil"/>
              <w:right w:val="nil"/>
            </w:tcBorders>
          </w:tcPr>
          <w:p w14:paraId="5146AE00" w14:textId="4C5B433E" w:rsidR="00B2012E" w:rsidRDefault="00CD4E29" w:rsidP="00111A2B">
            <w:pPr>
              <w:pStyle w:val="afffe"/>
              <w:framePr w:wrap="around"/>
            </w:pPr>
            <w:r>
              <w:rPr>
                <w:noProof/>
              </w:rPr>
              <mc:AlternateContent>
                <mc:Choice Requires="wps">
                  <w:drawing>
                    <wp:anchor distT="0" distB="0" distL="114300" distR="114300" simplePos="0" relativeHeight="251659264" behindDoc="1" locked="1" layoutInCell="1" allowOverlap="1" wp14:anchorId="63BB970E" wp14:editId="0B3005CD">
                      <wp:simplePos x="0" y="0"/>
                      <wp:positionH relativeFrom="column">
                        <wp:posOffset>2200910</wp:posOffset>
                      </wp:positionH>
                      <wp:positionV relativeFrom="paragraph">
                        <wp:posOffset>573405</wp:posOffset>
                      </wp:positionV>
                      <wp:extent cx="1905000" cy="254000"/>
                      <wp:effectExtent l="0" t="0" r="3175" b="3175"/>
                      <wp:wrapNone/>
                      <wp:docPr id="1792275167" name="RQ"/>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A8D2FE" id="RQ" o:spid="_x0000_s1026" style="position:absolute;margin-left:173.3pt;margin-top:45.15pt;width:150pt;height:2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" stroked="f">
                      <w10:anchorlock/>
                    </v:rect>
                  </w:pict>
                </mc:Fallback>
              </mc:AlternateContent>
            </w:r>
            <w:r>
              <w:rPr>
                <w:noProof/>
              </w:rPr>
              <mc:AlternateContent>
                <mc:Choice Requires="wps">
                  <w:drawing>
                    <wp:anchor distT="0" distB="0" distL="114300" distR="114300" simplePos="0" relativeHeight="251658240" behindDoc="1" locked="0" layoutInCell="1" allowOverlap="1" wp14:anchorId="2E9EE262" wp14:editId="78B45C92">
                      <wp:simplePos x="0" y="0"/>
                      <wp:positionH relativeFrom="column">
                        <wp:posOffset>2454910</wp:posOffset>
                      </wp:positionH>
                      <wp:positionV relativeFrom="paragraph">
                        <wp:posOffset>255905</wp:posOffset>
                      </wp:positionV>
                      <wp:extent cx="1270000" cy="304800"/>
                      <wp:effectExtent l="3175" t="0" r="3175" b="3175"/>
                      <wp:wrapNone/>
                      <wp:docPr id="234449168" name="LB"/>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01596B" id="LB" o:spid="_x0000_s1026" style="position:absolute;margin-left:193.3pt;margin-top:20.15pt;width:100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" stroked="f"/>
                  </w:pict>
                </mc:Fallback>
              </mc:AlternateContent>
            </w:r>
            <w:r w:rsidR="00B2012E">
              <w:fldChar w:fldCharType="begin">
                <w:ffData>
                  <w:name w:val="LB"/>
                  <w:enabled/>
                  <w:calcOnExit w:val="0"/>
                  <w:ddList>
                    <w:result w:val="2"/>
                    <w:listEntry w:val="文稿版次选择"/>
                    <w:listEntry w:val="（工作组讨论稿）"/>
                    <w:listEntry w:val="（征求意见稿）"/>
                    <w:listEntry w:val="（送审讨论稿）"/>
                    <w:listEntry w:val="（送审稿）"/>
                    <w:listEntry w:val="（报批稿）"/>
                  </w:ddList>
                </w:ffData>
              </w:fldChar>
            </w:r>
            <w:bookmarkStart w:id="9" w:name="LB"/>
            <w:r w:rsidR="00B2012E">
              <w:instrText xml:space="preserve"> FORMDROPDOWN </w:instrText>
            </w:r>
            <w:r w:rsidR="00B2012E">
              <w:fldChar w:fldCharType="separate"/>
            </w:r>
            <w:r w:rsidR="00B2012E">
              <w:fldChar w:fldCharType="end"/>
            </w:r>
            <w:bookmarkEnd w:id="9"/>
          </w:p>
        </w:tc>
      </w:tr>
      <w:bookmarkStart w:id="10" w:name="WCRQ"/>
      <w:tr w:rsidR="00B2012E" w14:paraId="66FF730A" w14:textId="77777777" w:rsidTr="00111A2B">
        <w:tc>
          <w:tcPr>
            <w:tcW w:w="9855" w:type="dxa"/>
            <w:tcBorders>
              <w:top w:val="nil"/>
              <w:left w:val="nil"/>
              <w:bottom w:val="nil"/>
              <w:right w:val="nil"/>
            </w:tcBorders>
          </w:tcPr>
          <w:p w14:paraId="2775A31E" w14:textId="47E6193E" w:rsidR="00B2012E" w:rsidRDefault="00B2012E" w:rsidP="00231463">
            <w:pPr>
              <w:pStyle w:val="affff"/>
              <w:framePr w:wrap="around"/>
            </w:pPr>
            <w:r>
              <w:fldChar w:fldCharType="begin">
                <w:ffData>
                  <w:name w:val="WCRQ"/>
                  <w:enabled/>
                  <w:calcOnExit w:val="0"/>
                  <w:textInput/>
                </w:ffData>
              </w:fldChar>
            </w:r>
            <w:r>
              <w:instrText xml:space="preserve"> FORMTEXT </w:instrText>
            </w:r>
            <w:r>
              <w:fldChar w:fldCharType="separate"/>
            </w:r>
            <w:r w:rsidR="008E6CD6">
              <w:rPr>
                <w:rFonts w:hint="eastAsia"/>
              </w:rPr>
              <w:t>（</w:t>
            </w:r>
            <w:r w:rsidR="00231463">
              <w:rPr>
                <w:rFonts w:hint="eastAsia"/>
              </w:rPr>
              <w:t>202</w:t>
            </w:r>
            <w:r w:rsidR="005E7015">
              <w:rPr>
                <w:rFonts w:hint="eastAsia"/>
              </w:rPr>
              <w:t>4</w:t>
            </w:r>
            <w:r w:rsidR="00231463">
              <w:rPr>
                <w:rFonts w:hint="eastAsia"/>
              </w:rPr>
              <w:t>.</w:t>
            </w:r>
            <w:r w:rsidR="005E7015">
              <w:rPr>
                <w:rFonts w:hint="eastAsia"/>
              </w:rPr>
              <w:t>3</w:t>
            </w:r>
            <w:r w:rsidR="008E6CD6">
              <w:rPr>
                <w:rFonts w:hint="eastAsia"/>
              </w:rPr>
              <w:t>）</w:t>
            </w:r>
            <w:r>
              <w:fldChar w:fldCharType="end"/>
            </w:r>
            <w:bookmarkEnd w:id="10"/>
          </w:p>
        </w:tc>
      </w:tr>
    </w:tbl>
    <w:bookmarkStart w:id="11" w:name="FY"/>
    <w:p w14:paraId="70ED28DC" w14:textId="7D12748C" w:rsidR="00B2012E" w:rsidRDefault="00B2012E" w:rsidP="00B2012E">
      <w:pPr>
        <w:pStyle w:val="affffff5"/>
        <w:framePr w:wrap="around"/>
      </w:pPr>
      <w:r w:rsidRPr="00B2012E">
        <w:rPr>
          <w:rFonts w:ascii="黑体"/>
        </w:rPr>
        <w:fldChar w:fldCharType="begin">
          <w:ffData>
            <w:name w:val="FY"/>
            <w:enabled/>
            <w:calcOnExit w:val="0"/>
            <w:entryMacro w:val="ShowHelp8"/>
            <w:textInput>
              <w:default w:val="XXXX"/>
              <w:maxLength w:val="4"/>
            </w:textInput>
          </w:ffData>
        </w:fldChar>
      </w:r>
      <w:r w:rsidRPr="00B2012E">
        <w:rPr>
          <w:rFonts w:ascii="黑体"/>
        </w:rPr>
        <w:instrText xml:space="preserve"> FORMTEXT </w:instrText>
      </w:r>
      <w:r w:rsidRPr="00B2012E">
        <w:rPr>
          <w:rFonts w:ascii="黑体"/>
        </w:rPr>
      </w:r>
      <w:r w:rsidRPr="00B2012E">
        <w:rPr>
          <w:rFonts w:ascii="黑体"/>
        </w:rPr>
        <w:fldChar w:fldCharType="separate"/>
      </w:r>
      <w:r w:rsidR="008E6CD6">
        <w:rPr>
          <w:rFonts w:ascii="黑体"/>
        </w:rPr>
        <w:t>XXXX</w:t>
      </w:r>
      <w:r w:rsidRPr="00B2012E">
        <w:rPr>
          <w:rFonts w:ascii="黑体"/>
        </w:rPr>
        <w:fldChar w:fldCharType="end"/>
      </w:r>
      <w:bookmarkEnd w:id="11"/>
      <w:r>
        <w:t xml:space="preserve"> </w:t>
      </w:r>
      <w:r w:rsidRPr="00B2012E">
        <w:rPr>
          <w:rFonts w:ascii="黑体"/>
        </w:rPr>
        <w:t>-</w:t>
      </w:r>
      <w:r>
        <w:t xml:space="preserve"> </w:t>
      </w:r>
      <w:r w:rsidRPr="00B2012E">
        <w:rPr>
          <w:rFonts w:ascii="黑体"/>
        </w:rPr>
        <w:fldChar w:fldCharType="begin">
          <w:ffData>
            <w:name w:val="FM"/>
            <w:enabled/>
            <w:calcOnExit w:val="0"/>
            <w:entryMacro w:val="ShowHelp8"/>
            <w:textInput>
              <w:default w:val="XX"/>
              <w:maxLength w:val="2"/>
            </w:textInput>
          </w:ffData>
        </w:fldChar>
      </w:r>
      <w:r w:rsidRPr="00B2012E">
        <w:rPr>
          <w:rFonts w:ascii="黑体"/>
        </w:rPr>
        <w:instrText xml:space="preserve"> FORMTEXT </w:instrText>
      </w:r>
      <w:r w:rsidRPr="00B2012E">
        <w:rPr>
          <w:rFonts w:ascii="黑体"/>
        </w:rPr>
      </w:r>
      <w:r w:rsidRPr="00B2012E">
        <w:rPr>
          <w:rFonts w:ascii="黑体"/>
        </w:rPr>
        <w:fldChar w:fldCharType="separate"/>
      </w:r>
      <w:r>
        <w:rPr>
          <w:rFonts w:ascii="黑体"/>
          <w:noProof/>
        </w:rPr>
        <w:t>XX</w:t>
      </w:r>
      <w:r w:rsidRPr="00B2012E">
        <w:rPr>
          <w:rFonts w:ascii="黑体"/>
        </w:rPr>
        <w:fldChar w:fldCharType="end"/>
      </w:r>
      <w:r>
        <w:t xml:space="preserve"> </w:t>
      </w:r>
      <w:r w:rsidRPr="00B2012E">
        <w:rPr>
          <w:rFonts w:ascii="黑体"/>
        </w:rPr>
        <w:t>-</w:t>
      </w:r>
      <w:r>
        <w:t xml:space="preserve"> </w:t>
      </w:r>
      <w:bookmarkStart w:id="12" w:name="FD"/>
      <w:r w:rsidRPr="00B2012E">
        <w:rPr>
          <w:rFonts w:ascii="黑体"/>
        </w:rPr>
        <w:fldChar w:fldCharType="begin">
          <w:ffData>
            <w:name w:val="FD"/>
            <w:enabled/>
            <w:calcOnExit w:val="0"/>
            <w:entryMacro w:val="ShowHelp8"/>
            <w:textInput>
              <w:default w:val="XX"/>
              <w:maxLength w:val="2"/>
            </w:textInput>
          </w:ffData>
        </w:fldChar>
      </w:r>
      <w:r w:rsidRPr="00B2012E">
        <w:rPr>
          <w:rFonts w:ascii="黑体"/>
        </w:rPr>
        <w:instrText xml:space="preserve"> FORMTEXT </w:instrText>
      </w:r>
      <w:r w:rsidRPr="00B2012E">
        <w:rPr>
          <w:rFonts w:ascii="黑体"/>
        </w:rPr>
      </w:r>
      <w:r w:rsidRPr="00B2012E">
        <w:rPr>
          <w:rFonts w:ascii="黑体"/>
        </w:rPr>
        <w:fldChar w:fldCharType="separate"/>
      </w:r>
      <w:r w:rsidR="00E24FE9">
        <w:rPr>
          <w:rFonts w:ascii="黑体"/>
        </w:rPr>
        <w:t>XX</w:t>
      </w:r>
      <w:r w:rsidRPr="00B2012E">
        <w:rPr>
          <w:rFonts w:ascii="黑体"/>
        </w:rPr>
        <w:fldChar w:fldCharType="end"/>
      </w:r>
      <w:bookmarkEnd w:id="12"/>
      <w:r>
        <w:rPr>
          <w:rFonts w:hint="eastAsia"/>
        </w:rPr>
        <w:t>发布</w:t>
      </w:r>
      <w:r w:rsidR="00CD4E29">
        <w:rPr>
          <w:noProof/>
        </w:rPr>
        <mc:AlternateContent>
          <mc:Choice Requires="wps">
            <w:drawing>
              <wp:anchor distT="0" distB="0" distL="114300" distR="114300" simplePos="0" relativeHeight="251655168" behindDoc="0" locked="1" layoutInCell="1" allowOverlap="1" wp14:anchorId="205F8B77" wp14:editId="1962C453">
                <wp:simplePos x="0" y="0"/>
                <wp:positionH relativeFrom="column">
                  <wp:posOffset>-635</wp:posOffset>
                </wp:positionH>
                <wp:positionV relativeFrom="page">
                  <wp:posOffset>9251950</wp:posOffset>
                </wp:positionV>
                <wp:extent cx="6120130" cy="0"/>
                <wp:effectExtent l="13970" t="12700" r="9525" b="6350"/>
                <wp:wrapNone/>
                <wp:docPr id="662404567"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1411EC" id="Line 1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05pt,728.5pt" to="481.8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">
                <w10:wrap anchory="page"/>
                <w10:anchorlock/>
              </v:line>
            </w:pict>
          </mc:Fallback>
        </mc:AlternateContent>
      </w:r>
    </w:p>
    <w:bookmarkStart w:id="13" w:name="SY"/>
    <w:p w14:paraId="55458525" w14:textId="77777777" w:rsidR="00B2012E" w:rsidRDefault="00B2012E" w:rsidP="00B2012E">
      <w:pPr>
        <w:pStyle w:val="affffff6"/>
        <w:framePr w:wrap="around"/>
      </w:pPr>
      <w:r w:rsidRPr="00B2012E">
        <w:rPr>
          <w:rFonts w:ascii="黑体"/>
        </w:rPr>
        <w:fldChar w:fldCharType="begin">
          <w:ffData>
            <w:name w:val="SY"/>
            <w:enabled/>
            <w:calcOnExit w:val="0"/>
            <w:entryMacro w:val="ShowHelp9"/>
            <w:textInput>
              <w:default w:val="XXXX"/>
              <w:maxLength w:val="4"/>
            </w:textInput>
          </w:ffData>
        </w:fldChar>
      </w:r>
      <w:r w:rsidRPr="00B2012E">
        <w:rPr>
          <w:rFonts w:ascii="黑体"/>
        </w:rPr>
        <w:instrText xml:space="preserve"> FORMTEXT </w:instrText>
      </w:r>
      <w:r w:rsidRPr="00B2012E">
        <w:rPr>
          <w:rFonts w:ascii="黑体"/>
        </w:rPr>
      </w:r>
      <w:r w:rsidRPr="00B2012E">
        <w:rPr>
          <w:rFonts w:ascii="黑体"/>
        </w:rPr>
        <w:fldChar w:fldCharType="separate"/>
      </w:r>
      <w:r w:rsidR="008E6CD6">
        <w:rPr>
          <w:rFonts w:ascii="黑体"/>
        </w:rPr>
        <w:t>XXXX</w:t>
      </w:r>
      <w:r w:rsidRPr="00B2012E">
        <w:rPr>
          <w:rFonts w:ascii="黑体"/>
        </w:rPr>
        <w:fldChar w:fldCharType="end"/>
      </w:r>
      <w:bookmarkEnd w:id="13"/>
      <w:r>
        <w:t xml:space="preserve"> </w:t>
      </w:r>
      <w:r w:rsidRPr="00B2012E">
        <w:rPr>
          <w:rFonts w:ascii="黑体"/>
        </w:rPr>
        <w:t>-</w:t>
      </w:r>
      <w:r>
        <w:t xml:space="preserve"> </w:t>
      </w:r>
      <w:bookmarkStart w:id="14" w:name="SM"/>
      <w:r w:rsidRPr="00B2012E">
        <w:rPr>
          <w:rFonts w:ascii="黑体"/>
        </w:rPr>
        <w:fldChar w:fldCharType="begin">
          <w:ffData>
            <w:name w:val="SM"/>
            <w:enabled/>
            <w:calcOnExit w:val="0"/>
            <w:entryMacro w:val="ShowHelp9"/>
            <w:textInput>
              <w:default w:val="XX"/>
              <w:maxLength w:val="2"/>
            </w:textInput>
          </w:ffData>
        </w:fldChar>
      </w:r>
      <w:r w:rsidRPr="00B2012E">
        <w:rPr>
          <w:rFonts w:ascii="黑体"/>
        </w:rPr>
        <w:instrText xml:space="preserve"> FORMTEXT </w:instrText>
      </w:r>
      <w:r w:rsidRPr="00B2012E">
        <w:rPr>
          <w:rFonts w:ascii="黑体"/>
        </w:rPr>
      </w:r>
      <w:r w:rsidRPr="00B2012E">
        <w:rPr>
          <w:rFonts w:ascii="黑体"/>
        </w:rPr>
        <w:fldChar w:fldCharType="separate"/>
      </w:r>
      <w:r w:rsidR="008E6CD6">
        <w:rPr>
          <w:rFonts w:ascii="黑体"/>
        </w:rPr>
        <w:t>XX</w:t>
      </w:r>
      <w:r w:rsidRPr="00B2012E">
        <w:rPr>
          <w:rFonts w:ascii="黑体"/>
        </w:rPr>
        <w:fldChar w:fldCharType="end"/>
      </w:r>
      <w:bookmarkEnd w:id="14"/>
      <w:r>
        <w:t xml:space="preserve"> </w:t>
      </w:r>
      <w:r w:rsidRPr="00B2012E">
        <w:rPr>
          <w:rFonts w:ascii="黑体"/>
        </w:rPr>
        <w:t>-</w:t>
      </w:r>
      <w:r>
        <w:t xml:space="preserve"> </w:t>
      </w:r>
      <w:bookmarkStart w:id="15" w:name="SD"/>
      <w:r w:rsidRPr="00B2012E">
        <w:rPr>
          <w:rFonts w:ascii="黑体"/>
        </w:rPr>
        <w:fldChar w:fldCharType="begin">
          <w:ffData>
            <w:name w:val="SD"/>
            <w:enabled/>
            <w:calcOnExit w:val="0"/>
            <w:entryMacro w:val="ShowHelp9"/>
            <w:textInput>
              <w:default w:val="XX"/>
              <w:maxLength w:val="2"/>
            </w:textInput>
          </w:ffData>
        </w:fldChar>
      </w:r>
      <w:r w:rsidRPr="00B2012E">
        <w:rPr>
          <w:rFonts w:ascii="黑体"/>
        </w:rPr>
        <w:instrText xml:space="preserve"> FORMTEXT </w:instrText>
      </w:r>
      <w:r w:rsidRPr="00B2012E">
        <w:rPr>
          <w:rFonts w:ascii="黑体"/>
        </w:rPr>
      </w:r>
      <w:r w:rsidRPr="00B2012E">
        <w:rPr>
          <w:rFonts w:ascii="黑体"/>
        </w:rPr>
        <w:fldChar w:fldCharType="separate"/>
      </w:r>
      <w:r w:rsidR="008E6CD6">
        <w:rPr>
          <w:rFonts w:ascii="黑体"/>
        </w:rPr>
        <w:t>XX</w:t>
      </w:r>
      <w:r w:rsidRPr="00B2012E">
        <w:rPr>
          <w:rFonts w:ascii="黑体"/>
        </w:rPr>
        <w:fldChar w:fldCharType="end"/>
      </w:r>
      <w:bookmarkEnd w:id="15"/>
      <w:r>
        <w:rPr>
          <w:rFonts w:hint="eastAsia"/>
        </w:rPr>
        <w:t>实施</w:t>
      </w:r>
    </w:p>
    <w:p w14:paraId="6711B4C8" w14:textId="77777777" w:rsidR="00B2012E" w:rsidRDefault="00E24FE9" w:rsidP="00B2012E">
      <w:pPr>
        <w:pStyle w:val="afffff"/>
        <w:framePr w:wrap="around"/>
      </w:pPr>
      <w:r>
        <w:rPr>
          <w:rFonts w:hint="eastAsia"/>
        </w:rPr>
        <w:t>中国核能行业协会</w:t>
      </w:r>
      <w:r w:rsidR="00B2012E">
        <w:rPr>
          <w:rFonts w:ascii="Cambria Math" w:hAnsi="Cambria Math" w:cs="Cambria Math"/>
        </w:rPr>
        <w:t> </w:t>
      </w:r>
      <w:r w:rsidR="00B2012E">
        <w:rPr>
          <w:rFonts w:ascii="Cambria Math" w:hAnsi="Cambria Math" w:cs="Cambria Math"/>
        </w:rPr>
        <w:t> </w:t>
      </w:r>
      <w:r w:rsidR="00B2012E">
        <w:rPr>
          <w:rFonts w:ascii="Cambria Math" w:hAnsi="Cambria Math" w:cs="Cambria Math"/>
        </w:rPr>
        <w:t> </w:t>
      </w:r>
      <w:r w:rsidR="00B2012E" w:rsidRPr="00B2012E">
        <w:rPr>
          <w:rStyle w:val="afff7"/>
          <w:rFonts w:hint="eastAsia"/>
        </w:rPr>
        <w:t>发布</w:t>
      </w:r>
    </w:p>
    <w:p w14:paraId="2D513C6B" w14:textId="021760B1" w:rsidR="00B2012E" w:rsidRPr="00B2012E" w:rsidRDefault="00CD4E29" w:rsidP="00E24FE9">
      <w:pPr>
        <w:pStyle w:val="aff6"/>
        <w:sectPr w:rsidR="00B2012E" w:rsidRPr="00B2012E" w:rsidSect="00480EE2">
          <w:headerReference w:type="even" r:id="rId8"/>
          <w:footerReference w:type="even" r:id="rId9"/>
          <w:pgSz w:w="11906" w:h="16838" w:code="9"/>
          <w:pgMar w:top="567" w:right="1134" w:bottom="1134" w:left="1417" w:header="0" w:footer="0" w:gutter="0"/>
          <w:pgNumType w:start="1"/>
          <w:cols w:space="425"/>
          <w:docGrid w:type="lines" w:linePitch="312"/>
        </w:sectPr>
      </w:pPr>
      <w:r>
        <mc:AlternateContent>
          <mc:Choice Requires="wps">
            <w:drawing>
              <wp:anchor distT="0" distB="0" distL="114300" distR="114300" simplePos="0" relativeHeight="251656192" behindDoc="0" locked="0" layoutInCell="1" allowOverlap="1" wp14:anchorId="0C76211C" wp14:editId="55037E76">
                <wp:simplePos x="0" y="0"/>
                <wp:positionH relativeFrom="column">
                  <wp:posOffset>-635</wp:posOffset>
                </wp:positionH>
                <wp:positionV relativeFrom="paragraph">
                  <wp:posOffset>2339975</wp:posOffset>
                </wp:positionV>
                <wp:extent cx="6120130" cy="0"/>
                <wp:effectExtent l="13335" t="13970" r="10160" b="5080"/>
                <wp:wrapNone/>
                <wp:docPr id="2060043618"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1F4331" id="Line 11"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84.25pt" to="481.85pt,1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"/>
            </w:pict>
          </mc:Fallback>
        </mc:AlternateContent>
      </w:r>
    </w:p>
    <w:p w14:paraId="20878D98" w14:textId="77777777" w:rsidR="00480EE2" w:rsidRPr="00480EE2" w:rsidRDefault="00480EE2" w:rsidP="00480EE2">
      <w:pPr>
        <w:pStyle w:val="aff9"/>
      </w:pPr>
      <w:r w:rsidRPr="00480EE2">
        <w:rPr>
          <w:rFonts w:hint="eastAsia"/>
        </w:rPr>
        <w:lastRenderedPageBreak/>
        <w:t>目</w:t>
      </w:r>
      <w:bookmarkStart w:id="16" w:name="BKML"/>
      <w:r w:rsidRPr="00480EE2">
        <w:rPr>
          <w:rFonts w:hAnsi="黑体"/>
        </w:rPr>
        <w:t> </w:t>
      </w:r>
      <w:r w:rsidRPr="00480EE2">
        <w:rPr>
          <w:rFonts w:hAnsi="黑体"/>
        </w:rPr>
        <w:t> </w:t>
      </w:r>
      <w:r w:rsidRPr="00480EE2">
        <w:rPr>
          <w:rFonts w:hint="eastAsia"/>
        </w:rPr>
        <w:t>次</w:t>
      </w:r>
      <w:bookmarkEnd w:id="16"/>
    </w:p>
    <w:p w14:paraId="0B4FC6F4" w14:textId="77777777" w:rsidR="00480EE2" w:rsidRPr="00480EE2" w:rsidRDefault="00480EE2" w:rsidP="00480EE2">
      <w:pPr>
        <w:pStyle w:val="12"/>
        <w:spacing w:before="78" w:after="78"/>
        <w:rPr>
          <w:rFonts w:ascii="Calibri" w:hAnsi="Calibri"/>
          <w:noProof/>
          <w:szCs w:val="22"/>
        </w:rPr>
      </w:pPr>
      <w:r w:rsidRPr="00480EE2">
        <w:fldChar w:fldCharType="begin" w:fldLock="1"/>
      </w:r>
      <w:r w:rsidRPr="00480EE2">
        <w:instrText xml:space="preserve"> </w:instrText>
      </w:r>
      <w:r w:rsidRPr="00480EE2">
        <w:rPr>
          <w:rFonts w:hint="eastAsia"/>
        </w:rPr>
        <w:instrText>TOC \h \z \t"前言、引言标题,1,参考文献、索引标题,1,章标题,1,参考文献,1,附录标识,1,一级条标题, 3" \* MERGEFORMAT</w:instrText>
      </w:r>
      <w:r w:rsidRPr="00480EE2">
        <w:instrText xml:space="preserve"> </w:instrText>
      </w:r>
      <w:r w:rsidRPr="00480EE2">
        <w:fldChar w:fldCharType="separate"/>
      </w:r>
      <w:hyperlink w:anchor="_Toc46228652" w:history="1">
        <w:r w:rsidRPr="00480EE2">
          <w:rPr>
            <w:rStyle w:val="afff6"/>
            <w:rFonts w:hint="eastAsia"/>
          </w:rPr>
          <w:t>前言</w:t>
        </w:r>
        <w:r w:rsidRPr="00480EE2">
          <w:rPr>
            <w:noProof/>
            <w:webHidden/>
          </w:rPr>
          <w:tab/>
        </w:r>
        <w:r w:rsidRPr="00480EE2">
          <w:rPr>
            <w:noProof/>
            <w:webHidden/>
          </w:rPr>
          <w:fldChar w:fldCharType="begin" w:fldLock="1"/>
        </w:r>
        <w:r w:rsidRPr="00480EE2">
          <w:rPr>
            <w:noProof/>
            <w:webHidden/>
          </w:rPr>
          <w:instrText xml:space="preserve"> PAGEREF _Toc46228652 \h </w:instrText>
        </w:r>
        <w:r w:rsidRPr="00480EE2">
          <w:rPr>
            <w:noProof/>
            <w:webHidden/>
          </w:rPr>
        </w:r>
        <w:r w:rsidRPr="00480EE2">
          <w:rPr>
            <w:noProof/>
            <w:webHidden/>
          </w:rPr>
          <w:fldChar w:fldCharType="separate"/>
        </w:r>
        <w:r w:rsidRPr="00480EE2">
          <w:rPr>
            <w:noProof/>
            <w:webHidden/>
          </w:rPr>
          <w:t>II</w:t>
        </w:r>
        <w:r w:rsidRPr="00480EE2">
          <w:rPr>
            <w:noProof/>
            <w:webHidden/>
          </w:rPr>
          <w:fldChar w:fldCharType="end"/>
        </w:r>
      </w:hyperlink>
    </w:p>
    <w:p w14:paraId="0E90441A" w14:textId="77777777" w:rsidR="00480EE2" w:rsidRPr="00480EE2" w:rsidRDefault="00480EE2" w:rsidP="00480EE2">
      <w:pPr>
        <w:pStyle w:val="12"/>
        <w:spacing w:before="78" w:after="78"/>
        <w:rPr>
          <w:rFonts w:ascii="Calibri" w:hAnsi="Calibri"/>
          <w:noProof/>
          <w:szCs w:val="22"/>
        </w:rPr>
      </w:pPr>
      <w:hyperlink w:anchor="_Toc46228653" w:history="1">
        <w:r w:rsidRPr="00480EE2">
          <w:rPr>
            <w:rStyle w:val="afff6"/>
            <w:rFonts w:hint="eastAsia"/>
          </w:rPr>
          <w:t>引言</w:t>
        </w:r>
        <w:r w:rsidRPr="00480EE2">
          <w:rPr>
            <w:noProof/>
            <w:webHidden/>
          </w:rPr>
          <w:tab/>
        </w:r>
        <w:r w:rsidRPr="00480EE2">
          <w:rPr>
            <w:noProof/>
            <w:webHidden/>
          </w:rPr>
          <w:fldChar w:fldCharType="begin" w:fldLock="1"/>
        </w:r>
        <w:r w:rsidRPr="00480EE2">
          <w:rPr>
            <w:noProof/>
            <w:webHidden/>
          </w:rPr>
          <w:instrText xml:space="preserve"> PAGEREF _Toc46228653 \h </w:instrText>
        </w:r>
        <w:r w:rsidRPr="00480EE2">
          <w:rPr>
            <w:noProof/>
            <w:webHidden/>
          </w:rPr>
        </w:r>
        <w:r w:rsidRPr="00480EE2">
          <w:rPr>
            <w:noProof/>
            <w:webHidden/>
          </w:rPr>
          <w:fldChar w:fldCharType="separate"/>
        </w:r>
        <w:r w:rsidRPr="00480EE2">
          <w:rPr>
            <w:noProof/>
            <w:webHidden/>
          </w:rPr>
          <w:t>III</w:t>
        </w:r>
        <w:r w:rsidRPr="00480EE2">
          <w:rPr>
            <w:noProof/>
            <w:webHidden/>
          </w:rPr>
          <w:fldChar w:fldCharType="end"/>
        </w:r>
      </w:hyperlink>
    </w:p>
    <w:p w14:paraId="4F915B88" w14:textId="77777777" w:rsidR="00480EE2" w:rsidRPr="00480EE2" w:rsidRDefault="00480EE2" w:rsidP="00480EE2">
      <w:pPr>
        <w:pStyle w:val="12"/>
        <w:spacing w:before="78" w:after="78"/>
        <w:rPr>
          <w:rFonts w:ascii="Calibri" w:hAnsi="Calibri"/>
          <w:noProof/>
          <w:szCs w:val="22"/>
        </w:rPr>
      </w:pPr>
      <w:hyperlink w:anchor="_Toc46228654" w:history="1">
        <w:r w:rsidRPr="00480EE2">
          <w:rPr>
            <w:rStyle w:val="afff6"/>
          </w:rPr>
          <w:t>1</w:t>
        </w:r>
        <w:r>
          <w:rPr>
            <w:rStyle w:val="afff6"/>
            <w:rFonts w:hint="eastAsia"/>
          </w:rPr>
          <w:t xml:space="preserve">　</w:t>
        </w:r>
        <w:r w:rsidRPr="00480EE2">
          <w:rPr>
            <w:rStyle w:val="afff6"/>
            <w:rFonts w:hint="eastAsia"/>
          </w:rPr>
          <w:t>范围</w:t>
        </w:r>
        <w:r w:rsidRPr="00480EE2">
          <w:rPr>
            <w:noProof/>
            <w:webHidden/>
          </w:rPr>
          <w:tab/>
        </w:r>
        <w:r w:rsidRPr="00480EE2">
          <w:rPr>
            <w:noProof/>
            <w:webHidden/>
          </w:rPr>
          <w:fldChar w:fldCharType="begin" w:fldLock="1"/>
        </w:r>
        <w:r w:rsidRPr="00480EE2">
          <w:rPr>
            <w:noProof/>
            <w:webHidden/>
          </w:rPr>
          <w:instrText xml:space="preserve"> PAGEREF _Toc46228654 \h </w:instrText>
        </w:r>
        <w:r w:rsidRPr="00480EE2">
          <w:rPr>
            <w:noProof/>
            <w:webHidden/>
          </w:rPr>
        </w:r>
        <w:r w:rsidRPr="00480EE2">
          <w:rPr>
            <w:noProof/>
            <w:webHidden/>
          </w:rPr>
          <w:fldChar w:fldCharType="separate"/>
        </w:r>
        <w:r w:rsidRPr="00480EE2">
          <w:rPr>
            <w:noProof/>
            <w:webHidden/>
          </w:rPr>
          <w:t>1</w:t>
        </w:r>
        <w:r w:rsidRPr="00480EE2">
          <w:rPr>
            <w:noProof/>
            <w:webHidden/>
          </w:rPr>
          <w:fldChar w:fldCharType="end"/>
        </w:r>
      </w:hyperlink>
    </w:p>
    <w:p w14:paraId="16715231" w14:textId="77777777" w:rsidR="00480EE2" w:rsidRPr="00480EE2" w:rsidRDefault="00480EE2" w:rsidP="00480EE2">
      <w:pPr>
        <w:pStyle w:val="12"/>
        <w:spacing w:before="78" w:after="78"/>
        <w:rPr>
          <w:rFonts w:ascii="Calibri" w:hAnsi="Calibri"/>
          <w:noProof/>
          <w:szCs w:val="22"/>
        </w:rPr>
      </w:pPr>
      <w:hyperlink w:anchor="_Toc46228655" w:history="1">
        <w:r w:rsidRPr="00480EE2">
          <w:rPr>
            <w:rStyle w:val="afff6"/>
          </w:rPr>
          <w:t>2</w:t>
        </w:r>
        <w:r>
          <w:rPr>
            <w:rStyle w:val="afff6"/>
            <w:rFonts w:hint="eastAsia"/>
          </w:rPr>
          <w:t xml:space="preserve">　</w:t>
        </w:r>
        <w:r w:rsidRPr="00480EE2">
          <w:rPr>
            <w:rStyle w:val="afff6"/>
            <w:rFonts w:hint="eastAsia"/>
          </w:rPr>
          <w:t>规范性引用文件</w:t>
        </w:r>
        <w:r w:rsidRPr="00480EE2">
          <w:rPr>
            <w:noProof/>
            <w:webHidden/>
          </w:rPr>
          <w:tab/>
        </w:r>
        <w:r w:rsidRPr="00480EE2">
          <w:rPr>
            <w:noProof/>
            <w:webHidden/>
          </w:rPr>
          <w:fldChar w:fldCharType="begin" w:fldLock="1"/>
        </w:r>
        <w:r w:rsidRPr="00480EE2">
          <w:rPr>
            <w:noProof/>
            <w:webHidden/>
          </w:rPr>
          <w:instrText xml:space="preserve"> PAGEREF _Toc46228655 \h </w:instrText>
        </w:r>
        <w:r w:rsidRPr="00480EE2">
          <w:rPr>
            <w:noProof/>
            <w:webHidden/>
          </w:rPr>
        </w:r>
        <w:r w:rsidRPr="00480EE2">
          <w:rPr>
            <w:noProof/>
            <w:webHidden/>
          </w:rPr>
          <w:fldChar w:fldCharType="separate"/>
        </w:r>
        <w:r w:rsidRPr="00480EE2">
          <w:rPr>
            <w:noProof/>
            <w:webHidden/>
          </w:rPr>
          <w:t>1</w:t>
        </w:r>
        <w:r w:rsidRPr="00480EE2">
          <w:rPr>
            <w:noProof/>
            <w:webHidden/>
          </w:rPr>
          <w:fldChar w:fldCharType="end"/>
        </w:r>
      </w:hyperlink>
    </w:p>
    <w:p w14:paraId="146AD6DA" w14:textId="77777777" w:rsidR="00480EE2" w:rsidRPr="00480EE2" w:rsidRDefault="00480EE2" w:rsidP="00480EE2">
      <w:pPr>
        <w:pStyle w:val="12"/>
        <w:spacing w:before="78" w:after="78"/>
        <w:rPr>
          <w:rFonts w:ascii="Calibri" w:hAnsi="Calibri"/>
          <w:noProof/>
          <w:szCs w:val="22"/>
        </w:rPr>
      </w:pPr>
      <w:hyperlink w:anchor="_Toc46228656" w:history="1">
        <w:r w:rsidRPr="00480EE2">
          <w:rPr>
            <w:rStyle w:val="afff6"/>
          </w:rPr>
          <w:t>3</w:t>
        </w:r>
        <w:r>
          <w:rPr>
            <w:rStyle w:val="afff6"/>
            <w:rFonts w:hint="eastAsia"/>
          </w:rPr>
          <w:t xml:space="preserve">　</w:t>
        </w:r>
        <w:r w:rsidRPr="00480EE2">
          <w:rPr>
            <w:rStyle w:val="afff6"/>
            <w:rFonts w:hint="eastAsia"/>
          </w:rPr>
          <w:t>术语和定义</w:t>
        </w:r>
        <w:r w:rsidRPr="00480EE2">
          <w:rPr>
            <w:noProof/>
            <w:webHidden/>
          </w:rPr>
          <w:tab/>
        </w:r>
        <w:r w:rsidRPr="00480EE2">
          <w:rPr>
            <w:noProof/>
            <w:webHidden/>
          </w:rPr>
          <w:fldChar w:fldCharType="begin" w:fldLock="1"/>
        </w:r>
        <w:r w:rsidRPr="00480EE2">
          <w:rPr>
            <w:noProof/>
            <w:webHidden/>
          </w:rPr>
          <w:instrText xml:space="preserve"> PAGEREF _Toc46228656 \h </w:instrText>
        </w:r>
        <w:r w:rsidRPr="00480EE2">
          <w:rPr>
            <w:noProof/>
            <w:webHidden/>
          </w:rPr>
        </w:r>
        <w:r w:rsidRPr="00480EE2">
          <w:rPr>
            <w:noProof/>
            <w:webHidden/>
          </w:rPr>
          <w:fldChar w:fldCharType="separate"/>
        </w:r>
        <w:r w:rsidRPr="00480EE2">
          <w:rPr>
            <w:noProof/>
            <w:webHidden/>
          </w:rPr>
          <w:t>1</w:t>
        </w:r>
        <w:r w:rsidRPr="00480EE2">
          <w:rPr>
            <w:noProof/>
            <w:webHidden/>
          </w:rPr>
          <w:fldChar w:fldCharType="end"/>
        </w:r>
      </w:hyperlink>
    </w:p>
    <w:p w14:paraId="61C133BF" w14:textId="77777777" w:rsidR="00480EE2" w:rsidRPr="00480EE2" w:rsidRDefault="00480EE2" w:rsidP="00480EE2">
      <w:pPr>
        <w:pStyle w:val="12"/>
        <w:spacing w:before="78" w:after="78"/>
        <w:rPr>
          <w:rFonts w:ascii="Calibri" w:hAnsi="Calibri"/>
          <w:noProof/>
          <w:szCs w:val="22"/>
        </w:rPr>
      </w:pPr>
      <w:hyperlink w:anchor="_Toc46228657" w:history="1">
        <w:r w:rsidRPr="00480EE2">
          <w:rPr>
            <w:rStyle w:val="afff6"/>
          </w:rPr>
          <w:t>4</w:t>
        </w:r>
        <w:r>
          <w:rPr>
            <w:rStyle w:val="afff6"/>
            <w:rFonts w:hint="eastAsia"/>
          </w:rPr>
          <w:t xml:space="preserve">　</w:t>
        </w:r>
        <w:r w:rsidRPr="00480EE2">
          <w:rPr>
            <w:rStyle w:val="afff6"/>
            <w:rFonts w:hint="eastAsia"/>
          </w:rPr>
          <w:t>标题</w:t>
        </w:r>
        <w:r w:rsidRPr="00480EE2">
          <w:rPr>
            <w:noProof/>
            <w:webHidden/>
          </w:rPr>
          <w:tab/>
        </w:r>
        <w:r w:rsidRPr="00480EE2">
          <w:rPr>
            <w:noProof/>
            <w:webHidden/>
          </w:rPr>
          <w:fldChar w:fldCharType="begin" w:fldLock="1"/>
        </w:r>
        <w:r w:rsidRPr="00480EE2">
          <w:rPr>
            <w:noProof/>
            <w:webHidden/>
          </w:rPr>
          <w:instrText xml:space="preserve"> PAGEREF _Toc46228657 \h </w:instrText>
        </w:r>
        <w:r w:rsidRPr="00480EE2">
          <w:rPr>
            <w:noProof/>
            <w:webHidden/>
          </w:rPr>
        </w:r>
        <w:r w:rsidRPr="00480EE2">
          <w:rPr>
            <w:noProof/>
            <w:webHidden/>
          </w:rPr>
          <w:fldChar w:fldCharType="separate"/>
        </w:r>
        <w:r w:rsidRPr="00480EE2">
          <w:rPr>
            <w:noProof/>
            <w:webHidden/>
          </w:rPr>
          <w:t>1</w:t>
        </w:r>
        <w:r w:rsidRPr="00480EE2">
          <w:rPr>
            <w:noProof/>
            <w:webHidden/>
          </w:rPr>
          <w:fldChar w:fldCharType="end"/>
        </w:r>
      </w:hyperlink>
    </w:p>
    <w:p w14:paraId="4BEB1C53" w14:textId="77777777" w:rsidR="00480EE2" w:rsidRPr="00480EE2" w:rsidRDefault="00480EE2" w:rsidP="00480EE2">
      <w:pPr>
        <w:pStyle w:val="12"/>
        <w:spacing w:before="78" w:after="78"/>
        <w:rPr>
          <w:rFonts w:ascii="Calibri" w:hAnsi="Calibri"/>
          <w:noProof/>
          <w:szCs w:val="22"/>
        </w:rPr>
      </w:pPr>
      <w:hyperlink w:anchor="_Toc46228658" w:history="1">
        <w:r w:rsidRPr="00480EE2">
          <w:rPr>
            <w:rStyle w:val="afff6"/>
            <w:rFonts w:hint="eastAsia"/>
          </w:rPr>
          <w:t>附录</w:t>
        </w:r>
        <w:r>
          <w:rPr>
            <w:rStyle w:val="afff6"/>
            <w:rFonts w:hint="eastAsia"/>
          </w:rPr>
          <w:t>A</w:t>
        </w:r>
        <w:r w:rsidRPr="00480EE2">
          <w:rPr>
            <w:rStyle w:val="afff6"/>
            <w:rFonts w:hint="eastAsia"/>
          </w:rPr>
          <w:t>（规范性附录）</w:t>
        </w:r>
        <w:r>
          <w:rPr>
            <w:rStyle w:val="afff6"/>
          </w:rPr>
          <w:t xml:space="preserve">　</w:t>
        </w:r>
        <w:r w:rsidRPr="00480EE2">
          <w:rPr>
            <w:rStyle w:val="afff6"/>
          </w:rPr>
          <w:t>××××××</w:t>
        </w:r>
        <w:r w:rsidRPr="00480EE2">
          <w:rPr>
            <w:noProof/>
            <w:webHidden/>
          </w:rPr>
          <w:tab/>
        </w:r>
        <w:r w:rsidRPr="00480EE2">
          <w:rPr>
            <w:noProof/>
            <w:webHidden/>
          </w:rPr>
          <w:fldChar w:fldCharType="begin" w:fldLock="1"/>
        </w:r>
        <w:r w:rsidRPr="00480EE2">
          <w:rPr>
            <w:noProof/>
            <w:webHidden/>
          </w:rPr>
          <w:instrText xml:space="preserve"> PAGEREF _Toc46228658 \h </w:instrText>
        </w:r>
        <w:r w:rsidRPr="00480EE2">
          <w:rPr>
            <w:noProof/>
            <w:webHidden/>
          </w:rPr>
        </w:r>
        <w:r w:rsidRPr="00480EE2">
          <w:rPr>
            <w:noProof/>
            <w:webHidden/>
          </w:rPr>
          <w:fldChar w:fldCharType="separate"/>
        </w:r>
        <w:r w:rsidRPr="00480EE2">
          <w:rPr>
            <w:noProof/>
            <w:webHidden/>
          </w:rPr>
          <w:t>2</w:t>
        </w:r>
        <w:r w:rsidRPr="00480EE2">
          <w:rPr>
            <w:noProof/>
            <w:webHidden/>
          </w:rPr>
          <w:fldChar w:fldCharType="end"/>
        </w:r>
      </w:hyperlink>
    </w:p>
    <w:p w14:paraId="15AA723F" w14:textId="77777777" w:rsidR="00480EE2" w:rsidRPr="00480EE2" w:rsidRDefault="00480EE2" w:rsidP="00480EE2">
      <w:pPr>
        <w:pStyle w:val="12"/>
        <w:spacing w:before="78" w:after="78"/>
        <w:rPr>
          <w:rFonts w:ascii="Calibri" w:hAnsi="Calibri"/>
          <w:noProof/>
          <w:szCs w:val="22"/>
        </w:rPr>
      </w:pPr>
      <w:hyperlink w:anchor="_Toc46228659" w:history="1">
        <w:r w:rsidRPr="00480EE2">
          <w:rPr>
            <w:rStyle w:val="afff6"/>
            <w:rFonts w:hint="eastAsia"/>
          </w:rPr>
          <w:t>附录</w:t>
        </w:r>
        <w:r>
          <w:rPr>
            <w:rStyle w:val="afff6"/>
            <w:rFonts w:hint="eastAsia"/>
          </w:rPr>
          <w:t>B</w:t>
        </w:r>
        <w:r w:rsidRPr="00480EE2">
          <w:rPr>
            <w:rStyle w:val="afff6"/>
            <w:rFonts w:hint="eastAsia"/>
          </w:rPr>
          <w:t>（资料性附录）</w:t>
        </w:r>
        <w:r>
          <w:rPr>
            <w:rStyle w:val="afff6"/>
          </w:rPr>
          <w:t xml:space="preserve">　</w:t>
        </w:r>
        <w:r w:rsidRPr="00480EE2">
          <w:rPr>
            <w:rStyle w:val="afff6"/>
          </w:rPr>
          <w:t>××××××</w:t>
        </w:r>
        <w:r w:rsidRPr="00480EE2">
          <w:rPr>
            <w:noProof/>
            <w:webHidden/>
          </w:rPr>
          <w:tab/>
        </w:r>
        <w:r w:rsidRPr="00480EE2">
          <w:rPr>
            <w:noProof/>
            <w:webHidden/>
          </w:rPr>
          <w:fldChar w:fldCharType="begin" w:fldLock="1"/>
        </w:r>
        <w:r w:rsidRPr="00480EE2">
          <w:rPr>
            <w:noProof/>
            <w:webHidden/>
          </w:rPr>
          <w:instrText xml:space="preserve"> PAGEREF _Toc46228659 \h </w:instrText>
        </w:r>
        <w:r w:rsidRPr="00480EE2">
          <w:rPr>
            <w:noProof/>
            <w:webHidden/>
          </w:rPr>
        </w:r>
        <w:r w:rsidRPr="00480EE2">
          <w:rPr>
            <w:noProof/>
            <w:webHidden/>
          </w:rPr>
          <w:fldChar w:fldCharType="separate"/>
        </w:r>
        <w:r w:rsidRPr="00480EE2">
          <w:rPr>
            <w:noProof/>
            <w:webHidden/>
          </w:rPr>
          <w:t>3</w:t>
        </w:r>
        <w:r w:rsidRPr="00480EE2">
          <w:rPr>
            <w:noProof/>
            <w:webHidden/>
          </w:rPr>
          <w:fldChar w:fldCharType="end"/>
        </w:r>
      </w:hyperlink>
    </w:p>
    <w:p w14:paraId="46EDA969" w14:textId="77777777" w:rsidR="00480EE2" w:rsidRPr="00480EE2" w:rsidRDefault="00480EE2" w:rsidP="00480EE2">
      <w:pPr>
        <w:pStyle w:val="12"/>
        <w:spacing w:before="78" w:after="78"/>
        <w:rPr>
          <w:rFonts w:ascii="Calibri" w:hAnsi="Calibri"/>
          <w:noProof/>
          <w:szCs w:val="22"/>
        </w:rPr>
      </w:pPr>
      <w:hyperlink w:anchor="_Toc46228660" w:history="1">
        <w:r w:rsidRPr="00480EE2">
          <w:rPr>
            <w:rStyle w:val="afff6"/>
            <w:rFonts w:hint="eastAsia"/>
          </w:rPr>
          <w:t>参考文献</w:t>
        </w:r>
        <w:r w:rsidRPr="00480EE2">
          <w:rPr>
            <w:noProof/>
            <w:webHidden/>
          </w:rPr>
          <w:tab/>
        </w:r>
        <w:r w:rsidRPr="00480EE2">
          <w:rPr>
            <w:noProof/>
            <w:webHidden/>
          </w:rPr>
          <w:fldChar w:fldCharType="begin" w:fldLock="1"/>
        </w:r>
        <w:r w:rsidRPr="00480EE2">
          <w:rPr>
            <w:noProof/>
            <w:webHidden/>
          </w:rPr>
          <w:instrText xml:space="preserve"> PAGEREF _Toc46228660 \h </w:instrText>
        </w:r>
        <w:r w:rsidRPr="00480EE2">
          <w:rPr>
            <w:noProof/>
            <w:webHidden/>
          </w:rPr>
        </w:r>
        <w:r w:rsidRPr="00480EE2">
          <w:rPr>
            <w:noProof/>
            <w:webHidden/>
          </w:rPr>
          <w:fldChar w:fldCharType="separate"/>
        </w:r>
        <w:r w:rsidRPr="00480EE2">
          <w:rPr>
            <w:noProof/>
            <w:webHidden/>
          </w:rPr>
          <w:t>4</w:t>
        </w:r>
        <w:r w:rsidRPr="00480EE2">
          <w:rPr>
            <w:noProof/>
            <w:webHidden/>
          </w:rPr>
          <w:fldChar w:fldCharType="end"/>
        </w:r>
      </w:hyperlink>
    </w:p>
    <w:p w14:paraId="268908C6" w14:textId="77777777" w:rsidR="00480EE2" w:rsidRPr="00480EE2" w:rsidRDefault="00480EE2" w:rsidP="00480EE2">
      <w:pPr>
        <w:pStyle w:val="aff6"/>
      </w:pPr>
      <w:r w:rsidRPr="00480EE2">
        <w:fldChar w:fldCharType="end"/>
      </w:r>
    </w:p>
    <w:p w14:paraId="72224F6C" w14:textId="77777777" w:rsidR="00B2012E" w:rsidRDefault="00B2012E" w:rsidP="00B2012E">
      <w:pPr>
        <w:pStyle w:val="afffff0"/>
      </w:pPr>
      <w:bookmarkStart w:id="17" w:name="_Toc46228652"/>
      <w:r>
        <w:rPr>
          <w:rFonts w:hint="eastAsia"/>
        </w:rPr>
        <w:lastRenderedPageBreak/>
        <w:t>前</w:t>
      </w:r>
      <w:bookmarkStart w:id="18" w:name="BKQY"/>
      <w:r>
        <w:rPr>
          <w:rFonts w:ascii="Cambria Math" w:hAnsi="Cambria Math" w:cs="Cambria Math"/>
        </w:rPr>
        <w:t> </w:t>
      </w:r>
      <w:r>
        <w:rPr>
          <w:rFonts w:ascii="Cambria Math" w:hAnsi="Cambria Math" w:cs="Cambria Math"/>
        </w:rPr>
        <w:t> </w:t>
      </w:r>
      <w:r>
        <w:rPr>
          <w:rFonts w:hint="eastAsia"/>
        </w:rPr>
        <w:t>言</w:t>
      </w:r>
      <w:bookmarkEnd w:id="17"/>
      <w:bookmarkEnd w:id="18"/>
    </w:p>
    <w:p w14:paraId="294DC49E" w14:textId="77777777" w:rsidR="000607A3" w:rsidRDefault="000607A3" w:rsidP="000607A3">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本文件按照GB/T 1.1</w:t>
      </w:r>
      <w:r>
        <w:rPr>
          <w:rFonts w:hAnsi="Times New Roman" w:cs="Times New Roman"/>
          <w:color w:val="000000"/>
          <w:sz w:val="21"/>
          <w:szCs w:val="21"/>
        </w:rPr>
        <w:t>—</w:t>
      </w:r>
      <w:r>
        <w:rPr>
          <w:rFonts w:hint="eastAsia"/>
          <w:color w:val="000000"/>
          <w:sz w:val="21"/>
          <w:szCs w:val="21"/>
        </w:rPr>
        <w:t>2020的规定起草。</w:t>
      </w:r>
    </w:p>
    <w:p w14:paraId="277CA7E8" w14:textId="77777777" w:rsidR="000607A3" w:rsidRDefault="000607A3" w:rsidP="000607A3">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请注意本文件的某些内容可能涉及专利。本文件的发布机构不承担识别专利的责任。</w:t>
      </w:r>
    </w:p>
    <w:p w14:paraId="74424632" w14:textId="77777777" w:rsidR="000607A3" w:rsidRDefault="000607A3" w:rsidP="000607A3">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本文件由中国核能行业协会提出并归口，技术支持单位为上海核工程研究设计院有限公司、核工业标准化研究所、苏州热工研究院有限公司。</w:t>
      </w:r>
    </w:p>
    <w:p w14:paraId="2D8BE0FB" w14:textId="77777777" w:rsidR="000607A3" w:rsidRDefault="000607A3" w:rsidP="000607A3">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本文件起草单位：</w:t>
      </w:r>
      <w:r w:rsidR="00172381" w:rsidRPr="00172381">
        <w:rPr>
          <w:rFonts w:hint="eastAsia"/>
          <w:color w:val="000000"/>
          <w:sz w:val="21"/>
          <w:szCs w:val="21"/>
        </w:rPr>
        <w:t>上海核工程研究设计院有限公司、中国核电工程有限公司、深圳中广核工程设计有限公司、国核电站运行技术服务有限公司、江苏华阳管业股份有限公司。</w:t>
      </w:r>
    </w:p>
    <w:p w14:paraId="6A42B78D" w14:textId="77777777" w:rsidR="000607A3" w:rsidRDefault="000607A3" w:rsidP="000607A3">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本文件主要起草人：</w:t>
      </w:r>
      <w:r w:rsidR="00172381" w:rsidRPr="00172381">
        <w:rPr>
          <w:rFonts w:hint="eastAsia"/>
          <w:color w:val="000000"/>
          <w:sz w:val="21"/>
          <w:szCs w:val="21"/>
        </w:rPr>
        <w:t>冯磊，关岭松，徐英虎，刘佳，王芳，徐刚，徐国飞，林达平、何炜亭、吴春明、李一、丁月霞。</w:t>
      </w:r>
    </w:p>
    <w:p w14:paraId="1C88892C" w14:textId="77777777" w:rsidR="000607A3" w:rsidRDefault="000607A3" w:rsidP="000607A3">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本文件为首次发布。</w:t>
      </w:r>
    </w:p>
    <w:p w14:paraId="3D031482" w14:textId="77777777" w:rsidR="00480EE2" w:rsidRDefault="00480EE2" w:rsidP="00B2012E">
      <w:pPr>
        <w:pStyle w:val="aff6"/>
      </w:pPr>
    </w:p>
    <w:p w14:paraId="3A36898E" w14:textId="77777777" w:rsidR="00CD6C0C" w:rsidRDefault="00CD6C0C" w:rsidP="00B2012E">
      <w:pPr>
        <w:pStyle w:val="aff6"/>
      </w:pPr>
    </w:p>
    <w:p w14:paraId="5947ED9E" w14:textId="77777777" w:rsidR="00CD6C0C" w:rsidRDefault="00CD6C0C" w:rsidP="00B2012E">
      <w:pPr>
        <w:pStyle w:val="aff6"/>
      </w:pPr>
    </w:p>
    <w:p w14:paraId="3773A8DB" w14:textId="77777777" w:rsidR="00CD6C0C" w:rsidRDefault="00CD6C0C" w:rsidP="00B2012E">
      <w:pPr>
        <w:pStyle w:val="aff6"/>
      </w:pPr>
    </w:p>
    <w:p w14:paraId="6B21A6F5" w14:textId="77777777" w:rsidR="00CD6C0C" w:rsidRDefault="00CD6C0C" w:rsidP="00B2012E">
      <w:pPr>
        <w:pStyle w:val="aff6"/>
      </w:pPr>
    </w:p>
    <w:p w14:paraId="050EF733" w14:textId="77777777" w:rsidR="004137A0" w:rsidRDefault="004137A0" w:rsidP="00B2012E">
      <w:pPr>
        <w:pStyle w:val="aff6"/>
        <w:rPr>
          <w:color w:val="000000"/>
          <w:szCs w:val="21"/>
          <w:shd w:val="clear" w:color="auto" w:fill="FFFFFF"/>
        </w:rPr>
      </w:pPr>
    </w:p>
    <w:p w14:paraId="2A2E0C1D" w14:textId="77777777" w:rsidR="00480EE2" w:rsidRDefault="00480EE2" w:rsidP="00480EE2">
      <w:pPr>
        <w:pStyle w:val="afffff0"/>
      </w:pPr>
      <w:bookmarkStart w:id="19" w:name="_Toc46228653"/>
      <w:r>
        <w:rPr>
          <w:rFonts w:hint="eastAsia"/>
        </w:rPr>
        <w:t>引</w:t>
      </w:r>
      <w:bookmarkStart w:id="20" w:name="BKYY"/>
      <w:r>
        <w:rPr>
          <w:rFonts w:hAnsi="黑体"/>
        </w:rPr>
        <w:t> </w:t>
      </w:r>
      <w:r>
        <w:rPr>
          <w:rFonts w:hAnsi="黑体"/>
        </w:rPr>
        <w:t> </w:t>
      </w:r>
      <w:r>
        <w:rPr>
          <w:rFonts w:hint="eastAsia"/>
        </w:rPr>
        <w:t>言</w:t>
      </w:r>
      <w:bookmarkEnd w:id="19"/>
      <w:bookmarkEnd w:id="20"/>
    </w:p>
    <w:p w14:paraId="43936AEF" w14:textId="77777777" w:rsidR="00B97A78" w:rsidRDefault="00B97A78" w:rsidP="00B97A78">
      <w:pPr>
        <w:pStyle w:val="affffff7"/>
        <w:spacing w:before="0" w:beforeAutospacing="0" w:after="0" w:afterAutospacing="0"/>
        <w:ind w:firstLine="420"/>
        <w:jc w:val="both"/>
        <w:rPr>
          <w:rFonts w:hint="eastAsia"/>
          <w:color w:val="000000"/>
          <w:sz w:val="21"/>
          <w:szCs w:val="21"/>
        </w:rPr>
      </w:pPr>
      <w:r>
        <w:rPr>
          <w:rFonts w:hint="eastAsia"/>
          <w:color w:val="000000"/>
          <w:sz w:val="21"/>
          <w:szCs w:val="21"/>
        </w:rPr>
        <w:t>T/CNEA ××××</w:t>
      </w:r>
      <w:r w:rsidRPr="00323DA2">
        <w:rPr>
          <w:rFonts w:hint="eastAsia"/>
          <w:color w:val="000000"/>
          <w:sz w:val="21"/>
          <w:szCs w:val="21"/>
        </w:rPr>
        <w:t>《</w:t>
      </w:r>
      <w:r w:rsidR="00A452A8">
        <w:rPr>
          <w:rFonts w:hint="eastAsia"/>
          <w:color w:val="000000"/>
          <w:sz w:val="21"/>
          <w:szCs w:val="21"/>
        </w:rPr>
        <w:t>钢制无缝带</w:t>
      </w:r>
      <w:r w:rsidR="00A452A8">
        <w:rPr>
          <w:color w:val="000000"/>
          <w:sz w:val="21"/>
          <w:szCs w:val="21"/>
        </w:rPr>
        <w:t>直管段</w:t>
      </w:r>
      <w:r w:rsidR="00A452A8">
        <w:rPr>
          <w:rFonts w:hint="eastAsia"/>
          <w:color w:val="000000"/>
          <w:sz w:val="21"/>
          <w:szCs w:val="21"/>
        </w:rPr>
        <w:t>对焊</w:t>
      </w:r>
      <w:r w:rsidR="00A452A8">
        <w:rPr>
          <w:color w:val="000000"/>
          <w:sz w:val="21"/>
          <w:szCs w:val="21"/>
        </w:rPr>
        <w:t>管件</w:t>
      </w:r>
      <w:r w:rsidRPr="00323DA2">
        <w:rPr>
          <w:rFonts w:hint="eastAsia"/>
          <w:color w:val="000000"/>
          <w:sz w:val="21"/>
          <w:szCs w:val="21"/>
        </w:rPr>
        <w:t>》</w:t>
      </w:r>
      <w:r w:rsidR="0085030F">
        <w:rPr>
          <w:rFonts w:hint="eastAsia"/>
          <w:color w:val="000000"/>
          <w:sz w:val="21"/>
          <w:szCs w:val="21"/>
        </w:rPr>
        <w:t>旨在</w:t>
      </w:r>
      <w:r w:rsidR="00A452A8">
        <w:rPr>
          <w:rFonts w:hint="eastAsia"/>
          <w:color w:val="000000"/>
          <w:sz w:val="21"/>
          <w:szCs w:val="21"/>
        </w:rPr>
        <w:t>指导</w:t>
      </w:r>
      <w:r w:rsidR="00A452A8" w:rsidRPr="00A452A8">
        <w:rPr>
          <w:rFonts w:hint="eastAsia"/>
          <w:color w:val="000000"/>
          <w:sz w:val="21"/>
          <w:szCs w:val="21"/>
        </w:rPr>
        <w:t>钢制无缝带直管段对焊管件</w:t>
      </w:r>
      <w:r w:rsidR="00A452A8">
        <w:rPr>
          <w:rFonts w:hint="eastAsia"/>
          <w:color w:val="000000"/>
          <w:sz w:val="21"/>
          <w:szCs w:val="21"/>
        </w:rPr>
        <w:t>的</w:t>
      </w:r>
      <w:r w:rsidR="00A452A8">
        <w:rPr>
          <w:color w:val="000000"/>
          <w:sz w:val="21"/>
          <w:szCs w:val="21"/>
        </w:rPr>
        <w:t>加工</w:t>
      </w:r>
      <w:r w:rsidR="00A452A8">
        <w:rPr>
          <w:rFonts w:hint="eastAsia"/>
          <w:color w:val="000000"/>
          <w:sz w:val="21"/>
          <w:szCs w:val="21"/>
        </w:rPr>
        <w:t>制作</w:t>
      </w:r>
      <w:r w:rsidR="00A452A8">
        <w:rPr>
          <w:color w:val="000000"/>
          <w:sz w:val="21"/>
          <w:szCs w:val="21"/>
        </w:rPr>
        <w:t>，对</w:t>
      </w:r>
      <w:r w:rsidR="00A452A8" w:rsidRPr="00A452A8">
        <w:rPr>
          <w:rFonts w:hint="eastAsia"/>
          <w:color w:val="000000"/>
          <w:sz w:val="21"/>
          <w:szCs w:val="21"/>
        </w:rPr>
        <w:t>管件的类型、管件的压力设计、管件尺寸、表面轮廓、端部坡口、公差、标志和产品质量合格证明书等要求</w:t>
      </w:r>
      <w:r w:rsidR="0085030F">
        <w:rPr>
          <w:rFonts w:hint="eastAsia"/>
          <w:color w:val="000000"/>
          <w:sz w:val="21"/>
          <w:szCs w:val="21"/>
        </w:rPr>
        <w:t>。</w:t>
      </w:r>
    </w:p>
    <w:p w14:paraId="097A27B9" w14:textId="77777777" w:rsidR="007265AD" w:rsidRPr="007265AD" w:rsidRDefault="007265AD" w:rsidP="007265AD">
      <w:pPr>
        <w:pStyle w:val="ac"/>
        <w:numPr>
          <w:ilvl w:val="0"/>
          <w:numId w:val="0"/>
        </w:numPr>
        <w:ind w:left="833"/>
      </w:pPr>
    </w:p>
    <w:p w14:paraId="2E528FF7" w14:textId="77777777" w:rsidR="006C7F43" w:rsidRPr="007265AD" w:rsidRDefault="006C7F43" w:rsidP="007265AD">
      <w:pPr>
        <w:pStyle w:val="ac"/>
        <w:numPr>
          <w:ilvl w:val="0"/>
          <w:numId w:val="0"/>
        </w:numPr>
        <w:ind w:left="833"/>
      </w:pPr>
    </w:p>
    <w:p w14:paraId="3069D391" w14:textId="77777777" w:rsidR="007265AD" w:rsidRPr="00B2012E" w:rsidRDefault="007265AD" w:rsidP="007265AD">
      <w:pPr>
        <w:pStyle w:val="ac"/>
        <w:numPr>
          <w:ilvl w:val="0"/>
          <w:numId w:val="0"/>
        </w:numPr>
        <w:ind w:left="833"/>
        <w:sectPr w:rsidR="007265AD" w:rsidRPr="00B2012E" w:rsidSect="00480EE2">
          <w:headerReference w:type="default" r:id="rId10"/>
          <w:footerReference w:type="default" r:id="rId11"/>
          <w:pgSz w:w="11906" w:h="16838" w:code="9"/>
          <w:pgMar w:top="567" w:right="1134" w:bottom="1134" w:left="1417" w:header="1418" w:footer="1134" w:gutter="0"/>
          <w:pgNumType w:fmt="upperRoman" w:start="1"/>
          <w:cols w:space="425"/>
          <w:formProt w:val="0"/>
          <w:docGrid w:type="lines" w:linePitch="312"/>
        </w:sectPr>
      </w:pPr>
    </w:p>
    <w:p w14:paraId="66E63D89" w14:textId="77777777" w:rsidR="00F34B99" w:rsidRDefault="00E24FE9" w:rsidP="00E24FE9">
      <w:pPr>
        <w:pStyle w:val="aff9"/>
      </w:pPr>
      <w:r>
        <w:rPr>
          <w:rFonts w:hint="eastAsia"/>
        </w:rPr>
        <w:t>标</w:t>
      </w:r>
      <w:bookmarkStart w:id="21" w:name="StandardName"/>
      <w:r>
        <w:rPr>
          <w:rFonts w:hint="eastAsia"/>
        </w:rPr>
        <w:t>准名称</w:t>
      </w:r>
      <w:bookmarkEnd w:id="21"/>
    </w:p>
    <w:p w14:paraId="29D3A523" w14:textId="77777777" w:rsidR="00F34B99" w:rsidRDefault="00F34B99" w:rsidP="000C6B05">
      <w:pPr>
        <w:pStyle w:val="a4"/>
      </w:pPr>
      <w:bookmarkStart w:id="22" w:name="_Toc475687365"/>
      <w:bookmarkStart w:id="23" w:name="_Toc46228654"/>
      <w:r>
        <w:rPr>
          <w:rFonts w:hint="eastAsia"/>
        </w:rPr>
        <w:t>范围</w:t>
      </w:r>
      <w:bookmarkEnd w:id="22"/>
      <w:bookmarkEnd w:id="23"/>
    </w:p>
    <w:p w14:paraId="3772E690" w14:textId="77777777" w:rsidR="00A452A8" w:rsidRDefault="00A452A8" w:rsidP="00A452A8">
      <w:pPr>
        <w:pStyle w:val="aff6"/>
      </w:pPr>
      <w:r>
        <w:rPr>
          <w:rFonts w:hint="eastAsia"/>
        </w:rPr>
        <w:t>本文件规定了钢制无缝带直管段对焊管件的类型、管件的压力设计、管件尺寸、表面轮廓、端部坡口、公差、标志和产品质量合格证明书等要求。</w:t>
      </w:r>
    </w:p>
    <w:p w14:paraId="4E03FAA7" w14:textId="77777777" w:rsidR="00F34B99" w:rsidRDefault="00A452A8" w:rsidP="00A452A8">
      <w:pPr>
        <w:pStyle w:val="aff6"/>
      </w:pPr>
      <w:r>
        <w:rPr>
          <w:rFonts w:hint="eastAsia"/>
        </w:rPr>
        <w:t>本文件适用于钢制无缝带直管段对焊管件。</w:t>
      </w:r>
    </w:p>
    <w:p w14:paraId="09B3B86E" w14:textId="77777777" w:rsidR="00F34B99" w:rsidRDefault="00F34B99" w:rsidP="00F34B99">
      <w:pPr>
        <w:pStyle w:val="a4"/>
      </w:pPr>
      <w:bookmarkStart w:id="24" w:name="_Toc475687366"/>
      <w:bookmarkStart w:id="25" w:name="_Toc46228655"/>
      <w:r>
        <w:rPr>
          <w:rFonts w:hint="eastAsia"/>
        </w:rPr>
        <w:t>规范性引用文件</w:t>
      </w:r>
      <w:bookmarkEnd w:id="24"/>
      <w:bookmarkEnd w:id="25"/>
    </w:p>
    <w:p w14:paraId="4EB70CAE" w14:textId="77777777" w:rsidR="00F34B99" w:rsidRDefault="000607A3" w:rsidP="00F34B99">
      <w:pPr>
        <w:pStyle w:val="aff6"/>
      </w:pPr>
      <w:r>
        <w:rPr>
          <w:rFonts w:hint="eastAsia"/>
          <w:color w:val="000000"/>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r w:rsidR="00F34B99">
        <w:rPr>
          <w:rFonts w:hint="eastAsia"/>
        </w:rPr>
        <w:t>。</w:t>
      </w:r>
    </w:p>
    <w:tbl>
      <w:tblPr>
        <w:tblW w:w="5000" w:type="pct"/>
        <w:tblLook w:val="04A0" w:firstRow="1" w:lastRow="0" w:firstColumn="1" w:lastColumn="0" w:noHBand="0" w:noVBand="1"/>
      </w:tblPr>
      <w:tblGrid>
        <w:gridCol w:w="3155"/>
        <w:gridCol w:w="6200"/>
      </w:tblGrid>
      <w:tr w:rsidR="00A452A8" w14:paraId="25BDCEFC" w14:textId="77777777" w:rsidTr="00E509DE">
        <w:tc>
          <w:tcPr>
            <w:tcW w:w="1686" w:type="pct"/>
          </w:tcPr>
          <w:p w14:paraId="5F6E5C4E" w14:textId="77777777" w:rsidR="00A452A8" w:rsidRPr="00E509DE" w:rsidRDefault="00A452A8" w:rsidP="00E509DE">
            <w:pPr>
              <w:pStyle w:val="aff6"/>
              <w:rPr>
                <w:rFonts w:ascii="Times New Roman"/>
                <w:szCs w:val="21"/>
              </w:rPr>
            </w:pPr>
            <w:r w:rsidRPr="00E509DE">
              <w:rPr>
                <w:rFonts w:ascii="Times New Roman"/>
                <w:szCs w:val="21"/>
              </w:rPr>
              <w:t>G/T 13401</w:t>
            </w:r>
          </w:p>
        </w:tc>
        <w:tc>
          <w:tcPr>
            <w:tcW w:w="3314" w:type="pct"/>
          </w:tcPr>
          <w:p w14:paraId="27D80829" w14:textId="77777777" w:rsidR="00A452A8" w:rsidRPr="00E509DE" w:rsidRDefault="00A452A8" w:rsidP="00E509DE">
            <w:pPr>
              <w:pStyle w:val="aff6"/>
              <w:ind w:firstLineChars="0" w:firstLine="0"/>
              <w:rPr>
                <w:rFonts w:ascii="Times New Roman"/>
                <w:szCs w:val="21"/>
              </w:rPr>
            </w:pPr>
            <w:r w:rsidRPr="00E509DE">
              <w:rPr>
                <w:rFonts w:ascii="Times New Roman"/>
                <w:szCs w:val="21"/>
              </w:rPr>
              <w:t>《对接焊端面》</w:t>
            </w:r>
          </w:p>
        </w:tc>
      </w:tr>
      <w:tr w:rsidR="00A452A8" w14:paraId="569A4CFE" w14:textId="77777777" w:rsidTr="00E509DE">
        <w:tc>
          <w:tcPr>
            <w:tcW w:w="1686" w:type="pct"/>
          </w:tcPr>
          <w:p w14:paraId="7DBA54F6" w14:textId="77777777" w:rsidR="00A452A8" w:rsidRPr="00E509DE" w:rsidRDefault="00A452A8" w:rsidP="00E509DE">
            <w:pPr>
              <w:pStyle w:val="aff6"/>
              <w:rPr>
                <w:rFonts w:ascii="Times New Roman"/>
                <w:szCs w:val="21"/>
              </w:rPr>
            </w:pPr>
            <w:r w:rsidRPr="00E509DE">
              <w:rPr>
                <w:rFonts w:ascii="Times New Roman"/>
                <w:szCs w:val="21"/>
              </w:rPr>
              <w:t>GB/T 985.1</w:t>
            </w:r>
          </w:p>
        </w:tc>
        <w:tc>
          <w:tcPr>
            <w:tcW w:w="3314" w:type="pct"/>
          </w:tcPr>
          <w:p w14:paraId="705A6324" w14:textId="77777777" w:rsidR="00A452A8" w:rsidRPr="00E509DE" w:rsidRDefault="00A452A8" w:rsidP="00E509DE">
            <w:pPr>
              <w:pStyle w:val="aff6"/>
              <w:ind w:firstLineChars="0" w:firstLine="0"/>
              <w:rPr>
                <w:rFonts w:ascii="Times New Roman"/>
                <w:szCs w:val="21"/>
              </w:rPr>
            </w:pPr>
            <w:r w:rsidRPr="00E509DE">
              <w:rPr>
                <w:rFonts w:ascii="Times New Roman"/>
                <w:szCs w:val="21"/>
              </w:rPr>
              <w:t>《气焊、焊条电弧焊、气体保护焊和高能束焊的推荐坡口》</w:t>
            </w:r>
          </w:p>
        </w:tc>
      </w:tr>
    </w:tbl>
    <w:p w14:paraId="7888A248" w14:textId="77777777" w:rsidR="00F34B99" w:rsidRDefault="00F34B99" w:rsidP="00F34B99">
      <w:pPr>
        <w:pStyle w:val="aff6"/>
      </w:pPr>
    </w:p>
    <w:p w14:paraId="2CC6A795" w14:textId="77777777" w:rsidR="00B2012E" w:rsidRDefault="00BC5F77" w:rsidP="00F34B99">
      <w:pPr>
        <w:pStyle w:val="a4"/>
      </w:pPr>
      <w:bookmarkStart w:id="26" w:name="_Toc475687367"/>
      <w:bookmarkStart w:id="27" w:name="_Toc46228656"/>
      <w:bookmarkEnd w:id="26"/>
      <w:r>
        <w:rPr>
          <w:rFonts w:hint="eastAsia"/>
        </w:rPr>
        <w:t>术语和定义</w:t>
      </w:r>
      <w:bookmarkEnd w:id="27"/>
    </w:p>
    <w:p w14:paraId="5C17C9AE" w14:textId="77777777" w:rsidR="00BC5F77" w:rsidRDefault="00A452A8" w:rsidP="00BC5F77">
      <w:pPr>
        <w:pStyle w:val="aff6"/>
        <w:rPr>
          <w:color w:val="000000"/>
          <w:szCs w:val="21"/>
        </w:rPr>
      </w:pPr>
      <w:r w:rsidRPr="00A452A8">
        <w:rPr>
          <w:rFonts w:hint="eastAsia"/>
          <w:color w:val="000000"/>
          <w:szCs w:val="21"/>
        </w:rPr>
        <w:t>带直管段管件：管件末端带有一定长度直管段的管件。</w:t>
      </w:r>
    </w:p>
    <w:p w14:paraId="17A10E27" w14:textId="77777777" w:rsidR="00BC5F77" w:rsidRDefault="00A452A8" w:rsidP="00BC5F77">
      <w:pPr>
        <w:pStyle w:val="a4"/>
      </w:pPr>
      <w:r>
        <w:rPr>
          <w:rFonts w:hint="eastAsia"/>
        </w:rPr>
        <w:t>管件的压力设计</w:t>
      </w:r>
    </w:p>
    <w:p w14:paraId="18A89DE6" w14:textId="77777777" w:rsidR="002E3734" w:rsidRDefault="002E3734" w:rsidP="002E3734">
      <w:pPr>
        <w:pStyle w:val="a5"/>
        <w:outlineLvl w:val="9"/>
        <w:rPr>
          <w:rFonts w:ascii="Times New Roman"/>
        </w:rPr>
      </w:pPr>
      <w:r>
        <w:rPr>
          <w:rFonts w:ascii="Times New Roman" w:hint="eastAsia"/>
        </w:rPr>
        <w:t>压力等级（额定值）</w:t>
      </w:r>
    </w:p>
    <w:p w14:paraId="17BE4F15" w14:textId="77777777" w:rsidR="00A452A8" w:rsidRPr="00062B14" w:rsidRDefault="00A452A8" w:rsidP="00A452A8">
      <w:pPr>
        <w:pStyle w:val="aff6"/>
      </w:pPr>
      <w:r>
        <w:rPr>
          <w:rFonts w:hint="eastAsia"/>
        </w:rPr>
        <w:t>按本标准设计、制造的管件的许用压力额定值，可按与其连接的相同规格、相同材质、壁厚的无缝直管计算。管件上所标志的公称尺寸（或端部外径）、材料等级、壁厚代表了压力等级的标记。</w:t>
      </w:r>
    </w:p>
    <w:p w14:paraId="7AEC99E3" w14:textId="77777777" w:rsidR="00A452A8" w:rsidRPr="00FA61E1" w:rsidRDefault="00A452A8" w:rsidP="00A452A8">
      <w:pPr>
        <w:pStyle w:val="a5"/>
        <w:outlineLvl w:val="9"/>
        <w:rPr>
          <w:rFonts w:ascii="Times New Roman"/>
        </w:rPr>
      </w:pPr>
      <w:bookmarkStart w:id="28" w:name="_Toc391552919"/>
      <w:bookmarkStart w:id="29" w:name="_Toc391556582"/>
      <w:bookmarkStart w:id="30" w:name="_Toc391889213"/>
      <w:r>
        <w:rPr>
          <w:rFonts w:ascii="Times New Roman" w:hint="eastAsia"/>
        </w:rPr>
        <w:t>管件设计</w:t>
      </w:r>
    </w:p>
    <w:bookmarkEnd w:id="28"/>
    <w:bookmarkEnd w:id="29"/>
    <w:bookmarkEnd w:id="30"/>
    <w:p w14:paraId="61D8A1AF" w14:textId="77777777" w:rsidR="00A452A8" w:rsidRPr="00E509DE" w:rsidRDefault="00A452A8" w:rsidP="00A452A8">
      <w:pPr>
        <w:pStyle w:val="a6"/>
        <w:spacing w:before="156" w:after="156"/>
        <w:rPr>
          <w:rFonts w:ascii="Times New Roman" w:eastAsia="宋体"/>
        </w:rPr>
      </w:pPr>
      <w:r w:rsidRPr="00E509DE">
        <w:rPr>
          <w:rFonts w:ascii="Times New Roman" w:eastAsia="宋体"/>
        </w:rPr>
        <w:t>管件的设计应保证管件与其连接的相同规格、相同材质和壁厚的无缝直管具有同等的承受内压的能力。</w:t>
      </w:r>
    </w:p>
    <w:p w14:paraId="4EBF991B" w14:textId="77777777" w:rsidR="00A452A8" w:rsidRPr="00E509DE" w:rsidRDefault="00A452A8" w:rsidP="00A452A8">
      <w:pPr>
        <w:pStyle w:val="a6"/>
        <w:spacing w:before="156" w:after="156"/>
        <w:rPr>
          <w:rFonts w:ascii="Times New Roman" w:eastAsia="宋体"/>
        </w:rPr>
      </w:pPr>
      <w:r w:rsidRPr="00E509DE">
        <w:rPr>
          <w:rFonts w:ascii="Times New Roman" w:eastAsia="宋体"/>
        </w:rPr>
        <w:t>按本标准生产的管件，应按以下方法进行设计：</w:t>
      </w:r>
    </w:p>
    <w:p w14:paraId="2761752E" w14:textId="77777777" w:rsidR="00A452A8" w:rsidRDefault="00A452A8" w:rsidP="00A452A8">
      <w:pPr>
        <w:pStyle w:val="aff6"/>
      </w:pPr>
      <w:r>
        <w:rPr>
          <w:rFonts w:hint="eastAsia"/>
        </w:rPr>
        <w:t>a) 按附录A的规定进行验证性压力试验并由此确定管件的壁厚值。必要时，应提供相应的验证性压力试验报告及记录以供验证。</w:t>
      </w:r>
    </w:p>
    <w:p w14:paraId="60D92D6A" w14:textId="77777777" w:rsidR="00A452A8" w:rsidRDefault="00A452A8" w:rsidP="00A452A8">
      <w:pPr>
        <w:pStyle w:val="aff6"/>
      </w:pPr>
      <w:r>
        <w:rPr>
          <w:rFonts w:hint="eastAsia"/>
        </w:rPr>
        <w:t>b) 根据需要，用户可要求成品管件符合附录B中规定的最小壁厚要求，并在合同或产品标记上注明。</w:t>
      </w:r>
    </w:p>
    <w:p w14:paraId="06B03532" w14:textId="77777777" w:rsidR="00A452A8" w:rsidRDefault="00A452A8" w:rsidP="00A452A8">
      <w:pPr>
        <w:pStyle w:val="aff6"/>
      </w:pPr>
      <w:r>
        <w:rPr>
          <w:rFonts w:hint="eastAsia"/>
        </w:rPr>
        <w:t>c) 根据需要，用户也可要求成品管件按相应的压力管道规范给出的数学分析法或其他应力分析法进行管件设计，但应在合同或产品标记上注明。为满足这一要求，管件制造商提供设计图样和计算书由需方批准。</w:t>
      </w:r>
    </w:p>
    <w:p w14:paraId="30F5720B" w14:textId="77777777" w:rsidR="004137A0" w:rsidRDefault="00A452A8" w:rsidP="00A452A8">
      <w:pPr>
        <w:pStyle w:val="aff6"/>
      </w:pPr>
      <w:r>
        <w:rPr>
          <w:rFonts w:hint="eastAsia"/>
        </w:rPr>
        <w:t>在制造商的工厂应能得到数学分析、基本设计计算或成功的液体爆破验证结果的报告，供采购方检查。</w:t>
      </w:r>
    </w:p>
    <w:p w14:paraId="5324D049" w14:textId="77777777" w:rsidR="00A452A8" w:rsidRDefault="00A452A8" w:rsidP="00A452A8">
      <w:pPr>
        <w:pStyle w:val="a4"/>
      </w:pPr>
      <w:r>
        <w:rPr>
          <w:rFonts w:hint="eastAsia"/>
        </w:rPr>
        <w:t>管件尺寸</w:t>
      </w:r>
    </w:p>
    <w:p w14:paraId="46575484" w14:textId="77777777" w:rsidR="00A452A8" w:rsidRPr="009A2CE6" w:rsidRDefault="00A452A8" w:rsidP="00A452A8">
      <w:pPr>
        <w:pStyle w:val="a5"/>
        <w:outlineLvl w:val="9"/>
      </w:pPr>
      <w:r>
        <w:rPr>
          <w:rFonts w:hint="eastAsia"/>
        </w:rPr>
        <w:t>标准尺寸</w:t>
      </w:r>
    </w:p>
    <w:p w14:paraId="1F52172F" w14:textId="77777777" w:rsidR="00A452A8" w:rsidRPr="00E509DE" w:rsidRDefault="00A452A8" w:rsidP="00A452A8">
      <w:pPr>
        <w:pStyle w:val="a6"/>
        <w:spacing w:before="156" w:after="156"/>
        <w:rPr>
          <w:rFonts w:ascii="宋体" w:eastAsia="宋体" w:hAnsi="宋体" w:hint="eastAsia"/>
        </w:rPr>
      </w:pPr>
      <w:r w:rsidRPr="00E509DE">
        <w:rPr>
          <w:rFonts w:ascii="宋体" w:eastAsia="宋体" w:hAnsi="宋体" w:hint="eastAsia"/>
        </w:rPr>
        <w:t>管件的公称尺寸用NPS表示。</w:t>
      </w:r>
    </w:p>
    <w:p w14:paraId="2B5027A3" w14:textId="77777777" w:rsidR="00A452A8" w:rsidRPr="00E509DE" w:rsidRDefault="00A452A8" w:rsidP="00A452A8">
      <w:pPr>
        <w:pStyle w:val="a6"/>
        <w:spacing w:before="156" w:after="156"/>
        <w:rPr>
          <w:rFonts w:ascii="宋体" w:eastAsia="宋体" w:hAnsi="宋体" w:hint="eastAsia"/>
        </w:rPr>
      </w:pPr>
      <w:r w:rsidRPr="00E509DE">
        <w:rPr>
          <w:rFonts w:ascii="宋体" w:eastAsia="宋体" w:hAnsi="宋体" w:hint="eastAsia"/>
        </w:rPr>
        <w:t>带</w:t>
      </w:r>
      <w:r w:rsidRPr="00E509DE">
        <w:rPr>
          <w:rFonts w:ascii="宋体" w:eastAsia="宋体" w:hAnsi="宋体"/>
        </w:rPr>
        <w:t>直管段</w:t>
      </w:r>
      <w:r w:rsidRPr="00E509DE">
        <w:rPr>
          <w:rFonts w:ascii="宋体" w:eastAsia="宋体" w:hAnsi="宋体" w:hint="eastAsia"/>
        </w:rPr>
        <w:t>长半径90°和45°弯头尺寸见图1和表1，带</w:t>
      </w:r>
      <w:r w:rsidRPr="00E509DE">
        <w:rPr>
          <w:rFonts w:ascii="宋体" w:eastAsia="宋体" w:hAnsi="宋体"/>
        </w:rPr>
        <w:t>直管段</w:t>
      </w:r>
      <w:r w:rsidRPr="00E509DE">
        <w:rPr>
          <w:rFonts w:ascii="宋体" w:eastAsia="宋体" w:hAnsi="宋体" w:hint="eastAsia"/>
        </w:rPr>
        <w:t>等径三通尺寸见图2和表2，带</w:t>
      </w:r>
      <w:r w:rsidRPr="00E509DE">
        <w:rPr>
          <w:rFonts w:ascii="宋体" w:eastAsia="宋体" w:hAnsi="宋体"/>
        </w:rPr>
        <w:t>直管段</w:t>
      </w:r>
      <w:r w:rsidRPr="00E509DE">
        <w:rPr>
          <w:rFonts w:ascii="宋体" w:eastAsia="宋体" w:hAnsi="宋体" w:hint="eastAsia"/>
        </w:rPr>
        <w:t>异径三通尺寸见图3和表3，带</w:t>
      </w:r>
      <w:r w:rsidRPr="00E509DE">
        <w:rPr>
          <w:rFonts w:ascii="宋体" w:eastAsia="宋体" w:hAnsi="宋体"/>
        </w:rPr>
        <w:t>直管段</w:t>
      </w:r>
      <w:r w:rsidRPr="00E509DE">
        <w:rPr>
          <w:rFonts w:ascii="宋体" w:eastAsia="宋体" w:hAnsi="宋体" w:hint="eastAsia"/>
        </w:rPr>
        <w:t>异径管尺寸见图4和表4。</w:t>
      </w:r>
    </w:p>
    <w:p w14:paraId="3D0D6F95" w14:textId="0CD675AE" w:rsidR="00A452A8" w:rsidRPr="00DC4084" w:rsidRDefault="00CD4E29" w:rsidP="00A452A8">
      <w:pPr>
        <w:pStyle w:val="aff6"/>
        <w:ind w:firstLineChars="0" w:firstLine="0"/>
        <w:jc w:val="center"/>
      </w:pPr>
      <w:r w:rsidRPr="00FE6705">
        <w:drawing>
          <wp:inline distT="0" distB="0" distL="0" distR="0" wp14:anchorId="2AE0F096" wp14:editId="4A7886C1">
            <wp:extent cx="5937250" cy="1930400"/>
            <wp:effectExtent l="0" t="0" r="0" b="0"/>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250" cy="1930400"/>
                    </a:xfrm>
                    <a:prstGeom prst="rect">
                      <a:avLst/>
                    </a:prstGeom>
                    <a:noFill/>
                    <a:ln>
                      <a:noFill/>
                    </a:ln>
                  </pic:spPr>
                </pic:pic>
              </a:graphicData>
            </a:graphic>
          </wp:inline>
        </w:drawing>
      </w:r>
    </w:p>
    <w:p w14:paraId="477E7907" w14:textId="77777777" w:rsidR="00A452A8" w:rsidRPr="00E509DE" w:rsidRDefault="00A452A8" w:rsidP="00A452A8">
      <w:pPr>
        <w:pStyle w:val="aff6"/>
        <w:jc w:val="center"/>
        <w:rPr>
          <w:rFonts w:ascii="Times New Roman"/>
          <w:szCs w:val="21"/>
        </w:rPr>
      </w:pPr>
      <w:r w:rsidRPr="00E509DE">
        <w:rPr>
          <w:rFonts w:ascii="Times New Roman"/>
          <w:szCs w:val="21"/>
        </w:rPr>
        <w:t>图</w:t>
      </w:r>
      <w:r w:rsidRPr="00E509DE">
        <w:rPr>
          <w:rFonts w:ascii="Times New Roman"/>
          <w:szCs w:val="21"/>
        </w:rPr>
        <w:t xml:space="preserve">1 </w:t>
      </w:r>
      <w:r w:rsidRPr="00E509DE">
        <w:rPr>
          <w:rFonts w:ascii="Times New Roman"/>
          <w:szCs w:val="21"/>
        </w:rPr>
        <w:t>带直管段长半径</w:t>
      </w:r>
      <w:r w:rsidRPr="00E509DE">
        <w:rPr>
          <w:rFonts w:ascii="Times New Roman"/>
          <w:szCs w:val="21"/>
        </w:rPr>
        <w:t>90°</w:t>
      </w:r>
      <w:r w:rsidRPr="00E509DE">
        <w:rPr>
          <w:rFonts w:ascii="Times New Roman"/>
          <w:szCs w:val="21"/>
        </w:rPr>
        <w:t>和</w:t>
      </w:r>
      <w:r w:rsidRPr="00E509DE">
        <w:rPr>
          <w:rFonts w:ascii="Times New Roman"/>
          <w:szCs w:val="21"/>
        </w:rPr>
        <w:t>45°</w:t>
      </w:r>
      <w:r w:rsidRPr="00E509DE">
        <w:rPr>
          <w:rFonts w:ascii="Times New Roman"/>
          <w:szCs w:val="21"/>
        </w:rPr>
        <w:t>弯头</w:t>
      </w:r>
    </w:p>
    <w:p w14:paraId="59F5C979" w14:textId="77777777" w:rsidR="00A452A8" w:rsidRPr="00004209" w:rsidRDefault="00A452A8" w:rsidP="00A452A8">
      <w:pPr>
        <w:pStyle w:val="aff6"/>
        <w:rPr>
          <w:rFonts w:ascii="Times New Roman"/>
          <w:szCs w:val="21"/>
        </w:rPr>
      </w:pPr>
    </w:p>
    <w:p w14:paraId="453F0F2F" w14:textId="77777777" w:rsidR="00A452A8" w:rsidRPr="00E509DE" w:rsidRDefault="00A452A8" w:rsidP="00A452A8">
      <w:pPr>
        <w:pStyle w:val="aff6"/>
        <w:jc w:val="center"/>
        <w:rPr>
          <w:rFonts w:ascii="Times New Roman"/>
          <w:szCs w:val="21"/>
        </w:rPr>
      </w:pPr>
      <w:r w:rsidRPr="00E509DE">
        <w:rPr>
          <w:rFonts w:ascii="Times New Roman"/>
          <w:szCs w:val="21"/>
        </w:rPr>
        <w:t>表</w:t>
      </w:r>
      <w:r w:rsidRPr="00E509DE">
        <w:rPr>
          <w:rFonts w:ascii="Times New Roman"/>
          <w:szCs w:val="21"/>
        </w:rPr>
        <w:t xml:space="preserve">1 </w:t>
      </w:r>
      <w:r w:rsidRPr="00E509DE">
        <w:rPr>
          <w:rFonts w:ascii="Times New Roman"/>
          <w:szCs w:val="21"/>
        </w:rPr>
        <w:t>带直管段长半径</w:t>
      </w:r>
      <w:r w:rsidRPr="00E509DE">
        <w:rPr>
          <w:rFonts w:ascii="Times New Roman"/>
          <w:szCs w:val="21"/>
        </w:rPr>
        <w:t>90°</w:t>
      </w:r>
      <w:r w:rsidRPr="00E509DE">
        <w:rPr>
          <w:rFonts w:ascii="Times New Roman"/>
          <w:szCs w:val="21"/>
        </w:rPr>
        <w:t>和</w:t>
      </w:r>
      <w:r w:rsidRPr="00E509DE">
        <w:rPr>
          <w:rFonts w:ascii="Times New Roman"/>
          <w:szCs w:val="21"/>
        </w:rPr>
        <w:t>45°</w:t>
      </w:r>
      <w:r w:rsidRPr="00E509DE">
        <w:rPr>
          <w:rFonts w:ascii="Times New Roman"/>
          <w:szCs w:val="21"/>
        </w:rPr>
        <w:t>弯头尺寸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035"/>
        <w:gridCol w:w="1751"/>
        <w:gridCol w:w="1837"/>
        <w:gridCol w:w="1751"/>
        <w:gridCol w:w="1826"/>
      </w:tblGrid>
      <w:tr w:rsidR="00A452A8" w:rsidRPr="00E509DE" w14:paraId="09924B78" w14:textId="77777777" w:rsidTr="00E509DE">
        <w:trPr>
          <w:trHeight w:val="630"/>
          <w:tblHeader/>
          <w:jc w:val="center"/>
        </w:trPr>
        <w:tc>
          <w:tcPr>
            <w:tcW w:w="612" w:type="pct"/>
            <w:vAlign w:val="center"/>
            <w:hideMark/>
          </w:tcPr>
          <w:p w14:paraId="1F364AF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公称管径</w:t>
            </w:r>
            <w:r w:rsidRPr="00E509DE">
              <w:rPr>
                <w:rFonts w:ascii="Times New Roman"/>
                <w:szCs w:val="21"/>
              </w:rPr>
              <w:br/>
            </w:r>
            <w:r w:rsidRPr="00E509DE">
              <w:rPr>
                <w:rFonts w:ascii="Times New Roman"/>
                <w:szCs w:val="21"/>
              </w:rPr>
              <w:t>（</w:t>
            </w:r>
            <w:r w:rsidRPr="00E509DE">
              <w:rPr>
                <w:rFonts w:ascii="Times New Roman"/>
                <w:szCs w:val="21"/>
              </w:rPr>
              <w:t>NPS</w:t>
            </w:r>
            <w:r w:rsidRPr="00E509DE">
              <w:rPr>
                <w:rFonts w:ascii="Times New Roman"/>
                <w:szCs w:val="21"/>
              </w:rPr>
              <w:t>）</w:t>
            </w:r>
          </w:p>
        </w:tc>
        <w:tc>
          <w:tcPr>
            <w:tcW w:w="554" w:type="pct"/>
            <w:vAlign w:val="center"/>
            <w:hideMark/>
          </w:tcPr>
          <w:p w14:paraId="00E6340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外径</w:t>
            </w:r>
            <w:r w:rsidRPr="00E509DE">
              <w:rPr>
                <w:rFonts w:ascii="Times New Roman"/>
                <w:szCs w:val="21"/>
              </w:rPr>
              <w:t>OD</w:t>
            </w:r>
            <w:r w:rsidRPr="00E509DE">
              <w:rPr>
                <w:rFonts w:ascii="Times New Roman"/>
                <w:szCs w:val="21"/>
              </w:rPr>
              <w:br/>
              <w:t>(mm)</w:t>
            </w:r>
          </w:p>
        </w:tc>
        <w:tc>
          <w:tcPr>
            <w:tcW w:w="937" w:type="pct"/>
            <w:vAlign w:val="center"/>
            <w:hideMark/>
          </w:tcPr>
          <w:p w14:paraId="1A67C68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中心至边缘距离</w:t>
            </w:r>
            <w:r w:rsidRPr="00E509DE">
              <w:rPr>
                <w:rFonts w:ascii="Times New Roman"/>
                <w:szCs w:val="21"/>
              </w:rPr>
              <w:br/>
              <w:t>A</w:t>
            </w:r>
            <w:r w:rsidRPr="00E509DE">
              <w:rPr>
                <w:rFonts w:ascii="Times New Roman"/>
                <w:szCs w:val="21"/>
              </w:rPr>
              <w:t>值（</w:t>
            </w:r>
            <w:r w:rsidRPr="00E509DE">
              <w:rPr>
                <w:rFonts w:ascii="Times New Roman"/>
                <w:szCs w:val="21"/>
              </w:rPr>
              <w:t>mm</w:t>
            </w:r>
            <w:r w:rsidRPr="00E509DE">
              <w:rPr>
                <w:rFonts w:ascii="Times New Roman"/>
                <w:szCs w:val="21"/>
              </w:rPr>
              <w:t>）</w:t>
            </w:r>
          </w:p>
        </w:tc>
        <w:tc>
          <w:tcPr>
            <w:tcW w:w="983" w:type="pct"/>
            <w:vAlign w:val="center"/>
          </w:tcPr>
          <w:p w14:paraId="1A37901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直管段长度</w:t>
            </w:r>
          </w:p>
          <w:p w14:paraId="609FBB6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E</w:t>
            </w:r>
            <w:r w:rsidRPr="00E509DE">
              <w:rPr>
                <w:rFonts w:ascii="Times New Roman"/>
                <w:szCs w:val="21"/>
              </w:rPr>
              <w:t>最小值（</w:t>
            </w:r>
            <w:r w:rsidRPr="00E509DE">
              <w:rPr>
                <w:rFonts w:ascii="Times New Roman"/>
                <w:szCs w:val="21"/>
              </w:rPr>
              <w:t>mm</w:t>
            </w:r>
            <w:r w:rsidRPr="00E509DE">
              <w:rPr>
                <w:rFonts w:ascii="Times New Roman"/>
                <w:szCs w:val="21"/>
              </w:rPr>
              <w:t>）</w:t>
            </w:r>
          </w:p>
        </w:tc>
        <w:tc>
          <w:tcPr>
            <w:tcW w:w="937" w:type="pct"/>
            <w:vAlign w:val="center"/>
          </w:tcPr>
          <w:p w14:paraId="6AE535F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中心至边缘距离</w:t>
            </w:r>
            <w:r w:rsidRPr="00E509DE">
              <w:rPr>
                <w:rFonts w:ascii="Times New Roman"/>
                <w:szCs w:val="21"/>
              </w:rPr>
              <w:br/>
              <w:t>B</w:t>
            </w:r>
            <w:r w:rsidRPr="00E509DE">
              <w:rPr>
                <w:rFonts w:ascii="Times New Roman"/>
                <w:szCs w:val="21"/>
              </w:rPr>
              <w:t>值（</w:t>
            </w:r>
            <w:r w:rsidRPr="00E509DE">
              <w:rPr>
                <w:rFonts w:ascii="Times New Roman"/>
                <w:szCs w:val="21"/>
              </w:rPr>
              <w:t>mm</w:t>
            </w:r>
            <w:r w:rsidRPr="00E509DE">
              <w:rPr>
                <w:rFonts w:ascii="Times New Roman"/>
                <w:szCs w:val="21"/>
              </w:rPr>
              <w:t>）</w:t>
            </w:r>
          </w:p>
        </w:tc>
        <w:tc>
          <w:tcPr>
            <w:tcW w:w="977" w:type="pct"/>
            <w:vAlign w:val="center"/>
          </w:tcPr>
          <w:p w14:paraId="765461A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直管段长度</w:t>
            </w:r>
          </w:p>
          <w:p w14:paraId="1E32451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F</w:t>
            </w:r>
            <w:r w:rsidRPr="00E509DE">
              <w:rPr>
                <w:rFonts w:ascii="Times New Roman"/>
                <w:szCs w:val="21"/>
              </w:rPr>
              <w:t>最小值（</w:t>
            </w:r>
            <w:r w:rsidRPr="00E509DE">
              <w:rPr>
                <w:rFonts w:ascii="Times New Roman"/>
                <w:szCs w:val="21"/>
              </w:rPr>
              <w:t>mm</w:t>
            </w:r>
            <w:r w:rsidRPr="00E509DE">
              <w:rPr>
                <w:rFonts w:ascii="Times New Roman"/>
                <w:szCs w:val="21"/>
              </w:rPr>
              <w:t>）</w:t>
            </w:r>
          </w:p>
        </w:tc>
      </w:tr>
      <w:tr w:rsidR="00A452A8" w:rsidRPr="00E509DE" w14:paraId="005747FB" w14:textId="77777777" w:rsidTr="00E509DE">
        <w:trPr>
          <w:trHeight w:val="315"/>
          <w:jc w:val="center"/>
        </w:trPr>
        <w:tc>
          <w:tcPr>
            <w:tcW w:w="612" w:type="pct"/>
            <w:noWrap/>
            <w:vAlign w:val="center"/>
            <w:hideMark/>
          </w:tcPr>
          <w:p w14:paraId="4C65FD9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1/2</w:t>
            </w:r>
          </w:p>
        </w:tc>
        <w:tc>
          <w:tcPr>
            <w:tcW w:w="554" w:type="pct"/>
            <w:vAlign w:val="center"/>
            <w:hideMark/>
          </w:tcPr>
          <w:p w14:paraId="7FBDFF7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21.3</w:t>
            </w:r>
          </w:p>
        </w:tc>
        <w:tc>
          <w:tcPr>
            <w:tcW w:w="937" w:type="pct"/>
            <w:vAlign w:val="center"/>
            <w:hideMark/>
          </w:tcPr>
          <w:p w14:paraId="36FD626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41</w:t>
            </w:r>
          </w:p>
        </w:tc>
        <w:tc>
          <w:tcPr>
            <w:tcW w:w="983" w:type="pct"/>
            <w:vAlign w:val="center"/>
          </w:tcPr>
          <w:p w14:paraId="31B3CBE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w:t>
            </w:r>
          </w:p>
        </w:tc>
        <w:tc>
          <w:tcPr>
            <w:tcW w:w="937" w:type="pct"/>
            <w:vAlign w:val="center"/>
          </w:tcPr>
          <w:p w14:paraId="59A30EC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27</w:t>
            </w:r>
          </w:p>
        </w:tc>
        <w:tc>
          <w:tcPr>
            <w:tcW w:w="977" w:type="pct"/>
            <w:vAlign w:val="center"/>
          </w:tcPr>
          <w:p w14:paraId="5F7AAD4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11</w:t>
            </w:r>
          </w:p>
        </w:tc>
      </w:tr>
      <w:tr w:rsidR="00A452A8" w:rsidRPr="00E509DE" w14:paraId="2D9D86DC" w14:textId="77777777" w:rsidTr="00E509DE">
        <w:trPr>
          <w:trHeight w:val="315"/>
          <w:jc w:val="center"/>
        </w:trPr>
        <w:tc>
          <w:tcPr>
            <w:tcW w:w="612" w:type="pct"/>
            <w:noWrap/>
            <w:vAlign w:val="center"/>
            <w:hideMark/>
          </w:tcPr>
          <w:p w14:paraId="2F7115F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3/4</w:t>
            </w:r>
          </w:p>
        </w:tc>
        <w:tc>
          <w:tcPr>
            <w:tcW w:w="554" w:type="pct"/>
            <w:vAlign w:val="center"/>
            <w:hideMark/>
          </w:tcPr>
          <w:p w14:paraId="20647DE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26.7</w:t>
            </w:r>
          </w:p>
        </w:tc>
        <w:tc>
          <w:tcPr>
            <w:tcW w:w="937" w:type="pct"/>
            <w:vAlign w:val="center"/>
            <w:hideMark/>
          </w:tcPr>
          <w:p w14:paraId="4A3EA84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44</w:t>
            </w:r>
          </w:p>
        </w:tc>
        <w:tc>
          <w:tcPr>
            <w:tcW w:w="983" w:type="pct"/>
            <w:vAlign w:val="center"/>
          </w:tcPr>
          <w:p w14:paraId="60C9E5A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w:t>
            </w:r>
          </w:p>
        </w:tc>
        <w:tc>
          <w:tcPr>
            <w:tcW w:w="937" w:type="pct"/>
            <w:vAlign w:val="center"/>
          </w:tcPr>
          <w:p w14:paraId="3C7C5DA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27</w:t>
            </w:r>
          </w:p>
        </w:tc>
        <w:tc>
          <w:tcPr>
            <w:tcW w:w="977" w:type="pct"/>
            <w:vAlign w:val="center"/>
          </w:tcPr>
          <w:p w14:paraId="0A20F68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w:t>
            </w:r>
          </w:p>
        </w:tc>
      </w:tr>
      <w:tr w:rsidR="00A452A8" w:rsidRPr="00E509DE" w14:paraId="0581942C" w14:textId="77777777" w:rsidTr="00E509DE">
        <w:trPr>
          <w:trHeight w:val="315"/>
          <w:jc w:val="center"/>
        </w:trPr>
        <w:tc>
          <w:tcPr>
            <w:tcW w:w="612" w:type="pct"/>
            <w:noWrap/>
            <w:vAlign w:val="center"/>
            <w:hideMark/>
          </w:tcPr>
          <w:p w14:paraId="0F4B712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w:t>
            </w:r>
          </w:p>
        </w:tc>
        <w:tc>
          <w:tcPr>
            <w:tcW w:w="554" w:type="pct"/>
            <w:vAlign w:val="center"/>
            <w:hideMark/>
          </w:tcPr>
          <w:p w14:paraId="5C40A6B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33.4</w:t>
            </w:r>
          </w:p>
        </w:tc>
        <w:tc>
          <w:tcPr>
            <w:tcW w:w="937" w:type="pct"/>
            <w:vAlign w:val="center"/>
            <w:hideMark/>
          </w:tcPr>
          <w:p w14:paraId="37492B4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47</w:t>
            </w:r>
          </w:p>
        </w:tc>
        <w:tc>
          <w:tcPr>
            <w:tcW w:w="983" w:type="pct"/>
            <w:vAlign w:val="center"/>
          </w:tcPr>
          <w:p w14:paraId="0D0EFAD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9</w:t>
            </w:r>
          </w:p>
        </w:tc>
        <w:tc>
          <w:tcPr>
            <w:tcW w:w="937" w:type="pct"/>
            <w:vAlign w:val="center"/>
          </w:tcPr>
          <w:p w14:paraId="12BB04F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27</w:t>
            </w:r>
          </w:p>
        </w:tc>
        <w:tc>
          <w:tcPr>
            <w:tcW w:w="977" w:type="pct"/>
            <w:vAlign w:val="center"/>
          </w:tcPr>
          <w:p w14:paraId="2BB979C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w:t>
            </w:r>
          </w:p>
        </w:tc>
      </w:tr>
      <w:tr w:rsidR="00A452A8" w:rsidRPr="00823CAC" w14:paraId="17B40780" w14:textId="77777777" w:rsidTr="00E509DE">
        <w:trPr>
          <w:trHeight w:val="315"/>
          <w:jc w:val="center"/>
        </w:trPr>
        <w:tc>
          <w:tcPr>
            <w:tcW w:w="612" w:type="pct"/>
            <w:noWrap/>
            <w:vAlign w:val="center"/>
            <w:hideMark/>
          </w:tcPr>
          <w:p w14:paraId="571E1D6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 1/4</w:t>
            </w:r>
          </w:p>
        </w:tc>
        <w:tc>
          <w:tcPr>
            <w:tcW w:w="554" w:type="pct"/>
            <w:vAlign w:val="center"/>
            <w:hideMark/>
          </w:tcPr>
          <w:p w14:paraId="395A9B7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42.2</w:t>
            </w:r>
          </w:p>
        </w:tc>
        <w:tc>
          <w:tcPr>
            <w:tcW w:w="937" w:type="pct"/>
            <w:vAlign w:val="center"/>
            <w:hideMark/>
          </w:tcPr>
          <w:p w14:paraId="640BBE2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52</w:t>
            </w:r>
          </w:p>
        </w:tc>
        <w:tc>
          <w:tcPr>
            <w:tcW w:w="983" w:type="pct"/>
            <w:vAlign w:val="center"/>
          </w:tcPr>
          <w:p w14:paraId="318BFE9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w:t>
            </w:r>
          </w:p>
        </w:tc>
        <w:tc>
          <w:tcPr>
            <w:tcW w:w="937" w:type="pct"/>
            <w:vAlign w:val="center"/>
          </w:tcPr>
          <w:p w14:paraId="62B3E2AA"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28</w:t>
            </w:r>
          </w:p>
        </w:tc>
        <w:tc>
          <w:tcPr>
            <w:tcW w:w="977" w:type="pct"/>
            <w:vAlign w:val="center"/>
          </w:tcPr>
          <w:p w14:paraId="2A0B89D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w:t>
            </w:r>
          </w:p>
        </w:tc>
      </w:tr>
      <w:tr w:rsidR="00B51C9E" w:rsidRPr="00823CAC" w14:paraId="0FA05B01" w14:textId="77777777" w:rsidTr="00E509DE">
        <w:trPr>
          <w:trHeight w:val="315"/>
          <w:jc w:val="center"/>
        </w:trPr>
        <w:tc>
          <w:tcPr>
            <w:tcW w:w="612" w:type="pct"/>
            <w:noWrap/>
            <w:vAlign w:val="center"/>
          </w:tcPr>
          <w:p w14:paraId="70907FC8"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1 1/2</w:t>
            </w:r>
          </w:p>
        </w:tc>
        <w:tc>
          <w:tcPr>
            <w:tcW w:w="554" w:type="pct"/>
            <w:vAlign w:val="center"/>
          </w:tcPr>
          <w:p w14:paraId="72830407"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48.3</w:t>
            </w:r>
          </w:p>
        </w:tc>
        <w:tc>
          <w:tcPr>
            <w:tcW w:w="937" w:type="pct"/>
            <w:vAlign w:val="center"/>
          </w:tcPr>
          <w:p w14:paraId="273E81CC"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57</w:t>
            </w:r>
          </w:p>
        </w:tc>
        <w:tc>
          <w:tcPr>
            <w:tcW w:w="983" w:type="pct"/>
            <w:vAlign w:val="center"/>
          </w:tcPr>
          <w:p w14:paraId="24062F53"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c>
          <w:tcPr>
            <w:tcW w:w="937" w:type="pct"/>
            <w:vAlign w:val="center"/>
          </w:tcPr>
          <w:p w14:paraId="1C52502E"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29</w:t>
            </w:r>
          </w:p>
        </w:tc>
        <w:tc>
          <w:tcPr>
            <w:tcW w:w="977" w:type="pct"/>
            <w:vAlign w:val="center"/>
          </w:tcPr>
          <w:p w14:paraId="1CDAC410"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r>
      <w:tr w:rsidR="00B51C9E" w:rsidRPr="00823CAC" w14:paraId="4124F768" w14:textId="77777777" w:rsidTr="00E509DE">
        <w:trPr>
          <w:trHeight w:val="315"/>
          <w:jc w:val="center"/>
        </w:trPr>
        <w:tc>
          <w:tcPr>
            <w:tcW w:w="612" w:type="pct"/>
            <w:noWrap/>
            <w:vAlign w:val="center"/>
          </w:tcPr>
          <w:p w14:paraId="15CFE9E4"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2</w:t>
            </w:r>
          </w:p>
        </w:tc>
        <w:tc>
          <w:tcPr>
            <w:tcW w:w="554" w:type="pct"/>
            <w:vAlign w:val="center"/>
          </w:tcPr>
          <w:p w14:paraId="644C8FF7"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60.3</w:t>
            </w:r>
          </w:p>
        </w:tc>
        <w:tc>
          <w:tcPr>
            <w:tcW w:w="937" w:type="pct"/>
            <w:vAlign w:val="center"/>
          </w:tcPr>
          <w:p w14:paraId="683BE326"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76</w:t>
            </w:r>
          </w:p>
        </w:tc>
        <w:tc>
          <w:tcPr>
            <w:tcW w:w="983" w:type="pct"/>
            <w:vAlign w:val="center"/>
          </w:tcPr>
          <w:p w14:paraId="5C8622A3"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c>
          <w:tcPr>
            <w:tcW w:w="937" w:type="pct"/>
            <w:vAlign w:val="center"/>
          </w:tcPr>
          <w:p w14:paraId="20EBAE65"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 xml:space="preserve">35 </w:t>
            </w:r>
          </w:p>
        </w:tc>
        <w:tc>
          <w:tcPr>
            <w:tcW w:w="977" w:type="pct"/>
            <w:vAlign w:val="center"/>
          </w:tcPr>
          <w:p w14:paraId="0C8E10BE"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r>
      <w:tr w:rsidR="00B51C9E" w:rsidRPr="00823CAC" w14:paraId="6BBA7522" w14:textId="77777777" w:rsidTr="00E509DE">
        <w:trPr>
          <w:trHeight w:val="315"/>
          <w:jc w:val="center"/>
        </w:trPr>
        <w:tc>
          <w:tcPr>
            <w:tcW w:w="612" w:type="pct"/>
            <w:noWrap/>
            <w:vAlign w:val="center"/>
          </w:tcPr>
          <w:p w14:paraId="423414F7"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2 1/2</w:t>
            </w:r>
          </w:p>
        </w:tc>
        <w:tc>
          <w:tcPr>
            <w:tcW w:w="554" w:type="pct"/>
            <w:vAlign w:val="center"/>
          </w:tcPr>
          <w:p w14:paraId="63152CCF"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73.0</w:t>
            </w:r>
          </w:p>
        </w:tc>
        <w:tc>
          <w:tcPr>
            <w:tcW w:w="937" w:type="pct"/>
            <w:vAlign w:val="center"/>
          </w:tcPr>
          <w:p w14:paraId="3E64DC50"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95</w:t>
            </w:r>
          </w:p>
        </w:tc>
        <w:tc>
          <w:tcPr>
            <w:tcW w:w="983" w:type="pct"/>
            <w:vAlign w:val="center"/>
          </w:tcPr>
          <w:p w14:paraId="3E64BE1B"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c>
          <w:tcPr>
            <w:tcW w:w="937" w:type="pct"/>
            <w:vAlign w:val="center"/>
          </w:tcPr>
          <w:p w14:paraId="39DDF1DE"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 xml:space="preserve">44 </w:t>
            </w:r>
          </w:p>
        </w:tc>
        <w:tc>
          <w:tcPr>
            <w:tcW w:w="977" w:type="pct"/>
            <w:vAlign w:val="center"/>
          </w:tcPr>
          <w:p w14:paraId="1294A63F"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r>
      <w:tr w:rsidR="00B51C9E" w:rsidRPr="00823CAC" w14:paraId="75515A76" w14:textId="77777777" w:rsidTr="00E509DE">
        <w:trPr>
          <w:trHeight w:val="315"/>
          <w:jc w:val="center"/>
        </w:trPr>
        <w:tc>
          <w:tcPr>
            <w:tcW w:w="612" w:type="pct"/>
            <w:noWrap/>
            <w:vAlign w:val="center"/>
          </w:tcPr>
          <w:p w14:paraId="6B2C86AB"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3</w:t>
            </w:r>
          </w:p>
        </w:tc>
        <w:tc>
          <w:tcPr>
            <w:tcW w:w="554" w:type="pct"/>
            <w:vAlign w:val="center"/>
          </w:tcPr>
          <w:p w14:paraId="26374EED"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88.9</w:t>
            </w:r>
          </w:p>
        </w:tc>
        <w:tc>
          <w:tcPr>
            <w:tcW w:w="937" w:type="pct"/>
            <w:vAlign w:val="center"/>
          </w:tcPr>
          <w:p w14:paraId="32DB96DE"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114</w:t>
            </w:r>
          </w:p>
        </w:tc>
        <w:tc>
          <w:tcPr>
            <w:tcW w:w="983" w:type="pct"/>
            <w:vAlign w:val="center"/>
          </w:tcPr>
          <w:p w14:paraId="2D37820A"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c>
          <w:tcPr>
            <w:tcW w:w="937" w:type="pct"/>
            <w:vAlign w:val="center"/>
          </w:tcPr>
          <w:p w14:paraId="458486BC"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 xml:space="preserve">51 </w:t>
            </w:r>
          </w:p>
        </w:tc>
        <w:tc>
          <w:tcPr>
            <w:tcW w:w="977" w:type="pct"/>
            <w:vAlign w:val="center"/>
          </w:tcPr>
          <w:p w14:paraId="0831B09E"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r>
      <w:tr w:rsidR="00B51C9E" w:rsidRPr="00823CAC" w14:paraId="687A55A4" w14:textId="77777777" w:rsidTr="00E509DE">
        <w:trPr>
          <w:trHeight w:val="315"/>
          <w:jc w:val="center"/>
        </w:trPr>
        <w:tc>
          <w:tcPr>
            <w:tcW w:w="612" w:type="pct"/>
            <w:noWrap/>
            <w:vAlign w:val="center"/>
          </w:tcPr>
          <w:p w14:paraId="4D08627E"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3 1/2</w:t>
            </w:r>
          </w:p>
        </w:tc>
        <w:tc>
          <w:tcPr>
            <w:tcW w:w="554" w:type="pct"/>
            <w:vAlign w:val="center"/>
          </w:tcPr>
          <w:p w14:paraId="55B75EE7"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101.6</w:t>
            </w:r>
          </w:p>
        </w:tc>
        <w:tc>
          <w:tcPr>
            <w:tcW w:w="937" w:type="pct"/>
            <w:vAlign w:val="center"/>
          </w:tcPr>
          <w:p w14:paraId="76C0A9AB"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133</w:t>
            </w:r>
          </w:p>
        </w:tc>
        <w:tc>
          <w:tcPr>
            <w:tcW w:w="983" w:type="pct"/>
            <w:vAlign w:val="center"/>
          </w:tcPr>
          <w:p w14:paraId="5839F896"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c>
          <w:tcPr>
            <w:tcW w:w="937" w:type="pct"/>
            <w:vAlign w:val="center"/>
          </w:tcPr>
          <w:p w14:paraId="430268E2" w14:textId="77777777" w:rsidR="00B51C9E" w:rsidRPr="00823CAC" w:rsidRDefault="00B51C9E" w:rsidP="00B51C9E">
            <w:pPr>
              <w:pStyle w:val="aff6"/>
              <w:ind w:firstLineChars="0" w:firstLine="0"/>
              <w:jc w:val="center"/>
              <w:rPr>
                <w:rFonts w:ascii="Times New Roman"/>
                <w:szCs w:val="21"/>
              </w:rPr>
            </w:pPr>
            <w:r w:rsidRPr="00823CAC">
              <w:rPr>
                <w:rFonts w:ascii="Times New Roman"/>
                <w:szCs w:val="21"/>
              </w:rPr>
              <w:t xml:space="preserve">57 </w:t>
            </w:r>
          </w:p>
        </w:tc>
        <w:tc>
          <w:tcPr>
            <w:tcW w:w="977" w:type="pct"/>
            <w:vAlign w:val="center"/>
          </w:tcPr>
          <w:p w14:paraId="4E7E9080" w14:textId="77777777" w:rsidR="00B51C9E" w:rsidRPr="00823CAC" w:rsidRDefault="00B51C9E" w:rsidP="00B51C9E">
            <w:pPr>
              <w:pStyle w:val="aff6"/>
              <w:ind w:firstLineChars="0" w:firstLine="0"/>
              <w:jc w:val="center"/>
              <w:rPr>
                <w:rFonts w:ascii="Times New Roman"/>
                <w:szCs w:val="21"/>
              </w:rPr>
            </w:pPr>
            <w:r w:rsidRPr="00823CAC">
              <w:rPr>
                <w:rFonts w:ascii="Times New Roman" w:hint="eastAsia"/>
                <w:szCs w:val="21"/>
              </w:rPr>
              <w:t>0</w:t>
            </w:r>
          </w:p>
        </w:tc>
      </w:tr>
      <w:tr w:rsidR="00A452A8" w:rsidRPr="00823CAC" w14:paraId="3987F450" w14:textId="77777777" w:rsidTr="00E509DE">
        <w:trPr>
          <w:trHeight w:val="315"/>
          <w:jc w:val="center"/>
        </w:trPr>
        <w:tc>
          <w:tcPr>
            <w:tcW w:w="612" w:type="pct"/>
            <w:noWrap/>
            <w:vAlign w:val="center"/>
            <w:hideMark/>
          </w:tcPr>
          <w:p w14:paraId="383457E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w:t>
            </w:r>
          </w:p>
        </w:tc>
        <w:tc>
          <w:tcPr>
            <w:tcW w:w="554" w:type="pct"/>
            <w:noWrap/>
            <w:vAlign w:val="center"/>
            <w:hideMark/>
          </w:tcPr>
          <w:p w14:paraId="4B1E401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114.3</w:t>
            </w:r>
          </w:p>
        </w:tc>
        <w:tc>
          <w:tcPr>
            <w:tcW w:w="937" w:type="pct"/>
            <w:noWrap/>
            <w:vAlign w:val="center"/>
            <w:hideMark/>
          </w:tcPr>
          <w:p w14:paraId="628EA5F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227</w:t>
            </w:r>
          </w:p>
        </w:tc>
        <w:tc>
          <w:tcPr>
            <w:tcW w:w="983" w:type="pct"/>
            <w:vAlign w:val="center"/>
          </w:tcPr>
          <w:p w14:paraId="1583257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75</w:t>
            </w:r>
          </w:p>
        </w:tc>
        <w:tc>
          <w:tcPr>
            <w:tcW w:w="937" w:type="pct"/>
            <w:vAlign w:val="center"/>
          </w:tcPr>
          <w:p w14:paraId="634038EA"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139</w:t>
            </w:r>
          </w:p>
        </w:tc>
        <w:tc>
          <w:tcPr>
            <w:tcW w:w="977" w:type="pct"/>
            <w:vAlign w:val="center"/>
          </w:tcPr>
          <w:p w14:paraId="31D4532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75</w:t>
            </w:r>
          </w:p>
        </w:tc>
      </w:tr>
      <w:tr w:rsidR="00A452A8" w:rsidRPr="00E509DE" w14:paraId="207C96FA" w14:textId="77777777" w:rsidTr="00E509DE">
        <w:trPr>
          <w:trHeight w:val="315"/>
          <w:jc w:val="center"/>
        </w:trPr>
        <w:tc>
          <w:tcPr>
            <w:tcW w:w="612" w:type="pct"/>
            <w:noWrap/>
            <w:vAlign w:val="center"/>
            <w:hideMark/>
          </w:tcPr>
          <w:p w14:paraId="2FB46A6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w:t>
            </w:r>
          </w:p>
        </w:tc>
        <w:tc>
          <w:tcPr>
            <w:tcW w:w="554" w:type="pct"/>
            <w:noWrap/>
            <w:vAlign w:val="center"/>
            <w:hideMark/>
          </w:tcPr>
          <w:p w14:paraId="37635E0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141.3</w:t>
            </w:r>
          </w:p>
        </w:tc>
        <w:tc>
          <w:tcPr>
            <w:tcW w:w="937" w:type="pct"/>
            <w:noWrap/>
            <w:vAlign w:val="center"/>
            <w:hideMark/>
          </w:tcPr>
          <w:p w14:paraId="7A1B974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270</w:t>
            </w:r>
          </w:p>
        </w:tc>
        <w:tc>
          <w:tcPr>
            <w:tcW w:w="983" w:type="pct"/>
            <w:vAlign w:val="center"/>
          </w:tcPr>
          <w:p w14:paraId="0F882D8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80</w:t>
            </w:r>
          </w:p>
        </w:tc>
        <w:tc>
          <w:tcPr>
            <w:tcW w:w="937" w:type="pct"/>
            <w:vAlign w:val="center"/>
          </w:tcPr>
          <w:p w14:paraId="7646811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159</w:t>
            </w:r>
          </w:p>
        </w:tc>
        <w:tc>
          <w:tcPr>
            <w:tcW w:w="977" w:type="pct"/>
            <w:vAlign w:val="center"/>
          </w:tcPr>
          <w:p w14:paraId="09D3E17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80</w:t>
            </w:r>
          </w:p>
        </w:tc>
      </w:tr>
      <w:tr w:rsidR="00A452A8" w:rsidRPr="00E509DE" w14:paraId="416E8794" w14:textId="77777777" w:rsidTr="00E509DE">
        <w:trPr>
          <w:trHeight w:val="315"/>
          <w:jc w:val="center"/>
        </w:trPr>
        <w:tc>
          <w:tcPr>
            <w:tcW w:w="612" w:type="pct"/>
            <w:noWrap/>
            <w:vAlign w:val="center"/>
            <w:hideMark/>
          </w:tcPr>
          <w:p w14:paraId="66B8B00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w:t>
            </w:r>
          </w:p>
        </w:tc>
        <w:tc>
          <w:tcPr>
            <w:tcW w:w="554" w:type="pct"/>
            <w:noWrap/>
            <w:vAlign w:val="center"/>
            <w:hideMark/>
          </w:tcPr>
          <w:p w14:paraId="56454FF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168.3</w:t>
            </w:r>
          </w:p>
        </w:tc>
        <w:tc>
          <w:tcPr>
            <w:tcW w:w="937" w:type="pct"/>
            <w:noWrap/>
            <w:vAlign w:val="center"/>
            <w:hideMark/>
          </w:tcPr>
          <w:p w14:paraId="3C19674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309</w:t>
            </w:r>
          </w:p>
        </w:tc>
        <w:tc>
          <w:tcPr>
            <w:tcW w:w="983" w:type="pct"/>
            <w:vAlign w:val="center"/>
          </w:tcPr>
          <w:p w14:paraId="359C29F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80</w:t>
            </w:r>
          </w:p>
        </w:tc>
        <w:tc>
          <w:tcPr>
            <w:tcW w:w="937" w:type="pct"/>
            <w:vAlign w:val="center"/>
          </w:tcPr>
          <w:p w14:paraId="4302EFC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175</w:t>
            </w:r>
          </w:p>
        </w:tc>
        <w:tc>
          <w:tcPr>
            <w:tcW w:w="977" w:type="pct"/>
            <w:vAlign w:val="center"/>
          </w:tcPr>
          <w:p w14:paraId="62B47EBA"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80</w:t>
            </w:r>
          </w:p>
        </w:tc>
      </w:tr>
      <w:tr w:rsidR="00A452A8" w:rsidRPr="00E509DE" w14:paraId="4C7EA8A3" w14:textId="77777777" w:rsidTr="00E509DE">
        <w:trPr>
          <w:trHeight w:val="315"/>
          <w:jc w:val="center"/>
        </w:trPr>
        <w:tc>
          <w:tcPr>
            <w:tcW w:w="612" w:type="pct"/>
            <w:noWrap/>
            <w:vAlign w:val="center"/>
            <w:hideMark/>
          </w:tcPr>
          <w:p w14:paraId="485402B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w:t>
            </w:r>
          </w:p>
        </w:tc>
        <w:tc>
          <w:tcPr>
            <w:tcW w:w="554" w:type="pct"/>
            <w:noWrap/>
            <w:vAlign w:val="center"/>
            <w:hideMark/>
          </w:tcPr>
          <w:p w14:paraId="59F9316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219.1</w:t>
            </w:r>
          </w:p>
        </w:tc>
        <w:tc>
          <w:tcPr>
            <w:tcW w:w="937" w:type="pct"/>
            <w:noWrap/>
            <w:vAlign w:val="center"/>
            <w:hideMark/>
          </w:tcPr>
          <w:p w14:paraId="47E8E6C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385</w:t>
            </w:r>
          </w:p>
        </w:tc>
        <w:tc>
          <w:tcPr>
            <w:tcW w:w="983" w:type="pct"/>
            <w:vAlign w:val="center"/>
          </w:tcPr>
          <w:p w14:paraId="4CE945A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80</w:t>
            </w:r>
          </w:p>
        </w:tc>
        <w:tc>
          <w:tcPr>
            <w:tcW w:w="937" w:type="pct"/>
            <w:vAlign w:val="center"/>
          </w:tcPr>
          <w:p w14:paraId="2C21820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207</w:t>
            </w:r>
          </w:p>
        </w:tc>
        <w:tc>
          <w:tcPr>
            <w:tcW w:w="977" w:type="pct"/>
            <w:vAlign w:val="center"/>
          </w:tcPr>
          <w:p w14:paraId="1C859A5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80</w:t>
            </w:r>
          </w:p>
        </w:tc>
      </w:tr>
      <w:tr w:rsidR="00A452A8" w:rsidRPr="00E509DE" w14:paraId="56DE57A2" w14:textId="77777777" w:rsidTr="00E509DE">
        <w:trPr>
          <w:trHeight w:val="315"/>
          <w:jc w:val="center"/>
        </w:trPr>
        <w:tc>
          <w:tcPr>
            <w:tcW w:w="612" w:type="pct"/>
            <w:noWrap/>
            <w:vAlign w:val="center"/>
            <w:hideMark/>
          </w:tcPr>
          <w:p w14:paraId="3218556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w:t>
            </w:r>
          </w:p>
        </w:tc>
        <w:tc>
          <w:tcPr>
            <w:tcW w:w="554" w:type="pct"/>
            <w:noWrap/>
            <w:vAlign w:val="center"/>
            <w:hideMark/>
          </w:tcPr>
          <w:p w14:paraId="6A91F2C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273.0</w:t>
            </w:r>
          </w:p>
        </w:tc>
        <w:tc>
          <w:tcPr>
            <w:tcW w:w="937" w:type="pct"/>
            <w:noWrap/>
            <w:vAlign w:val="center"/>
            <w:hideMark/>
          </w:tcPr>
          <w:p w14:paraId="7C1B1D9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462</w:t>
            </w:r>
          </w:p>
        </w:tc>
        <w:tc>
          <w:tcPr>
            <w:tcW w:w="983" w:type="pct"/>
            <w:vAlign w:val="center"/>
          </w:tcPr>
          <w:p w14:paraId="374A581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81</w:t>
            </w:r>
          </w:p>
        </w:tc>
        <w:tc>
          <w:tcPr>
            <w:tcW w:w="937" w:type="pct"/>
            <w:vAlign w:val="center"/>
          </w:tcPr>
          <w:p w14:paraId="3A22FD9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240</w:t>
            </w:r>
          </w:p>
        </w:tc>
        <w:tc>
          <w:tcPr>
            <w:tcW w:w="977" w:type="pct"/>
            <w:vAlign w:val="center"/>
          </w:tcPr>
          <w:p w14:paraId="6B6683E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81</w:t>
            </w:r>
          </w:p>
        </w:tc>
      </w:tr>
      <w:tr w:rsidR="00A452A8" w:rsidRPr="00E509DE" w14:paraId="243B0148" w14:textId="77777777" w:rsidTr="00E509DE">
        <w:trPr>
          <w:trHeight w:val="315"/>
          <w:jc w:val="center"/>
        </w:trPr>
        <w:tc>
          <w:tcPr>
            <w:tcW w:w="612" w:type="pct"/>
            <w:noWrap/>
            <w:vAlign w:val="center"/>
            <w:hideMark/>
          </w:tcPr>
          <w:p w14:paraId="2AD4B64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12</w:t>
            </w:r>
          </w:p>
        </w:tc>
        <w:tc>
          <w:tcPr>
            <w:tcW w:w="554" w:type="pct"/>
            <w:noWrap/>
            <w:vAlign w:val="center"/>
            <w:hideMark/>
          </w:tcPr>
          <w:p w14:paraId="3D62504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323.8</w:t>
            </w:r>
          </w:p>
        </w:tc>
        <w:tc>
          <w:tcPr>
            <w:tcW w:w="937" w:type="pct"/>
            <w:noWrap/>
            <w:vAlign w:val="center"/>
            <w:hideMark/>
          </w:tcPr>
          <w:p w14:paraId="7FAECFB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539</w:t>
            </w:r>
          </w:p>
        </w:tc>
        <w:tc>
          <w:tcPr>
            <w:tcW w:w="983" w:type="pct"/>
            <w:vAlign w:val="center"/>
          </w:tcPr>
          <w:p w14:paraId="70639F7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82</w:t>
            </w:r>
          </w:p>
        </w:tc>
        <w:tc>
          <w:tcPr>
            <w:tcW w:w="937" w:type="pct"/>
            <w:vAlign w:val="center"/>
          </w:tcPr>
          <w:p w14:paraId="38E92EA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272</w:t>
            </w:r>
          </w:p>
        </w:tc>
        <w:tc>
          <w:tcPr>
            <w:tcW w:w="977" w:type="pct"/>
            <w:vAlign w:val="center"/>
          </w:tcPr>
          <w:p w14:paraId="64AEE2A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82</w:t>
            </w:r>
          </w:p>
        </w:tc>
      </w:tr>
      <w:tr w:rsidR="00A452A8" w:rsidRPr="00E509DE" w14:paraId="11BDC165" w14:textId="77777777" w:rsidTr="00E509DE">
        <w:trPr>
          <w:trHeight w:val="315"/>
          <w:jc w:val="center"/>
        </w:trPr>
        <w:tc>
          <w:tcPr>
            <w:tcW w:w="612" w:type="pct"/>
            <w:noWrap/>
            <w:vAlign w:val="center"/>
            <w:hideMark/>
          </w:tcPr>
          <w:p w14:paraId="06ACF95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14</w:t>
            </w:r>
          </w:p>
        </w:tc>
        <w:tc>
          <w:tcPr>
            <w:tcW w:w="554" w:type="pct"/>
            <w:noWrap/>
            <w:vAlign w:val="center"/>
            <w:hideMark/>
          </w:tcPr>
          <w:p w14:paraId="34E6D58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355.6</w:t>
            </w:r>
          </w:p>
        </w:tc>
        <w:tc>
          <w:tcPr>
            <w:tcW w:w="937" w:type="pct"/>
            <w:noWrap/>
            <w:vAlign w:val="center"/>
            <w:hideMark/>
          </w:tcPr>
          <w:p w14:paraId="1699673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616</w:t>
            </w:r>
          </w:p>
        </w:tc>
        <w:tc>
          <w:tcPr>
            <w:tcW w:w="983" w:type="pct"/>
            <w:vAlign w:val="center"/>
          </w:tcPr>
          <w:p w14:paraId="161A83E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83</w:t>
            </w:r>
          </w:p>
        </w:tc>
        <w:tc>
          <w:tcPr>
            <w:tcW w:w="937" w:type="pct"/>
            <w:vAlign w:val="center"/>
          </w:tcPr>
          <w:p w14:paraId="1242E83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305</w:t>
            </w:r>
          </w:p>
        </w:tc>
        <w:tc>
          <w:tcPr>
            <w:tcW w:w="977" w:type="pct"/>
            <w:vAlign w:val="center"/>
          </w:tcPr>
          <w:p w14:paraId="2BD47CA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83</w:t>
            </w:r>
          </w:p>
        </w:tc>
      </w:tr>
      <w:tr w:rsidR="00A452A8" w:rsidRPr="00E509DE" w14:paraId="3E6B96EF" w14:textId="77777777" w:rsidTr="00E509DE">
        <w:trPr>
          <w:trHeight w:val="315"/>
          <w:jc w:val="center"/>
        </w:trPr>
        <w:tc>
          <w:tcPr>
            <w:tcW w:w="612" w:type="pct"/>
            <w:noWrap/>
            <w:vAlign w:val="center"/>
            <w:hideMark/>
          </w:tcPr>
          <w:p w14:paraId="37B10D2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554" w:type="pct"/>
            <w:noWrap/>
            <w:vAlign w:val="center"/>
            <w:hideMark/>
          </w:tcPr>
          <w:p w14:paraId="1E52FD6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406.4</w:t>
            </w:r>
          </w:p>
        </w:tc>
        <w:tc>
          <w:tcPr>
            <w:tcW w:w="937" w:type="pct"/>
            <w:noWrap/>
            <w:vAlign w:val="center"/>
            <w:hideMark/>
          </w:tcPr>
          <w:p w14:paraId="70D0C0B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693</w:t>
            </w:r>
          </w:p>
        </w:tc>
        <w:tc>
          <w:tcPr>
            <w:tcW w:w="983" w:type="pct"/>
            <w:vAlign w:val="center"/>
          </w:tcPr>
          <w:p w14:paraId="137D49C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83</w:t>
            </w:r>
          </w:p>
        </w:tc>
        <w:tc>
          <w:tcPr>
            <w:tcW w:w="937" w:type="pct"/>
            <w:vAlign w:val="center"/>
          </w:tcPr>
          <w:p w14:paraId="48850EE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337</w:t>
            </w:r>
          </w:p>
        </w:tc>
        <w:tc>
          <w:tcPr>
            <w:tcW w:w="977" w:type="pct"/>
            <w:vAlign w:val="center"/>
          </w:tcPr>
          <w:p w14:paraId="339A383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83</w:t>
            </w:r>
          </w:p>
        </w:tc>
      </w:tr>
      <w:tr w:rsidR="00A452A8" w:rsidRPr="00E509DE" w14:paraId="3938C17F" w14:textId="77777777" w:rsidTr="00E509DE">
        <w:trPr>
          <w:trHeight w:val="315"/>
          <w:jc w:val="center"/>
        </w:trPr>
        <w:tc>
          <w:tcPr>
            <w:tcW w:w="612" w:type="pct"/>
            <w:noWrap/>
            <w:vAlign w:val="center"/>
            <w:hideMark/>
          </w:tcPr>
          <w:p w14:paraId="408A197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18</w:t>
            </w:r>
          </w:p>
        </w:tc>
        <w:tc>
          <w:tcPr>
            <w:tcW w:w="554" w:type="pct"/>
            <w:noWrap/>
            <w:vAlign w:val="center"/>
            <w:hideMark/>
          </w:tcPr>
          <w:p w14:paraId="0CFF4DB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457.0</w:t>
            </w:r>
          </w:p>
        </w:tc>
        <w:tc>
          <w:tcPr>
            <w:tcW w:w="937" w:type="pct"/>
            <w:noWrap/>
            <w:vAlign w:val="center"/>
            <w:hideMark/>
          </w:tcPr>
          <w:p w14:paraId="3954048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775</w:t>
            </w:r>
          </w:p>
        </w:tc>
        <w:tc>
          <w:tcPr>
            <w:tcW w:w="983" w:type="pct"/>
            <w:vAlign w:val="center"/>
          </w:tcPr>
          <w:p w14:paraId="673F3DC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89</w:t>
            </w:r>
          </w:p>
        </w:tc>
        <w:tc>
          <w:tcPr>
            <w:tcW w:w="937" w:type="pct"/>
            <w:vAlign w:val="center"/>
          </w:tcPr>
          <w:p w14:paraId="00311F9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375</w:t>
            </w:r>
          </w:p>
        </w:tc>
        <w:tc>
          <w:tcPr>
            <w:tcW w:w="977" w:type="pct"/>
            <w:vAlign w:val="center"/>
          </w:tcPr>
          <w:p w14:paraId="7795646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89</w:t>
            </w:r>
          </w:p>
        </w:tc>
      </w:tr>
      <w:tr w:rsidR="00A452A8" w:rsidRPr="00E509DE" w14:paraId="7A61DE31" w14:textId="77777777" w:rsidTr="00E509DE">
        <w:trPr>
          <w:trHeight w:val="315"/>
          <w:jc w:val="center"/>
        </w:trPr>
        <w:tc>
          <w:tcPr>
            <w:tcW w:w="612" w:type="pct"/>
            <w:noWrap/>
            <w:vAlign w:val="center"/>
            <w:hideMark/>
          </w:tcPr>
          <w:p w14:paraId="5163E85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20</w:t>
            </w:r>
          </w:p>
        </w:tc>
        <w:tc>
          <w:tcPr>
            <w:tcW w:w="554" w:type="pct"/>
            <w:noWrap/>
            <w:vAlign w:val="center"/>
            <w:hideMark/>
          </w:tcPr>
          <w:p w14:paraId="00D5758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508.0</w:t>
            </w:r>
          </w:p>
        </w:tc>
        <w:tc>
          <w:tcPr>
            <w:tcW w:w="937" w:type="pct"/>
            <w:noWrap/>
            <w:vAlign w:val="center"/>
            <w:hideMark/>
          </w:tcPr>
          <w:p w14:paraId="180B662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857</w:t>
            </w:r>
          </w:p>
        </w:tc>
        <w:tc>
          <w:tcPr>
            <w:tcW w:w="983" w:type="pct"/>
            <w:vAlign w:val="center"/>
          </w:tcPr>
          <w:p w14:paraId="085BE94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95</w:t>
            </w:r>
          </w:p>
        </w:tc>
        <w:tc>
          <w:tcPr>
            <w:tcW w:w="937" w:type="pct"/>
            <w:vAlign w:val="center"/>
          </w:tcPr>
          <w:p w14:paraId="491008D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413</w:t>
            </w:r>
          </w:p>
        </w:tc>
        <w:tc>
          <w:tcPr>
            <w:tcW w:w="977" w:type="pct"/>
            <w:vAlign w:val="center"/>
          </w:tcPr>
          <w:p w14:paraId="0730E8D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95</w:t>
            </w:r>
          </w:p>
        </w:tc>
      </w:tr>
      <w:tr w:rsidR="00A452A8" w:rsidRPr="00E509DE" w14:paraId="6A06C2BC" w14:textId="77777777" w:rsidTr="00E509DE">
        <w:trPr>
          <w:trHeight w:val="315"/>
          <w:jc w:val="center"/>
        </w:trPr>
        <w:tc>
          <w:tcPr>
            <w:tcW w:w="612" w:type="pct"/>
            <w:noWrap/>
            <w:vAlign w:val="center"/>
            <w:hideMark/>
          </w:tcPr>
          <w:p w14:paraId="1795E65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22</w:t>
            </w:r>
          </w:p>
        </w:tc>
        <w:tc>
          <w:tcPr>
            <w:tcW w:w="554" w:type="pct"/>
            <w:noWrap/>
            <w:vAlign w:val="center"/>
            <w:hideMark/>
          </w:tcPr>
          <w:p w14:paraId="6CB1E6FA"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559.0</w:t>
            </w:r>
          </w:p>
        </w:tc>
        <w:tc>
          <w:tcPr>
            <w:tcW w:w="937" w:type="pct"/>
            <w:noWrap/>
            <w:vAlign w:val="center"/>
            <w:hideMark/>
          </w:tcPr>
          <w:p w14:paraId="7FF6E31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938</w:t>
            </w:r>
          </w:p>
        </w:tc>
        <w:tc>
          <w:tcPr>
            <w:tcW w:w="983" w:type="pct"/>
            <w:vAlign w:val="center"/>
          </w:tcPr>
          <w:p w14:paraId="3D72639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100</w:t>
            </w:r>
          </w:p>
        </w:tc>
        <w:tc>
          <w:tcPr>
            <w:tcW w:w="937" w:type="pct"/>
            <w:vAlign w:val="center"/>
          </w:tcPr>
          <w:p w14:paraId="68634BE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443</w:t>
            </w:r>
          </w:p>
        </w:tc>
        <w:tc>
          <w:tcPr>
            <w:tcW w:w="977" w:type="pct"/>
            <w:vAlign w:val="center"/>
          </w:tcPr>
          <w:p w14:paraId="4464CC8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100</w:t>
            </w:r>
          </w:p>
        </w:tc>
      </w:tr>
      <w:tr w:rsidR="00A452A8" w:rsidRPr="00E509DE" w14:paraId="51E062DF" w14:textId="77777777" w:rsidTr="00E509DE">
        <w:trPr>
          <w:trHeight w:val="64"/>
          <w:jc w:val="center"/>
        </w:trPr>
        <w:tc>
          <w:tcPr>
            <w:tcW w:w="612" w:type="pct"/>
            <w:noWrap/>
            <w:vAlign w:val="center"/>
            <w:hideMark/>
          </w:tcPr>
          <w:p w14:paraId="20699DE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24</w:t>
            </w:r>
          </w:p>
        </w:tc>
        <w:tc>
          <w:tcPr>
            <w:tcW w:w="554" w:type="pct"/>
            <w:noWrap/>
            <w:vAlign w:val="center"/>
            <w:hideMark/>
          </w:tcPr>
          <w:p w14:paraId="0EDABD0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610.0</w:t>
            </w:r>
          </w:p>
        </w:tc>
        <w:tc>
          <w:tcPr>
            <w:tcW w:w="937" w:type="pct"/>
            <w:noWrap/>
            <w:vAlign w:val="center"/>
            <w:hideMark/>
          </w:tcPr>
          <w:p w14:paraId="789335F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1020</w:t>
            </w:r>
          </w:p>
        </w:tc>
        <w:tc>
          <w:tcPr>
            <w:tcW w:w="983" w:type="pct"/>
            <w:vAlign w:val="center"/>
          </w:tcPr>
          <w:p w14:paraId="428974C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106</w:t>
            </w:r>
          </w:p>
        </w:tc>
        <w:tc>
          <w:tcPr>
            <w:tcW w:w="937" w:type="pct"/>
            <w:vAlign w:val="center"/>
          </w:tcPr>
          <w:p w14:paraId="2E51FDD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487</w:t>
            </w:r>
          </w:p>
        </w:tc>
        <w:tc>
          <w:tcPr>
            <w:tcW w:w="977" w:type="pct"/>
            <w:vAlign w:val="center"/>
          </w:tcPr>
          <w:p w14:paraId="1A83EB2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106</w:t>
            </w:r>
          </w:p>
        </w:tc>
      </w:tr>
    </w:tbl>
    <w:p w14:paraId="283DF7F4" w14:textId="653E81A9" w:rsidR="00A452A8" w:rsidRDefault="00CD4E29" w:rsidP="00A452A8">
      <w:pPr>
        <w:pStyle w:val="aff6"/>
        <w:jc w:val="center"/>
      </w:pPr>
      <w:r w:rsidRPr="00FE6705">
        <w:drawing>
          <wp:inline distT="0" distB="0" distL="0" distR="0" wp14:anchorId="13FA3FE4" wp14:editId="30FC9720">
            <wp:extent cx="3765550" cy="2813050"/>
            <wp:effectExtent l="0" t="0" r="0" b="0"/>
            <wp:docPr id="2" name="图片 12" descr="管件(2)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管件(2) Model (1).jpg"/>
                    <pic:cNvPicPr>
                      <a:picLocks noChangeAspect="1" noChangeArrowheads="1"/>
                    </pic:cNvPicPr>
                  </pic:nvPicPr>
                  <pic:blipFill>
                    <a:blip r:embed="rId13">
                      <a:extLst>
                        <a:ext uri="{28A0092B-C50C-407E-A947-70E740481C1C}">
                          <a14:useLocalDpi xmlns:a14="http://schemas.microsoft.com/office/drawing/2010/main" val="0"/>
                        </a:ext>
                      </a:extLst>
                    </a:blip>
                    <a:srcRect l="8784" t="60808" r="53004" b="18996"/>
                    <a:stretch>
                      <a:fillRect/>
                    </a:stretch>
                  </pic:blipFill>
                  <pic:spPr bwMode="auto">
                    <a:xfrm>
                      <a:off x="0" y="0"/>
                      <a:ext cx="3765550" cy="2813050"/>
                    </a:xfrm>
                    <a:prstGeom prst="rect">
                      <a:avLst/>
                    </a:prstGeom>
                    <a:noFill/>
                    <a:ln>
                      <a:noFill/>
                    </a:ln>
                  </pic:spPr>
                </pic:pic>
              </a:graphicData>
            </a:graphic>
          </wp:inline>
        </w:drawing>
      </w:r>
    </w:p>
    <w:p w14:paraId="6C5E178A" w14:textId="77777777" w:rsidR="00A452A8" w:rsidRPr="00E509DE" w:rsidRDefault="00A452A8" w:rsidP="00A452A8">
      <w:pPr>
        <w:pStyle w:val="aff6"/>
        <w:jc w:val="center"/>
        <w:rPr>
          <w:rFonts w:ascii="Times New Roman"/>
        </w:rPr>
      </w:pPr>
      <w:r w:rsidRPr="00E509DE">
        <w:rPr>
          <w:rFonts w:ascii="Times New Roman"/>
        </w:rPr>
        <w:t>图</w:t>
      </w:r>
      <w:r w:rsidRPr="00E509DE">
        <w:rPr>
          <w:rFonts w:ascii="Times New Roman"/>
        </w:rPr>
        <w:t xml:space="preserve">2 </w:t>
      </w:r>
      <w:r w:rsidRPr="00E509DE">
        <w:rPr>
          <w:rFonts w:ascii="Times New Roman"/>
        </w:rPr>
        <w:t>带直管段等径三通</w:t>
      </w:r>
    </w:p>
    <w:p w14:paraId="70BA0968" w14:textId="77777777" w:rsidR="00A452A8" w:rsidRPr="00FD5C3F" w:rsidRDefault="00A452A8" w:rsidP="00A452A8">
      <w:pPr>
        <w:pStyle w:val="aff6"/>
        <w:jc w:val="center"/>
        <w:rPr>
          <w:rFonts w:ascii="黑体" w:eastAsia="黑体" w:hAnsi="黑体" w:hint="eastAsia"/>
        </w:rPr>
      </w:pPr>
    </w:p>
    <w:p w14:paraId="2C07D9C9" w14:textId="77777777" w:rsidR="00A452A8" w:rsidRPr="00E509DE" w:rsidRDefault="00A452A8" w:rsidP="00A452A8">
      <w:pPr>
        <w:pStyle w:val="aff6"/>
        <w:jc w:val="center"/>
        <w:rPr>
          <w:rFonts w:ascii="Times New Roman"/>
          <w:szCs w:val="21"/>
        </w:rPr>
      </w:pPr>
      <w:r w:rsidRPr="00E509DE">
        <w:rPr>
          <w:rFonts w:ascii="Times New Roman"/>
          <w:szCs w:val="21"/>
        </w:rPr>
        <w:t>表</w:t>
      </w:r>
      <w:r w:rsidRPr="00E509DE">
        <w:rPr>
          <w:rFonts w:ascii="Times New Roman"/>
          <w:szCs w:val="21"/>
        </w:rPr>
        <w:t xml:space="preserve">2 </w:t>
      </w:r>
      <w:r w:rsidRPr="00E509DE">
        <w:rPr>
          <w:rFonts w:ascii="Times New Roman"/>
          <w:szCs w:val="21"/>
        </w:rPr>
        <w:t>带直管段等径三通尺寸</w:t>
      </w:r>
    </w:p>
    <w:tbl>
      <w:tblPr>
        <w:tblW w:w="4783" w:type="pct"/>
        <w:jc w:val="center"/>
        <w:tblLook w:val="04A0" w:firstRow="1" w:lastRow="0" w:firstColumn="1" w:lastColumn="0" w:noHBand="0" w:noVBand="1"/>
      </w:tblPr>
      <w:tblGrid>
        <w:gridCol w:w="1440"/>
        <w:gridCol w:w="1652"/>
        <w:gridCol w:w="1729"/>
        <w:gridCol w:w="2060"/>
        <w:gridCol w:w="2058"/>
      </w:tblGrid>
      <w:tr w:rsidR="00A452A8" w:rsidRPr="00E509DE" w14:paraId="068A6B4B" w14:textId="77777777" w:rsidTr="00823CAC">
        <w:trPr>
          <w:trHeight w:val="630"/>
          <w:tblHeader/>
          <w:jc w:val="center"/>
        </w:trPr>
        <w:tc>
          <w:tcPr>
            <w:tcW w:w="805" w:type="pct"/>
            <w:tcBorders>
              <w:top w:val="single" w:sz="4" w:space="0" w:color="auto"/>
              <w:left w:val="single" w:sz="4" w:space="0" w:color="auto"/>
              <w:bottom w:val="single" w:sz="4" w:space="0" w:color="auto"/>
              <w:right w:val="single" w:sz="4" w:space="0" w:color="auto"/>
            </w:tcBorders>
            <w:vAlign w:val="center"/>
            <w:hideMark/>
          </w:tcPr>
          <w:p w14:paraId="443AC95D" w14:textId="77777777" w:rsidR="00A452A8" w:rsidRPr="00E509DE" w:rsidRDefault="00A452A8" w:rsidP="00E509DE">
            <w:pPr>
              <w:widowControl/>
              <w:jc w:val="center"/>
              <w:rPr>
                <w:kern w:val="0"/>
                <w:szCs w:val="21"/>
              </w:rPr>
            </w:pPr>
            <w:r w:rsidRPr="00E509DE">
              <w:rPr>
                <w:kern w:val="0"/>
                <w:szCs w:val="21"/>
              </w:rPr>
              <w:t>公称管径</w:t>
            </w:r>
            <w:r w:rsidRPr="00E509DE">
              <w:rPr>
                <w:kern w:val="0"/>
                <w:szCs w:val="21"/>
              </w:rPr>
              <w:br/>
            </w:r>
            <w:r w:rsidRPr="00E509DE">
              <w:rPr>
                <w:kern w:val="0"/>
                <w:szCs w:val="21"/>
              </w:rPr>
              <w:t>（</w:t>
            </w:r>
            <w:r w:rsidRPr="00E509DE">
              <w:rPr>
                <w:kern w:val="0"/>
                <w:szCs w:val="21"/>
              </w:rPr>
              <w:t>NPS</w:t>
            </w:r>
            <w:r w:rsidRPr="00E509DE">
              <w:rPr>
                <w:kern w:val="0"/>
                <w:szCs w:val="21"/>
              </w:rPr>
              <w:t>）</w:t>
            </w:r>
          </w:p>
        </w:tc>
        <w:tc>
          <w:tcPr>
            <w:tcW w:w="924" w:type="pct"/>
            <w:tcBorders>
              <w:top w:val="single" w:sz="4" w:space="0" w:color="auto"/>
              <w:left w:val="nil"/>
              <w:bottom w:val="single" w:sz="4" w:space="0" w:color="auto"/>
              <w:right w:val="single" w:sz="4" w:space="0" w:color="auto"/>
            </w:tcBorders>
            <w:vAlign w:val="center"/>
            <w:hideMark/>
          </w:tcPr>
          <w:p w14:paraId="1E4BCA5B" w14:textId="77777777" w:rsidR="00A452A8" w:rsidRPr="00E509DE" w:rsidRDefault="00A452A8" w:rsidP="00E509DE">
            <w:pPr>
              <w:widowControl/>
              <w:jc w:val="center"/>
              <w:rPr>
                <w:kern w:val="0"/>
                <w:szCs w:val="21"/>
              </w:rPr>
            </w:pPr>
            <w:r w:rsidRPr="00E509DE">
              <w:rPr>
                <w:kern w:val="0"/>
                <w:szCs w:val="21"/>
              </w:rPr>
              <w:t>外径</w:t>
            </w:r>
            <w:r w:rsidRPr="00E509DE">
              <w:rPr>
                <w:kern w:val="0"/>
                <w:szCs w:val="21"/>
              </w:rPr>
              <w:t>OD</w:t>
            </w:r>
            <w:r w:rsidRPr="00E509DE">
              <w:rPr>
                <w:kern w:val="0"/>
                <w:szCs w:val="21"/>
              </w:rPr>
              <w:br/>
              <w:t>(mm)</w:t>
            </w:r>
          </w:p>
        </w:tc>
        <w:tc>
          <w:tcPr>
            <w:tcW w:w="967" w:type="pct"/>
            <w:tcBorders>
              <w:top w:val="single" w:sz="4" w:space="0" w:color="auto"/>
              <w:left w:val="nil"/>
              <w:bottom w:val="single" w:sz="4" w:space="0" w:color="auto"/>
              <w:right w:val="single" w:sz="4" w:space="0" w:color="auto"/>
            </w:tcBorders>
            <w:vAlign w:val="center"/>
            <w:hideMark/>
          </w:tcPr>
          <w:p w14:paraId="5C9EC92B" w14:textId="77777777" w:rsidR="00A452A8" w:rsidRPr="00E509DE" w:rsidRDefault="00A452A8" w:rsidP="00E509DE">
            <w:pPr>
              <w:widowControl/>
              <w:jc w:val="center"/>
              <w:rPr>
                <w:kern w:val="0"/>
                <w:szCs w:val="21"/>
              </w:rPr>
            </w:pPr>
            <w:r w:rsidRPr="00E509DE">
              <w:rPr>
                <w:kern w:val="0"/>
                <w:szCs w:val="21"/>
              </w:rPr>
              <w:t>倒角</w:t>
            </w:r>
            <w:r w:rsidRPr="00E509DE">
              <w:rPr>
                <w:kern w:val="0"/>
                <w:szCs w:val="21"/>
              </w:rPr>
              <w:t>R</w:t>
            </w:r>
            <w:r w:rsidRPr="00E509DE">
              <w:rPr>
                <w:kern w:val="0"/>
                <w:szCs w:val="21"/>
              </w:rPr>
              <w:t>最大值</w:t>
            </w:r>
            <w:r w:rsidRPr="00E509DE">
              <w:rPr>
                <w:kern w:val="0"/>
                <w:szCs w:val="21"/>
              </w:rPr>
              <w:br/>
              <w:t>(mm)</w:t>
            </w:r>
          </w:p>
        </w:tc>
        <w:tc>
          <w:tcPr>
            <w:tcW w:w="1152" w:type="pct"/>
            <w:tcBorders>
              <w:top w:val="single" w:sz="4" w:space="0" w:color="auto"/>
              <w:left w:val="nil"/>
              <w:bottom w:val="single" w:sz="4" w:space="0" w:color="auto"/>
              <w:right w:val="single" w:sz="4" w:space="0" w:color="auto"/>
            </w:tcBorders>
            <w:vAlign w:val="center"/>
            <w:hideMark/>
          </w:tcPr>
          <w:p w14:paraId="529854BB" w14:textId="77777777" w:rsidR="00A452A8" w:rsidRPr="00E509DE" w:rsidRDefault="00A452A8" w:rsidP="00E509DE">
            <w:pPr>
              <w:widowControl/>
              <w:jc w:val="center"/>
              <w:rPr>
                <w:kern w:val="0"/>
                <w:szCs w:val="21"/>
              </w:rPr>
            </w:pPr>
            <w:r w:rsidRPr="00E509DE">
              <w:rPr>
                <w:kern w:val="0"/>
                <w:szCs w:val="21"/>
              </w:rPr>
              <w:t>中心至边缘距离</w:t>
            </w:r>
            <w:r w:rsidRPr="00E509DE">
              <w:rPr>
                <w:kern w:val="0"/>
                <w:szCs w:val="21"/>
              </w:rPr>
              <w:br/>
              <w:t>C</w:t>
            </w:r>
            <w:r w:rsidRPr="00E509DE">
              <w:rPr>
                <w:kern w:val="0"/>
                <w:szCs w:val="21"/>
              </w:rPr>
              <w:t>值（</w:t>
            </w:r>
            <w:r w:rsidRPr="00E509DE">
              <w:rPr>
                <w:kern w:val="0"/>
                <w:szCs w:val="21"/>
              </w:rPr>
              <w:t>mm</w:t>
            </w:r>
            <w:r w:rsidRPr="00E509DE">
              <w:rPr>
                <w:kern w:val="0"/>
                <w:szCs w:val="21"/>
              </w:rPr>
              <w:t>）</w:t>
            </w:r>
          </w:p>
        </w:tc>
        <w:tc>
          <w:tcPr>
            <w:tcW w:w="1151" w:type="pct"/>
            <w:tcBorders>
              <w:top w:val="single" w:sz="4" w:space="0" w:color="auto"/>
              <w:left w:val="nil"/>
              <w:bottom w:val="single" w:sz="4" w:space="0" w:color="auto"/>
              <w:right w:val="single" w:sz="4" w:space="0" w:color="auto"/>
            </w:tcBorders>
            <w:vAlign w:val="center"/>
            <w:hideMark/>
          </w:tcPr>
          <w:p w14:paraId="38F7692B" w14:textId="77777777" w:rsidR="00A452A8" w:rsidRPr="00E509DE" w:rsidRDefault="00A452A8" w:rsidP="00E509DE">
            <w:pPr>
              <w:widowControl/>
              <w:jc w:val="center"/>
              <w:rPr>
                <w:kern w:val="0"/>
                <w:szCs w:val="21"/>
              </w:rPr>
            </w:pPr>
            <w:r w:rsidRPr="00E509DE">
              <w:rPr>
                <w:kern w:val="0"/>
                <w:szCs w:val="21"/>
              </w:rPr>
              <w:t>中心至边缘距离</w:t>
            </w:r>
            <w:r w:rsidRPr="00E509DE">
              <w:rPr>
                <w:kern w:val="0"/>
                <w:szCs w:val="21"/>
              </w:rPr>
              <w:br/>
              <w:t>M</w:t>
            </w:r>
            <w:r w:rsidRPr="00E509DE">
              <w:rPr>
                <w:kern w:val="0"/>
                <w:szCs w:val="21"/>
              </w:rPr>
              <w:t>值（</w:t>
            </w:r>
            <w:r w:rsidRPr="00E509DE">
              <w:rPr>
                <w:kern w:val="0"/>
                <w:szCs w:val="21"/>
              </w:rPr>
              <w:t>mm</w:t>
            </w:r>
            <w:r w:rsidRPr="00E509DE">
              <w:rPr>
                <w:kern w:val="0"/>
                <w:szCs w:val="21"/>
              </w:rPr>
              <w:t>）</w:t>
            </w:r>
          </w:p>
        </w:tc>
      </w:tr>
      <w:tr w:rsidR="00A452A8" w:rsidRPr="00E509DE" w14:paraId="1373D8DB"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0742D977" w14:textId="77777777" w:rsidR="00A452A8" w:rsidRPr="00E509DE" w:rsidRDefault="00A452A8" w:rsidP="00E509DE">
            <w:pPr>
              <w:widowControl/>
              <w:jc w:val="center"/>
              <w:rPr>
                <w:kern w:val="0"/>
                <w:szCs w:val="21"/>
              </w:rPr>
            </w:pPr>
            <w:r w:rsidRPr="00E509DE">
              <w:rPr>
                <w:kern w:val="0"/>
                <w:szCs w:val="21"/>
              </w:rPr>
              <w:t>1/2</w:t>
            </w:r>
          </w:p>
        </w:tc>
        <w:tc>
          <w:tcPr>
            <w:tcW w:w="924" w:type="pct"/>
            <w:tcBorders>
              <w:top w:val="nil"/>
              <w:left w:val="nil"/>
              <w:bottom w:val="single" w:sz="4" w:space="0" w:color="auto"/>
              <w:right w:val="single" w:sz="4" w:space="0" w:color="auto"/>
            </w:tcBorders>
            <w:noWrap/>
            <w:vAlign w:val="center"/>
            <w:hideMark/>
          </w:tcPr>
          <w:p w14:paraId="2A9D6D11" w14:textId="77777777" w:rsidR="00A452A8" w:rsidRPr="00E509DE" w:rsidRDefault="00A452A8" w:rsidP="00E509DE">
            <w:pPr>
              <w:widowControl/>
              <w:jc w:val="center"/>
              <w:rPr>
                <w:kern w:val="0"/>
                <w:szCs w:val="21"/>
              </w:rPr>
            </w:pPr>
            <w:r w:rsidRPr="00E509DE">
              <w:rPr>
                <w:kern w:val="0"/>
                <w:szCs w:val="21"/>
              </w:rPr>
              <w:t xml:space="preserve">21.3 </w:t>
            </w:r>
          </w:p>
        </w:tc>
        <w:tc>
          <w:tcPr>
            <w:tcW w:w="967" w:type="pct"/>
            <w:tcBorders>
              <w:top w:val="nil"/>
              <w:left w:val="nil"/>
              <w:bottom w:val="single" w:sz="4" w:space="0" w:color="auto"/>
              <w:right w:val="single" w:sz="4" w:space="0" w:color="auto"/>
            </w:tcBorders>
            <w:noWrap/>
            <w:vAlign w:val="center"/>
            <w:hideMark/>
          </w:tcPr>
          <w:p w14:paraId="746DFFE9" w14:textId="77777777" w:rsidR="00A452A8" w:rsidRPr="00E509DE" w:rsidRDefault="00A452A8" w:rsidP="00E509DE">
            <w:pPr>
              <w:widowControl/>
              <w:jc w:val="center"/>
              <w:rPr>
                <w:kern w:val="0"/>
                <w:szCs w:val="21"/>
              </w:rPr>
            </w:pPr>
            <w:r w:rsidRPr="00E509DE">
              <w:rPr>
                <w:kern w:val="0"/>
                <w:szCs w:val="21"/>
              </w:rPr>
              <w:t>11</w:t>
            </w:r>
          </w:p>
        </w:tc>
        <w:tc>
          <w:tcPr>
            <w:tcW w:w="1152" w:type="pct"/>
            <w:tcBorders>
              <w:top w:val="nil"/>
              <w:left w:val="nil"/>
              <w:bottom w:val="single" w:sz="4" w:space="0" w:color="auto"/>
              <w:right w:val="single" w:sz="4" w:space="0" w:color="auto"/>
            </w:tcBorders>
            <w:noWrap/>
            <w:vAlign w:val="center"/>
            <w:hideMark/>
          </w:tcPr>
          <w:p w14:paraId="3AFF8C93" w14:textId="77777777" w:rsidR="00A452A8" w:rsidRPr="00E509DE" w:rsidRDefault="00A452A8" w:rsidP="00E509DE">
            <w:pPr>
              <w:widowControl/>
              <w:jc w:val="center"/>
              <w:rPr>
                <w:kern w:val="0"/>
                <w:szCs w:val="21"/>
              </w:rPr>
            </w:pPr>
            <w:r w:rsidRPr="00E509DE">
              <w:rPr>
                <w:kern w:val="0"/>
                <w:szCs w:val="21"/>
              </w:rPr>
              <w:t xml:space="preserve">41 </w:t>
            </w:r>
          </w:p>
        </w:tc>
        <w:tc>
          <w:tcPr>
            <w:tcW w:w="1151" w:type="pct"/>
            <w:tcBorders>
              <w:top w:val="nil"/>
              <w:left w:val="nil"/>
              <w:bottom w:val="single" w:sz="4" w:space="0" w:color="auto"/>
              <w:right w:val="single" w:sz="4" w:space="0" w:color="auto"/>
            </w:tcBorders>
            <w:noWrap/>
            <w:vAlign w:val="center"/>
            <w:hideMark/>
          </w:tcPr>
          <w:p w14:paraId="78C0B1D9" w14:textId="77777777" w:rsidR="00A452A8" w:rsidRPr="00E509DE" w:rsidRDefault="00A452A8" w:rsidP="00E509DE">
            <w:pPr>
              <w:widowControl/>
              <w:jc w:val="center"/>
              <w:rPr>
                <w:kern w:val="0"/>
                <w:szCs w:val="21"/>
              </w:rPr>
            </w:pPr>
            <w:r w:rsidRPr="00E509DE">
              <w:rPr>
                <w:kern w:val="0"/>
                <w:szCs w:val="21"/>
              </w:rPr>
              <w:t xml:space="preserve">41 </w:t>
            </w:r>
          </w:p>
        </w:tc>
      </w:tr>
      <w:tr w:rsidR="00A452A8" w:rsidRPr="00E509DE" w14:paraId="48A3AEFE"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5E530952" w14:textId="77777777" w:rsidR="00A452A8" w:rsidRPr="00E509DE" w:rsidRDefault="00A452A8" w:rsidP="00E509DE">
            <w:pPr>
              <w:widowControl/>
              <w:jc w:val="center"/>
              <w:rPr>
                <w:kern w:val="0"/>
                <w:szCs w:val="21"/>
              </w:rPr>
            </w:pPr>
            <w:r w:rsidRPr="00E509DE">
              <w:rPr>
                <w:kern w:val="0"/>
                <w:szCs w:val="21"/>
              </w:rPr>
              <w:t>3/4</w:t>
            </w:r>
          </w:p>
        </w:tc>
        <w:tc>
          <w:tcPr>
            <w:tcW w:w="924" w:type="pct"/>
            <w:tcBorders>
              <w:top w:val="nil"/>
              <w:left w:val="nil"/>
              <w:bottom w:val="single" w:sz="4" w:space="0" w:color="auto"/>
              <w:right w:val="single" w:sz="4" w:space="0" w:color="auto"/>
            </w:tcBorders>
            <w:noWrap/>
            <w:vAlign w:val="center"/>
            <w:hideMark/>
          </w:tcPr>
          <w:p w14:paraId="32997EBC" w14:textId="77777777" w:rsidR="00A452A8" w:rsidRPr="00E509DE" w:rsidRDefault="00A452A8" w:rsidP="00E509DE">
            <w:pPr>
              <w:widowControl/>
              <w:jc w:val="center"/>
              <w:rPr>
                <w:kern w:val="0"/>
                <w:szCs w:val="21"/>
              </w:rPr>
            </w:pPr>
            <w:r w:rsidRPr="00E509DE">
              <w:rPr>
                <w:kern w:val="0"/>
                <w:szCs w:val="21"/>
              </w:rPr>
              <w:t xml:space="preserve">26.7 </w:t>
            </w:r>
          </w:p>
        </w:tc>
        <w:tc>
          <w:tcPr>
            <w:tcW w:w="967" w:type="pct"/>
            <w:tcBorders>
              <w:top w:val="nil"/>
              <w:left w:val="nil"/>
              <w:bottom w:val="single" w:sz="4" w:space="0" w:color="auto"/>
              <w:right w:val="single" w:sz="4" w:space="0" w:color="auto"/>
            </w:tcBorders>
            <w:noWrap/>
            <w:vAlign w:val="center"/>
            <w:hideMark/>
          </w:tcPr>
          <w:p w14:paraId="459FB402" w14:textId="77777777" w:rsidR="00A452A8" w:rsidRPr="00E509DE" w:rsidRDefault="00A452A8" w:rsidP="00E509DE">
            <w:pPr>
              <w:widowControl/>
              <w:jc w:val="center"/>
              <w:rPr>
                <w:kern w:val="0"/>
                <w:szCs w:val="21"/>
              </w:rPr>
            </w:pPr>
            <w:r w:rsidRPr="00E509DE">
              <w:rPr>
                <w:kern w:val="0"/>
                <w:szCs w:val="21"/>
              </w:rPr>
              <w:t>11</w:t>
            </w:r>
          </w:p>
        </w:tc>
        <w:tc>
          <w:tcPr>
            <w:tcW w:w="1152" w:type="pct"/>
            <w:tcBorders>
              <w:top w:val="nil"/>
              <w:left w:val="nil"/>
              <w:bottom w:val="single" w:sz="4" w:space="0" w:color="auto"/>
              <w:right w:val="single" w:sz="4" w:space="0" w:color="auto"/>
            </w:tcBorders>
            <w:noWrap/>
            <w:vAlign w:val="center"/>
            <w:hideMark/>
          </w:tcPr>
          <w:p w14:paraId="1AC99608" w14:textId="77777777" w:rsidR="00A452A8" w:rsidRPr="00E509DE" w:rsidRDefault="00A452A8" w:rsidP="00E509DE">
            <w:pPr>
              <w:widowControl/>
              <w:jc w:val="center"/>
              <w:rPr>
                <w:kern w:val="0"/>
                <w:szCs w:val="21"/>
              </w:rPr>
            </w:pPr>
            <w:r w:rsidRPr="00E509DE">
              <w:rPr>
                <w:kern w:val="0"/>
                <w:szCs w:val="21"/>
              </w:rPr>
              <w:t xml:space="preserve">44 </w:t>
            </w:r>
          </w:p>
        </w:tc>
        <w:tc>
          <w:tcPr>
            <w:tcW w:w="1151" w:type="pct"/>
            <w:tcBorders>
              <w:top w:val="nil"/>
              <w:left w:val="nil"/>
              <w:bottom w:val="single" w:sz="4" w:space="0" w:color="auto"/>
              <w:right w:val="single" w:sz="4" w:space="0" w:color="auto"/>
            </w:tcBorders>
            <w:noWrap/>
            <w:vAlign w:val="center"/>
            <w:hideMark/>
          </w:tcPr>
          <w:p w14:paraId="428D7A90" w14:textId="77777777" w:rsidR="00A452A8" w:rsidRPr="00E509DE" w:rsidRDefault="00A452A8" w:rsidP="00E509DE">
            <w:pPr>
              <w:widowControl/>
              <w:jc w:val="center"/>
              <w:rPr>
                <w:kern w:val="0"/>
                <w:szCs w:val="21"/>
              </w:rPr>
            </w:pPr>
            <w:r w:rsidRPr="00E509DE">
              <w:rPr>
                <w:kern w:val="0"/>
                <w:szCs w:val="21"/>
              </w:rPr>
              <w:t xml:space="preserve">44 </w:t>
            </w:r>
          </w:p>
        </w:tc>
      </w:tr>
      <w:tr w:rsidR="00A452A8" w:rsidRPr="00E509DE" w14:paraId="1EA9586D"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4A7D2775" w14:textId="77777777" w:rsidR="00A452A8" w:rsidRPr="00E509DE" w:rsidRDefault="00A452A8" w:rsidP="00E509DE">
            <w:pPr>
              <w:widowControl/>
              <w:jc w:val="center"/>
              <w:rPr>
                <w:kern w:val="0"/>
                <w:szCs w:val="21"/>
              </w:rPr>
            </w:pPr>
            <w:r w:rsidRPr="00E509DE">
              <w:rPr>
                <w:kern w:val="0"/>
                <w:szCs w:val="21"/>
              </w:rPr>
              <w:t>1</w:t>
            </w:r>
          </w:p>
        </w:tc>
        <w:tc>
          <w:tcPr>
            <w:tcW w:w="924" w:type="pct"/>
            <w:tcBorders>
              <w:top w:val="nil"/>
              <w:left w:val="nil"/>
              <w:bottom w:val="single" w:sz="4" w:space="0" w:color="auto"/>
              <w:right w:val="single" w:sz="4" w:space="0" w:color="auto"/>
            </w:tcBorders>
            <w:noWrap/>
            <w:vAlign w:val="center"/>
            <w:hideMark/>
          </w:tcPr>
          <w:p w14:paraId="3E5F7D89" w14:textId="77777777" w:rsidR="00A452A8" w:rsidRPr="00E509DE" w:rsidRDefault="00A452A8" w:rsidP="00E509DE">
            <w:pPr>
              <w:widowControl/>
              <w:jc w:val="center"/>
              <w:rPr>
                <w:kern w:val="0"/>
                <w:szCs w:val="21"/>
              </w:rPr>
            </w:pPr>
            <w:r w:rsidRPr="00E509DE">
              <w:rPr>
                <w:kern w:val="0"/>
                <w:szCs w:val="21"/>
              </w:rPr>
              <w:t xml:space="preserve">33.4 </w:t>
            </w:r>
          </w:p>
        </w:tc>
        <w:tc>
          <w:tcPr>
            <w:tcW w:w="967" w:type="pct"/>
            <w:tcBorders>
              <w:top w:val="nil"/>
              <w:left w:val="nil"/>
              <w:bottom w:val="single" w:sz="4" w:space="0" w:color="auto"/>
              <w:right w:val="single" w:sz="4" w:space="0" w:color="auto"/>
            </w:tcBorders>
            <w:noWrap/>
            <w:vAlign w:val="center"/>
            <w:hideMark/>
          </w:tcPr>
          <w:p w14:paraId="705FB5ED" w14:textId="77777777" w:rsidR="00A452A8" w:rsidRPr="00E509DE" w:rsidRDefault="00A452A8" w:rsidP="00E509DE">
            <w:pPr>
              <w:widowControl/>
              <w:jc w:val="center"/>
              <w:rPr>
                <w:kern w:val="0"/>
                <w:szCs w:val="21"/>
              </w:rPr>
            </w:pPr>
            <w:r w:rsidRPr="00E509DE">
              <w:rPr>
                <w:kern w:val="0"/>
                <w:szCs w:val="21"/>
              </w:rPr>
              <w:t>13</w:t>
            </w:r>
          </w:p>
        </w:tc>
        <w:tc>
          <w:tcPr>
            <w:tcW w:w="1152" w:type="pct"/>
            <w:tcBorders>
              <w:top w:val="nil"/>
              <w:left w:val="nil"/>
              <w:bottom w:val="single" w:sz="4" w:space="0" w:color="auto"/>
              <w:right w:val="single" w:sz="4" w:space="0" w:color="auto"/>
            </w:tcBorders>
            <w:noWrap/>
            <w:vAlign w:val="center"/>
            <w:hideMark/>
          </w:tcPr>
          <w:p w14:paraId="22D3380A" w14:textId="77777777" w:rsidR="00A452A8" w:rsidRPr="00E509DE" w:rsidRDefault="00A452A8" w:rsidP="00E509DE">
            <w:pPr>
              <w:widowControl/>
              <w:jc w:val="center"/>
              <w:rPr>
                <w:kern w:val="0"/>
                <w:szCs w:val="21"/>
              </w:rPr>
            </w:pPr>
            <w:r w:rsidRPr="00E509DE">
              <w:rPr>
                <w:kern w:val="0"/>
                <w:szCs w:val="21"/>
              </w:rPr>
              <w:t xml:space="preserve">47 </w:t>
            </w:r>
          </w:p>
        </w:tc>
        <w:tc>
          <w:tcPr>
            <w:tcW w:w="1151" w:type="pct"/>
            <w:tcBorders>
              <w:top w:val="nil"/>
              <w:left w:val="nil"/>
              <w:bottom w:val="single" w:sz="4" w:space="0" w:color="auto"/>
              <w:right w:val="single" w:sz="4" w:space="0" w:color="auto"/>
            </w:tcBorders>
            <w:noWrap/>
            <w:vAlign w:val="center"/>
            <w:hideMark/>
          </w:tcPr>
          <w:p w14:paraId="1C19A3B0" w14:textId="77777777" w:rsidR="00A452A8" w:rsidRPr="00E509DE" w:rsidRDefault="00A452A8" w:rsidP="00E509DE">
            <w:pPr>
              <w:widowControl/>
              <w:jc w:val="center"/>
              <w:rPr>
                <w:kern w:val="0"/>
                <w:szCs w:val="21"/>
              </w:rPr>
            </w:pPr>
            <w:r w:rsidRPr="00E509DE">
              <w:rPr>
                <w:kern w:val="0"/>
                <w:szCs w:val="21"/>
              </w:rPr>
              <w:t xml:space="preserve">47 </w:t>
            </w:r>
          </w:p>
        </w:tc>
      </w:tr>
      <w:tr w:rsidR="00A452A8" w:rsidRPr="00E509DE" w14:paraId="400BC97B"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61B21DFE" w14:textId="77777777" w:rsidR="00A452A8" w:rsidRPr="00E509DE" w:rsidRDefault="00A452A8" w:rsidP="00E509DE">
            <w:pPr>
              <w:widowControl/>
              <w:jc w:val="center"/>
              <w:rPr>
                <w:kern w:val="0"/>
                <w:szCs w:val="21"/>
              </w:rPr>
            </w:pPr>
            <w:r w:rsidRPr="00E509DE">
              <w:rPr>
                <w:kern w:val="0"/>
                <w:szCs w:val="21"/>
              </w:rPr>
              <w:t>1 1/4</w:t>
            </w:r>
          </w:p>
        </w:tc>
        <w:tc>
          <w:tcPr>
            <w:tcW w:w="924" w:type="pct"/>
            <w:tcBorders>
              <w:top w:val="nil"/>
              <w:left w:val="nil"/>
              <w:bottom w:val="single" w:sz="4" w:space="0" w:color="auto"/>
              <w:right w:val="single" w:sz="4" w:space="0" w:color="auto"/>
            </w:tcBorders>
            <w:noWrap/>
            <w:vAlign w:val="center"/>
            <w:hideMark/>
          </w:tcPr>
          <w:p w14:paraId="093595A8" w14:textId="77777777" w:rsidR="00A452A8" w:rsidRPr="00E509DE" w:rsidRDefault="00A452A8" w:rsidP="00E509DE">
            <w:pPr>
              <w:widowControl/>
              <w:jc w:val="center"/>
              <w:rPr>
                <w:kern w:val="0"/>
                <w:szCs w:val="21"/>
              </w:rPr>
            </w:pPr>
            <w:r w:rsidRPr="00E509DE">
              <w:rPr>
                <w:kern w:val="0"/>
                <w:szCs w:val="21"/>
              </w:rPr>
              <w:t xml:space="preserve">42.2 </w:t>
            </w:r>
          </w:p>
        </w:tc>
        <w:tc>
          <w:tcPr>
            <w:tcW w:w="967" w:type="pct"/>
            <w:tcBorders>
              <w:top w:val="nil"/>
              <w:left w:val="nil"/>
              <w:bottom w:val="single" w:sz="4" w:space="0" w:color="auto"/>
              <w:right w:val="single" w:sz="4" w:space="0" w:color="auto"/>
            </w:tcBorders>
            <w:noWrap/>
            <w:vAlign w:val="center"/>
            <w:hideMark/>
          </w:tcPr>
          <w:p w14:paraId="67BB1596" w14:textId="77777777" w:rsidR="00A452A8" w:rsidRPr="00E509DE" w:rsidRDefault="00A452A8" w:rsidP="00E509DE">
            <w:pPr>
              <w:widowControl/>
              <w:jc w:val="center"/>
              <w:rPr>
                <w:kern w:val="0"/>
                <w:szCs w:val="21"/>
              </w:rPr>
            </w:pPr>
            <w:r w:rsidRPr="00E509DE">
              <w:rPr>
                <w:kern w:val="0"/>
                <w:szCs w:val="21"/>
              </w:rPr>
              <w:t>15</w:t>
            </w:r>
          </w:p>
        </w:tc>
        <w:tc>
          <w:tcPr>
            <w:tcW w:w="1152" w:type="pct"/>
            <w:tcBorders>
              <w:top w:val="nil"/>
              <w:left w:val="nil"/>
              <w:bottom w:val="single" w:sz="4" w:space="0" w:color="auto"/>
              <w:right w:val="single" w:sz="4" w:space="0" w:color="auto"/>
            </w:tcBorders>
            <w:noWrap/>
            <w:vAlign w:val="center"/>
            <w:hideMark/>
          </w:tcPr>
          <w:p w14:paraId="0F38073E" w14:textId="77777777" w:rsidR="00A452A8" w:rsidRPr="00E509DE" w:rsidRDefault="00A452A8" w:rsidP="00E509DE">
            <w:pPr>
              <w:widowControl/>
              <w:jc w:val="center"/>
              <w:rPr>
                <w:kern w:val="0"/>
                <w:szCs w:val="21"/>
              </w:rPr>
            </w:pPr>
            <w:r w:rsidRPr="00E509DE">
              <w:rPr>
                <w:kern w:val="0"/>
                <w:szCs w:val="21"/>
              </w:rPr>
              <w:t xml:space="preserve">52 </w:t>
            </w:r>
          </w:p>
        </w:tc>
        <w:tc>
          <w:tcPr>
            <w:tcW w:w="1151" w:type="pct"/>
            <w:tcBorders>
              <w:top w:val="nil"/>
              <w:left w:val="nil"/>
              <w:bottom w:val="single" w:sz="4" w:space="0" w:color="auto"/>
              <w:right w:val="single" w:sz="4" w:space="0" w:color="auto"/>
            </w:tcBorders>
            <w:noWrap/>
            <w:vAlign w:val="center"/>
            <w:hideMark/>
          </w:tcPr>
          <w:p w14:paraId="737A90A4" w14:textId="77777777" w:rsidR="00A452A8" w:rsidRPr="00E509DE" w:rsidRDefault="00A452A8" w:rsidP="00E509DE">
            <w:pPr>
              <w:widowControl/>
              <w:jc w:val="center"/>
              <w:rPr>
                <w:kern w:val="0"/>
                <w:szCs w:val="21"/>
              </w:rPr>
            </w:pPr>
            <w:r w:rsidRPr="00E509DE">
              <w:rPr>
                <w:kern w:val="0"/>
                <w:szCs w:val="21"/>
              </w:rPr>
              <w:t xml:space="preserve">52 </w:t>
            </w:r>
          </w:p>
        </w:tc>
      </w:tr>
      <w:tr w:rsidR="00823CAC" w:rsidRPr="00E509DE" w14:paraId="0B835091"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tcPr>
          <w:p w14:paraId="1F3D4EB9" w14:textId="77777777" w:rsidR="00823CAC" w:rsidRPr="00823CAC" w:rsidRDefault="00823CAC" w:rsidP="00823CAC">
            <w:pPr>
              <w:widowControl/>
              <w:jc w:val="center"/>
              <w:rPr>
                <w:kern w:val="0"/>
                <w:szCs w:val="21"/>
              </w:rPr>
            </w:pPr>
            <w:r w:rsidRPr="00823CAC">
              <w:rPr>
                <w:kern w:val="0"/>
                <w:szCs w:val="21"/>
              </w:rPr>
              <w:t>1 1/2</w:t>
            </w:r>
          </w:p>
        </w:tc>
        <w:tc>
          <w:tcPr>
            <w:tcW w:w="924" w:type="pct"/>
            <w:tcBorders>
              <w:top w:val="nil"/>
              <w:left w:val="nil"/>
              <w:bottom w:val="single" w:sz="4" w:space="0" w:color="auto"/>
              <w:right w:val="single" w:sz="4" w:space="0" w:color="auto"/>
            </w:tcBorders>
            <w:noWrap/>
            <w:vAlign w:val="center"/>
          </w:tcPr>
          <w:p w14:paraId="0E01DD49" w14:textId="77777777" w:rsidR="00823CAC" w:rsidRPr="00823CAC" w:rsidRDefault="00823CAC" w:rsidP="00823CAC">
            <w:pPr>
              <w:widowControl/>
              <w:jc w:val="center"/>
              <w:rPr>
                <w:kern w:val="0"/>
                <w:szCs w:val="21"/>
              </w:rPr>
            </w:pPr>
            <w:r w:rsidRPr="00823CAC">
              <w:rPr>
                <w:kern w:val="0"/>
                <w:szCs w:val="21"/>
              </w:rPr>
              <w:t xml:space="preserve">48.3 </w:t>
            </w:r>
          </w:p>
        </w:tc>
        <w:tc>
          <w:tcPr>
            <w:tcW w:w="967" w:type="pct"/>
            <w:tcBorders>
              <w:top w:val="nil"/>
              <w:left w:val="nil"/>
              <w:bottom w:val="single" w:sz="4" w:space="0" w:color="auto"/>
              <w:right w:val="single" w:sz="4" w:space="0" w:color="auto"/>
            </w:tcBorders>
            <w:noWrap/>
            <w:vAlign w:val="center"/>
          </w:tcPr>
          <w:p w14:paraId="7892F755" w14:textId="77777777" w:rsidR="00823CAC" w:rsidRPr="00823CAC" w:rsidRDefault="00823CAC" w:rsidP="00823CAC">
            <w:pPr>
              <w:widowControl/>
              <w:jc w:val="center"/>
              <w:rPr>
                <w:kern w:val="0"/>
                <w:szCs w:val="21"/>
              </w:rPr>
            </w:pPr>
            <w:r w:rsidRPr="00823CAC">
              <w:rPr>
                <w:kern w:val="0"/>
                <w:szCs w:val="21"/>
              </w:rPr>
              <w:t>15.5</w:t>
            </w:r>
          </w:p>
        </w:tc>
        <w:tc>
          <w:tcPr>
            <w:tcW w:w="1152" w:type="pct"/>
            <w:tcBorders>
              <w:top w:val="nil"/>
              <w:left w:val="nil"/>
              <w:bottom w:val="single" w:sz="4" w:space="0" w:color="auto"/>
              <w:right w:val="single" w:sz="4" w:space="0" w:color="auto"/>
            </w:tcBorders>
            <w:noWrap/>
            <w:vAlign w:val="center"/>
          </w:tcPr>
          <w:p w14:paraId="39277276" w14:textId="77777777" w:rsidR="00823CAC" w:rsidRPr="00823CAC" w:rsidRDefault="00823CAC" w:rsidP="00823CAC">
            <w:pPr>
              <w:widowControl/>
              <w:jc w:val="center"/>
              <w:rPr>
                <w:kern w:val="0"/>
                <w:szCs w:val="21"/>
              </w:rPr>
            </w:pPr>
            <w:r w:rsidRPr="00823CAC">
              <w:rPr>
                <w:kern w:val="0"/>
                <w:szCs w:val="21"/>
              </w:rPr>
              <w:t xml:space="preserve">57 </w:t>
            </w:r>
          </w:p>
        </w:tc>
        <w:tc>
          <w:tcPr>
            <w:tcW w:w="1151" w:type="pct"/>
            <w:tcBorders>
              <w:top w:val="nil"/>
              <w:left w:val="nil"/>
              <w:bottom w:val="single" w:sz="4" w:space="0" w:color="auto"/>
              <w:right w:val="single" w:sz="4" w:space="0" w:color="auto"/>
            </w:tcBorders>
            <w:noWrap/>
            <w:vAlign w:val="center"/>
          </w:tcPr>
          <w:p w14:paraId="395EF900" w14:textId="77777777" w:rsidR="00823CAC" w:rsidRPr="00823CAC" w:rsidRDefault="00823CAC" w:rsidP="00823CAC">
            <w:pPr>
              <w:widowControl/>
              <w:jc w:val="center"/>
              <w:rPr>
                <w:kern w:val="0"/>
                <w:szCs w:val="21"/>
              </w:rPr>
            </w:pPr>
            <w:r w:rsidRPr="00823CAC">
              <w:rPr>
                <w:kern w:val="0"/>
                <w:szCs w:val="21"/>
              </w:rPr>
              <w:t xml:space="preserve">57 </w:t>
            </w:r>
          </w:p>
        </w:tc>
      </w:tr>
      <w:tr w:rsidR="00823CAC" w:rsidRPr="00E509DE" w14:paraId="5444BD2E"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tcPr>
          <w:p w14:paraId="47B67CCD" w14:textId="77777777" w:rsidR="00823CAC" w:rsidRPr="00823CAC" w:rsidRDefault="00823CAC" w:rsidP="00823CAC">
            <w:pPr>
              <w:widowControl/>
              <w:jc w:val="center"/>
              <w:rPr>
                <w:kern w:val="0"/>
                <w:szCs w:val="21"/>
              </w:rPr>
            </w:pPr>
            <w:r w:rsidRPr="00823CAC">
              <w:rPr>
                <w:kern w:val="0"/>
                <w:szCs w:val="21"/>
              </w:rPr>
              <w:t>2</w:t>
            </w:r>
          </w:p>
        </w:tc>
        <w:tc>
          <w:tcPr>
            <w:tcW w:w="924" w:type="pct"/>
            <w:tcBorders>
              <w:top w:val="nil"/>
              <w:left w:val="nil"/>
              <w:bottom w:val="single" w:sz="4" w:space="0" w:color="auto"/>
              <w:right w:val="single" w:sz="4" w:space="0" w:color="auto"/>
            </w:tcBorders>
            <w:noWrap/>
            <w:vAlign w:val="center"/>
          </w:tcPr>
          <w:p w14:paraId="3EDEB22B" w14:textId="77777777" w:rsidR="00823CAC" w:rsidRPr="00823CAC" w:rsidRDefault="00823CAC" w:rsidP="00823CAC">
            <w:pPr>
              <w:widowControl/>
              <w:jc w:val="center"/>
              <w:rPr>
                <w:kern w:val="0"/>
                <w:szCs w:val="21"/>
              </w:rPr>
            </w:pPr>
            <w:r w:rsidRPr="00823CAC">
              <w:rPr>
                <w:kern w:val="0"/>
                <w:szCs w:val="21"/>
              </w:rPr>
              <w:t xml:space="preserve">60.3 </w:t>
            </w:r>
          </w:p>
        </w:tc>
        <w:tc>
          <w:tcPr>
            <w:tcW w:w="967" w:type="pct"/>
            <w:tcBorders>
              <w:top w:val="nil"/>
              <w:left w:val="nil"/>
              <w:bottom w:val="single" w:sz="4" w:space="0" w:color="auto"/>
              <w:right w:val="single" w:sz="4" w:space="0" w:color="auto"/>
            </w:tcBorders>
            <w:noWrap/>
            <w:vAlign w:val="center"/>
          </w:tcPr>
          <w:p w14:paraId="0065F278" w14:textId="77777777" w:rsidR="00823CAC" w:rsidRPr="00823CAC" w:rsidRDefault="00823CAC" w:rsidP="00823CAC">
            <w:pPr>
              <w:widowControl/>
              <w:jc w:val="center"/>
              <w:rPr>
                <w:kern w:val="0"/>
                <w:szCs w:val="21"/>
              </w:rPr>
            </w:pPr>
            <w:r w:rsidRPr="00823CAC">
              <w:rPr>
                <w:kern w:val="0"/>
                <w:szCs w:val="21"/>
              </w:rPr>
              <w:t>20</w:t>
            </w:r>
          </w:p>
        </w:tc>
        <w:tc>
          <w:tcPr>
            <w:tcW w:w="1152" w:type="pct"/>
            <w:tcBorders>
              <w:top w:val="nil"/>
              <w:left w:val="nil"/>
              <w:bottom w:val="single" w:sz="4" w:space="0" w:color="auto"/>
              <w:right w:val="single" w:sz="4" w:space="0" w:color="auto"/>
            </w:tcBorders>
            <w:noWrap/>
            <w:vAlign w:val="center"/>
          </w:tcPr>
          <w:p w14:paraId="621386B6" w14:textId="77777777" w:rsidR="00823CAC" w:rsidRPr="00823CAC" w:rsidRDefault="00823CAC" w:rsidP="00823CAC">
            <w:pPr>
              <w:widowControl/>
              <w:jc w:val="center"/>
              <w:rPr>
                <w:kern w:val="0"/>
                <w:szCs w:val="21"/>
              </w:rPr>
            </w:pPr>
            <w:r w:rsidRPr="00823CAC">
              <w:rPr>
                <w:kern w:val="0"/>
                <w:szCs w:val="21"/>
              </w:rPr>
              <w:t xml:space="preserve">64 </w:t>
            </w:r>
          </w:p>
        </w:tc>
        <w:tc>
          <w:tcPr>
            <w:tcW w:w="1151" w:type="pct"/>
            <w:tcBorders>
              <w:top w:val="nil"/>
              <w:left w:val="nil"/>
              <w:bottom w:val="single" w:sz="4" w:space="0" w:color="auto"/>
              <w:right w:val="single" w:sz="4" w:space="0" w:color="auto"/>
            </w:tcBorders>
            <w:noWrap/>
            <w:vAlign w:val="center"/>
          </w:tcPr>
          <w:p w14:paraId="2223D8E6" w14:textId="77777777" w:rsidR="00823CAC" w:rsidRPr="00823CAC" w:rsidRDefault="00823CAC" w:rsidP="00823CAC">
            <w:pPr>
              <w:widowControl/>
              <w:jc w:val="center"/>
              <w:rPr>
                <w:kern w:val="0"/>
                <w:szCs w:val="21"/>
              </w:rPr>
            </w:pPr>
            <w:r w:rsidRPr="00823CAC">
              <w:rPr>
                <w:kern w:val="0"/>
                <w:szCs w:val="21"/>
              </w:rPr>
              <w:t xml:space="preserve">64 </w:t>
            </w:r>
          </w:p>
        </w:tc>
      </w:tr>
      <w:tr w:rsidR="00823CAC" w:rsidRPr="00E509DE" w14:paraId="10080A57"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tcPr>
          <w:p w14:paraId="6C1A6E71" w14:textId="77777777" w:rsidR="00823CAC" w:rsidRPr="00823CAC" w:rsidRDefault="00823CAC" w:rsidP="00823CAC">
            <w:pPr>
              <w:widowControl/>
              <w:jc w:val="center"/>
              <w:rPr>
                <w:kern w:val="0"/>
                <w:szCs w:val="21"/>
              </w:rPr>
            </w:pPr>
            <w:r w:rsidRPr="00823CAC">
              <w:rPr>
                <w:kern w:val="0"/>
                <w:szCs w:val="21"/>
              </w:rPr>
              <w:t>2 1/2</w:t>
            </w:r>
          </w:p>
        </w:tc>
        <w:tc>
          <w:tcPr>
            <w:tcW w:w="924" w:type="pct"/>
            <w:tcBorders>
              <w:top w:val="nil"/>
              <w:left w:val="nil"/>
              <w:bottom w:val="single" w:sz="4" w:space="0" w:color="auto"/>
              <w:right w:val="single" w:sz="4" w:space="0" w:color="auto"/>
            </w:tcBorders>
            <w:noWrap/>
            <w:vAlign w:val="center"/>
          </w:tcPr>
          <w:p w14:paraId="4D0BD1FF" w14:textId="77777777" w:rsidR="00823CAC" w:rsidRPr="00823CAC" w:rsidRDefault="00823CAC" w:rsidP="00823CAC">
            <w:pPr>
              <w:widowControl/>
              <w:jc w:val="center"/>
              <w:rPr>
                <w:kern w:val="0"/>
                <w:szCs w:val="21"/>
              </w:rPr>
            </w:pPr>
            <w:r w:rsidRPr="00823CAC">
              <w:rPr>
                <w:kern w:val="0"/>
                <w:szCs w:val="21"/>
              </w:rPr>
              <w:t xml:space="preserve">73.0 </w:t>
            </w:r>
          </w:p>
        </w:tc>
        <w:tc>
          <w:tcPr>
            <w:tcW w:w="967" w:type="pct"/>
            <w:tcBorders>
              <w:top w:val="nil"/>
              <w:left w:val="nil"/>
              <w:bottom w:val="single" w:sz="4" w:space="0" w:color="auto"/>
              <w:right w:val="single" w:sz="4" w:space="0" w:color="auto"/>
            </w:tcBorders>
            <w:noWrap/>
            <w:vAlign w:val="center"/>
          </w:tcPr>
          <w:p w14:paraId="598401AC" w14:textId="77777777" w:rsidR="00823CAC" w:rsidRPr="00823CAC" w:rsidRDefault="00823CAC" w:rsidP="00823CAC">
            <w:pPr>
              <w:widowControl/>
              <w:jc w:val="center"/>
              <w:rPr>
                <w:kern w:val="0"/>
                <w:szCs w:val="21"/>
              </w:rPr>
            </w:pPr>
            <w:r w:rsidRPr="00823CAC">
              <w:rPr>
                <w:kern w:val="0"/>
                <w:szCs w:val="21"/>
              </w:rPr>
              <w:t>20</w:t>
            </w:r>
          </w:p>
        </w:tc>
        <w:tc>
          <w:tcPr>
            <w:tcW w:w="1152" w:type="pct"/>
            <w:tcBorders>
              <w:top w:val="nil"/>
              <w:left w:val="nil"/>
              <w:bottom w:val="single" w:sz="4" w:space="0" w:color="auto"/>
              <w:right w:val="single" w:sz="4" w:space="0" w:color="auto"/>
            </w:tcBorders>
            <w:noWrap/>
            <w:vAlign w:val="center"/>
          </w:tcPr>
          <w:p w14:paraId="3840FBC0" w14:textId="77777777" w:rsidR="00823CAC" w:rsidRPr="00823CAC" w:rsidRDefault="00823CAC" w:rsidP="00823CAC">
            <w:pPr>
              <w:widowControl/>
              <w:jc w:val="center"/>
              <w:rPr>
                <w:kern w:val="0"/>
                <w:szCs w:val="21"/>
              </w:rPr>
            </w:pPr>
            <w:r w:rsidRPr="00823CAC">
              <w:rPr>
                <w:kern w:val="0"/>
                <w:szCs w:val="21"/>
              </w:rPr>
              <w:t xml:space="preserve">76 </w:t>
            </w:r>
          </w:p>
        </w:tc>
        <w:tc>
          <w:tcPr>
            <w:tcW w:w="1151" w:type="pct"/>
            <w:tcBorders>
              <w:top w:val="nil"/>
              <w:left w:val="nil"/>
              <w:bottom w:val="single" w:sz="4" w:space="0" w:color="auto"/>
              <w:right w:val="single" w:sz="4" w:space="0" w:color="auto"/>
            </w:tcBorders>
            <w:noWrap/>
            <w:vAlign w:val="center"/>
          </w:tcPr>
          <w:p w14:paraId="3006CD8B" w14:textId="77777777" w:rsidR="00823CAC" w:rsidRPr="00823CAC" w:rsidRDefault="00823CAC" w:rsidP="00823CAC">
            <w:pPr>
              <w:widowControl/>
              <w:jc w:val="center"/>
              <w:rPr>
                <w:kern w:val="0"/>
                <w:szCs w:val="21"/>
              </w:rPr>
            </w:pPr>
            <w:r w:rsidRPr="00823CAC">
              <w:rPr>
                <w:kern w:val="0"/>
                <w:szCs w:val="21"/>
              </w:rPr>
              <w:t xml:space="preserve">76 </w:t>
            </w:r>
          </w:p>
        </w:tc>
      </w:tr>
      <w:tr w:rsidR="00823CAC" w:rsidRPr="00E509DE" w14:paraId="43E443DF"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tcPr>
          <w:p w14:paraId="1F8171F7" w14:textId="77777777" w:rsidR="00823CAC" w:rsidRPr="00823CAC" w:rsidRDefault="00823CAC" w:rsidP="00823CAC">
            <w:pPr>
              <w:widowControl/>
              <w:jc w:val="center"/>
              <w:rPr>
                <w:kern w:val="0"/>
                <w:szCs w:val="21"/>
              </w:rPr>
            </w:pPr>
            <w:r w:rsidRPr="00823CAC">
              <w:rPr>
                <w:kern w:val="0"/>
                <w:szCs w:val="21"/>
              </w:rPr>
              <w:t>3</w:t>
            </w:r>
          </w:p>
        </w:tc>
        <w:tc>
          <w:tcPr>
            <w:tcW w:w="924" w:type="pct"/>
            <w:tcBorders>
              <w:top w:val="nil"/>
              <w:left w:val="nil"/>
              <w:bottom w:val="single" w:sz="4" w:space="0" w:color="auto"/>
              <w:right w:val="single" w:sz="4" w:space="0" w:color="auto"/>
            </w:tcBorders>
            <w:noWrap/>
            <w:vAlign w:val="center"/>
          </w:tcPr>
          <w:p w14:paraId="43FDD9B6" w14:textId="77777777" w:rsidR="00823CAC" w:rsidRPr="00823CAC" w:rsidRDefault="00823CAC" w:rsidP="00823CAC">
            <w:pPr>
              <w:widowControl/>
              <w:jc w:val="center"/>
              <w:rPr>
                <w:kern w:val="0"/>
                <w:szCs w:val="21"/>
              </w:rPr>
            </w:pPr>
            <w:r w:rsidRPr="00823CAC">
              <w:rPr>
                <w:kern w:val="0"/>
                <w:szCs w:val="21"/>
              </w:rPr>
              <w:t xml:space="preserve">88.9 </w:t>
            </w:r>
          </w:p>
        </w:tc>
        <w:tc>
          <w:tcPr>
            <w:tcW w:w="967" w:type="pct"/>
            <w:tcBorders>
              <w:top w:val="nil"/>
              <w:left w:val="nil"/>
              <w:bottom w:val="single" w:sz="4" w:space="0" w:color="auto"/>
              <w:right w:val="single" w:sz="4" w:space="0" w:color="auto"/>
            </w:tcBorders>
            <w:noWrap/>
            <w:vAlign w:val="center"/>
          </w:tcPr>
          <w:p w14:paraId="7C95F1CE" w14:textId="77777777" w:rsidR="00823CAC" w:rsidRPr="00823CAC" w:rsidRDefault="00823CAC" w:rsidP="00823CAC">
            <w:pPr>
              <w:widowControl/>
              <w:jc w:val="center"/>
              <w:rPr>
                <w:kern w:val="0"/>
                <w:szCs w:val="21"/>
              </w:rPr>
            </w:pPr>
            <w:r w:rsidRPr="00823CAC">
              <w:rPr>
                <w:kern w:val="0"/>
                <w:szCs w:val="21"/>
              </w:rPr>
              <w:t>25</w:t>
            </w:r>
          </w:p>
        </w:tc>
        <w:tc>
          <w:tcPr>
            <w:tcW w:w="1152" w:type="pct"/>
            <w:tcBorders>
              <w:top w:val="nil"/>
              <w:left w:val="nil"/>
              <w:bottom w:val="single" w:sz="4" w:space="0" w:color="auto"/>
              <w:right w:val="single" w:sz="4" w:space="0" w:color="auto"/>
            </w:tcBorders>
            <w:noWrap/>
            <w:vAlign w:val="center"/>
          </w:tcPr>
          <w:p w14:paraId="1F6A721C" w14:textId="77777777" w:rsidR="00823CAC" w:rsidRPr="00823CAC" w:rsidRDefault="00823CAC" w:rsidP="00823CAC">
            <w:pPr>
              <w:widowControl/>
              <w:jc w:val="center"/>
              <w:rPr>
                <w:kern w:val="0"/>
                <w:szCs w:val="21"/>
              </w:rPr>
            </w:pPr>
            <w:r w:rsidRPr="00823CAC">
              <w:rPr>
                <w:kern w:val="0"/>
                <w:szCs w:val="21"/>
              </w:rPr>
              <w:t xml:space="preserve">86 </w:t>
            </w:r>
          </w:p>
        </w:tc>
        <w:tc>
          <w:tcPr>
            <w:tcW w:w="1151" w:type="pct"/>
            <w:tcBorders>
              <w:top w:val="nil"/>
              <w:left w:val="nil"/>
              <w:bottom w:val="single" w:sz="4" w:space="0" w:color="auto"/>
              <w:right w:val="single" w:sz="4" w:space="0" w:color="auto"/>
            </w:tcBorders>
            <w:noWrap/>
            <w:vAlign w:val="center"/>
          </w:tcPr>
          <w:p w14:paraId="51A862D4" w14:textId="77777777" w:rsidR="00823CAC" w:rsidRPr="00823CAC" w:rsidRDefault="00823CAC" w:rsidP="00823CAC">
            <w:pPr>
              <w:widowControl/>
              <w:jc w:val="center"/>
              <w:rPr>
                <w:kern w:val="0"/>
                <w:szCs w:val="21"/>
              </w:rPr>
            </w:pPr>
            <w:r w:rsidRPr="00823CAC">
              <w:rPr>
                <w:kern w:val="0"/>
                <w:szCs w:val="21"/>
              </w:rPr>
              <w:t xml:space="preserve">86 </w:t>
            </w:r>
          </w:p>
        </w:tc>
      </w:tr>
      <w:tr w:rsidR="00823CAC" w:rsidRPr="00E509DE" w14:paraId="76059C13"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tcPr>
          <w:p w14:paraId="270C8839" w14:textId="77777777" w:rsidR="00823CAC" w:rsidRPr="00823CAC" w:rsidRDefault="00823CAC" w:rsidP="00823CAC">
            <w:pPr>
              <w:widowControl/>
              <w:jc w:val="center"/>
              <w:rPr>
                <w:kern w:val="0"/>
                <w:szCs w:val="21"/>
              </w:rPr>
            </w:pPr>
            <w:r w:rsidRPr="00823CAC">
              <w:rPr>
                <w:kern w:val="0"/>
                <w:szCs w:val="21"/>
              </w:rPr>
              <w:t>3 1/2</w:t>
            </w:r>
          </w:p>
        </w:tc>
        <w:tc>
          <w:tcPr>
            <w:tcW w:w="924" w:type="pct"/>
            <w:tcBorders>
              <w:top w:val="nil"/>
              <w:left w:val="nil"/>
              <w:bottom w:val="single" w:sz="4" w:space="0" w:color="auto"/>
              <w:right w:val="single" w:sz="4" w:space="0" w:color="auto"/>
            </w:tcBorders>
            <w:noWrap/>
            <w:vAlign w:val="center"/>
          </w:tcPr>
          <w:p w14:paraId="26D2ADC1" w14:textId="77777777" w:rsidR="00823CAC" w:rsidRPr="00823CAC" w:rsidRDefault="00823CAC" w:rsidP="00823CAC">
            <w:pPr>
              <w:widowControl/>
              <w:jc w:val="center"/>
              <w:rPr>
                <w:kern w:val="0"/>
                <w:szCs w:val="21"/>
              </w:rPr>
            </w:pPr>
            <w:r w:rsidRPr="00823CAC">
              <w:rPr>
                <w:kern w:val="0"/>
                <w:szCs w:val="21"/>
              </w:rPr>
              <w:t xml:space="preserve">101.6 </w:t>
            </w:r>
          </w:p>
        </w:tc>
        <w:tc>
          <w:tcPr>
            <w:tcW w:w="967" w:type="pct"/>
            <w:tcBorders>
              <w:top w:val="nil"/>
              <w:left w:val="nil"/>
              <w:bottom w:val="single" w:sz="4" w:space="0" w:color="auto"/>
              <w:right w:val="single" w:sz="4" w:space="0" w:color="auto"/>
            </w:tcBorders>
            <w:noWrap/>
            <w:vAlign w:val="center"/>
          </w:tcPr>
          <w:p w14:paraId="7B607DAE" w14:textId="77777777" w:rsidR="00823CAC" w:rsidRPr="00823CAC" w:rsidRDefault="00823CAC" w:rsidP="00823CAC">
            <w:pPr>
              <w:widowControl/>
              <w:jc w:val="center"/>
              <w:rPr>
                <w:kern w:val="0"/>
                <w:szCs w:val="21"/>
              </w:rPr>
            </w:pPr>
            <w:r w:rsidRPr="00823CAC">
              <w:rPr>
                <w:rFonts w:hint="eastAsia"/>
                <w:kern w:val="0"/>
                <w:szCs w:val="21"/>
              </w:rPr>
              <w:t>25</w:t>
            </w:r>
          </w:p>
        </w:tc>
        <w:tc>
          <w:tcPr>
            <w:tcW w:w="1152" w:type="pct"/>
            <w:tcBorders>
              <w:top w:val="nil"/>
              <w:left w:val="nil"/>
              <w:bottom w:val="single" w:sz="4" w:space="0" w:color="auto"/>
              <w:right w:val="single" w:sz="4" w:space="0" w:color="auto"/>
            </w:tcBorders>
            <w:noWrap/>
            <w:vAlign w:val="center"/>
          </w:tcPr>
          <w:p w14:paraId="3FC281BC" w14:textId="77777777" w:rsidR="00823CAC" w:rsidRPr="00823CAC" w:rsidRDefault="00823CAC" w:rsidP="00823CAC">
            <w:pPr>
              <w:widowControl/>
              <w:jc w:val="center"/>
              <w:rPr>
                <w:kern w:val="0"/>
                <w:szCs w:val="21"/>
              </w:rPr>
            </w:pPr>
            <w:r w:rsidRPr="00823CAC">
              <w:rPr>
                <w:kern w:val="0"/>
                <w:szCs w:val="21"/>
              </w:rPr>
              <w:t xml:space="preserve">95 </w:t>
            </w:r>
          </w:p>
        </w:tc>
        <w:tc>
          <w:tcPr>
            <w:tcW w:w="1151" w:type="pct"/>
            <w:tcBorders>
              <w:top w:val="nil"/>
              <w:left w:val="nil"/>
              <w:bottom w:val="single" w:sz="4" w:space="0" w:color="auto"/>
              <w:right w:val="single" w:sz="4" w:space="0" w:color="auto"/>
            </w:tcBorders>
            <w:noWrap/>
            <w:vAlign w:val="center"/>
          </w:tcPr>
          <w:p w14:paraId="23F7D726" w14:textId="77777777" w:rsidR="00823CAC" w:rsidRPr="00823CAC" w:rsidRDefault="00823CAC" w:rsidP="00823CAC">
            <w:pPr>
              <w:widowControl/>
              <w:jc w:val="center"/>
              <w:rPr>
                <w:kern w:val="0"/>
                <w:szCs w:val="21"/>
              </w:rPr>
            </w:pPr>
            <w:r w:rsidRPr="00823CAC">
              <w:rPr>
                <w:kern w:val="0"/>
                <w:szCs w:val="21"/>
              </w:rPr>
              <w:t xml:space="preserve">95 </w:t>
            </w:r>
          </w:p>
        </w:tc>
      </w:tr>
      <w:tr w:rsidR="00A452A8" w:rsidRPr="00E509DE" w14:paraId="15B25FF4"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50418BD9" w14:textId="77777777" w:rsidR="00A452A8" w:rsidRPr="00E509DE" w:rsidRDefault="00A452A8" w:rsidP="00E509DE">
            <w:pPr>
              <w:widowControl/>
              <w:jc w:val="center"/>
              <w:rPr>
                <w:kern w:val="0"/>
                <w:szCs w:val="21"/>
              </w:rPr>
            </w:pPr>
            <w:r w:rsidRPr="00E509DE">
              <w:rPr>
                <w:kern w:val="0"/>
                <w:szCs w:val="21"/>
              </w:rPr>
              <w:t>4</w:t>
            </w:r>
          </w:p>
        </w:tc>
        <w:tc>
          <w:tcPr>
            <w:tcW w:w="924" w:type="pct"/>
            <w:tcBorders>
              <w:top w:val="nil"/>
              <w:left w:val="nil"/>
              <w:bottom w:val="single" w:sz="4" w:space="0" w:color="auto"/>
              <w:right w:val="single" w:sz="4" w:space="0" w:color="auto"/>
            </w:tcBorders>
            <w:noWrap/>
            <w:vAlign w:val="center"/>
            <w:hideMark/>
          </w:tcPr>
          <w:p w14:paraId="7D9EE2EA" w14:textId="77777777" w:rsidR="00A452A8" w:rsidRPr="00E509DE" w:rsidRDefault="00A452A8" w:rsidP="00E509DE">
            <w:pPr>
              <w:widowControl/>
              <w:jc w:val="center"/>
              <w:rPr>
                <w:kern w:val="0"/>
                <w:szCs w:val="21"/>
              </w:rPr>
            </w:pPr>
            <w:r w:rsidRPr="00E509DE">
              <w:rPr>
                <w:kern w:val="0"/>
                <w:szCs w:val="21"/>
              </w:rPr>
              <w:t xml:space="preserve">114.3 </w:t>
            </w:r>
          </w:p>
        </w:tc>
        <w:tc>
          <w:tcPr>
            <w:tcW w:w="967" w:type="pct"/>
            <w:tcBorders>
              <w:top w:val="nil"/>
              <w:left w:val="nil"/>
              <w:bottom w:val="single" w:sz="4" w:space="0" w:color="auto"/>
              <w:right w:val="single" w:sz="4" w:space="0" w:color="auto"/>
            </w:tcBorders>
            <w:noWrap/>
            <w:vAlign w:val="center"/>
            <w:hideMark/>
          </w:tcPr>
          <w:p w14:paraId="5374181A" w14:textId="77777777" w:rsidR="00A452A8" w:rsidRPr="00E509DE" w:rsidRDefault="00A452A8" w:rsidP="00E509DE">
            <w:pPr>
              <w:widowControl/>
              <w:jc w:val="center"/>
              <w:rPr>
                <w:kern w:val="0"/>
                <w:szCs w:val="21"/>
              </w:rPr>
            </w:pPr>
            <w:r w:rsidRPr="00E509DE">
              <w:rPr>
                <w:kern w:val="0"/>
                <w:szCs w:val="21"/>
              </w:rPr>
              <w:t>25</w:t>
            </w:r>
          </w:p>
        </w:tc>
        <w:tc>
          <w:tcPr>
            <w:tcW w:w="1152" w:type="pct"/>
            <w:tcBorders>
              <w:top w:val="nil"/>
              <w:left w:val="nil"/>
              <w:bottom w:val="single" w:sz="4" w:space="0" w:color="auto"/>
              <w:right w:val="single" w:sz="4" w:space="0" w:color="auto"/>
            </w:tcBorders>
            <w:noWrap/>
            <w:vAlign w:val="center"/>
            <w:hideMark/>
          </w:tcPr>
          <w:p w14:paraId="27CD8945" w14:textId="77777777" w:rsidR="00A452A8" w:rsidRPr="00E509DE" w:rsidRDefault="00A452A8" w:rsidP="00E509DE">
            <w:pPr>
              <w:widowControl/>
              <w:jc w:val="center"/>
              <w:rPr>
                <w:kern w:val="0"/>
                <w:szCs w:val="21"/>
              </w:rPr>
            </w:pPr>
            <w:r w:rsidRPr="00E509DE">
              <w:rPr>
                <w:kern w:val="0"/>
                <w:szCs w:val="21"/>
              </w:rPr>
              <w:t xml:space="preserve">157 </w:t>
            </w:r>
          </w:p>
        </w:tc>
        <w:tc>
          <w:tcPr>
            <w:tcW w:w="1151" w:type="pct"/>
            <w:tcBorders>
              <w:top w:val="nil"/>
              <w:left w:val="nil"/>
              <w:bottom w:val="single" w:sz="4" w:space="0" w:color="auto"/>
              <w:right w:val="single" w:sz="4" w:space="0" w:color="auto"/>
            </w:tcBorders>
            <w:noWrap/>
            <w:vAlign w:val="center"/>
            <w:hideMark/>
          </w:tcPr>
          <w:p w14:paraId="1317DE28" w14:textId="77777777" w:rsidR="00A452A8" w:rsidRPr="00E509DE" w:rsidRDefault="00A452A8" w:rsidP="00E509DE">
            <w:pPr>
              <w:widowControl/>
              <w:jc w:val="center"/>
              <w:rPr>
                <w:kern w:val="0"/>
                <w:szCs w:val="21"/>
              </w:rPr>
            </w:pPr>
            <w:r w:rsidRPr="00E509DE">
              <w:rPr>
                <w:kern w:val="0"/>
                <w:szCs w:val="21"/>
              </w:rPr>
              <w:t xml:space="preserve">157 </w:t>
            </w:r>
          </w:p>
        </w:tc>
      </w:tr>
      <w:tr w:rsidR="00A452A8" w:rsidRPr="00E509DE" w14:paraId="7CAD2103"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7717C8B0" w14:textId="77777777" w:rsidR="00A452A8" w:rsidRPr="00E509DE" w:rsidRDefault="00A452A8" w:rsidP="00E509DE">
            <w:pPr>
              <w:widowControl/>
              <w:jc w:val="center"/>
              <w:rPr>
                <w:kern w:val="0"/>
                <w:szCs w:val="21"/>
              </w:rPr>
            </w:pPr>
            <w:r w:rsidRPr="00E509DE">
              <w:rPr>
                <w:kern w:val="0"/>
                <w:szCs w:val="21"/>
              </w:rPr>
              <w:t>5</w:t>
            </w:r>
          </w:p>
        </w:tc>
        <w:tc>
          <w:tcPr>
            <w:tcW w:w="924" w:type="pct"/>
            <w:tcBorders>
              <w:top w:val="nil"/>
              <w:left w:val="nil"/>
              <w:bottom w:val="single" w:sz="4" w:space="0" w:color="auto"/>
              <w:right w:val="single" w:sz="4" w:space="0" w:color="auto"/>
            </w:tcBorders>
            <w:noWrap/>
            <w:vAlign w:val="center"/>
            <w:hideMark/>
          </w:tcPr>
          <w:p w14:paraId="667AF8DA" w14:textId="77777777" w:rsidR="00A452A8" w:rsidRPr="00E509DE" w:rsidRDefault="00A452A8" w:rsidP="00E509DE">
            <w:pPr>
              <w:widowControl/>
              <w:jc w:val="center"/>
              <w:rPr>
                <w:kern w:val="0"/>
                <w:szCs w:val="21"/>
              </w:rPr>
            </w:pPr>
            <w:r w:rsidRPr="00E509DE">
              <w:rPr>
                <w:kern w:val="0"/>
                <w:szCs w:val="21"/>
              </w:rPr>
              <w:t xml:space="preserve">141.3 </w:t>
            </w:r>
          </w:p>
        </w:tc>
        <w:tc>
          <w:tcPr>
            <w:tcW w:w="967" w:type="pct"/>
            <w:tcBorders>
              <w:top w:val="nil"/>
              <w:left w:val="nil"/>
              <w:bottom w:val="single" w:sz="4" w:space="0" w:color="auto"/>
              <w:right w:val="single" w:sz="4" w:space="0" w:color="auto"/>
            </w:tcBorders>
            <w:noWrap/>
            <w:vAlign w:val="center"/>
            <w:hideMark/>
          </w:tcPr>
          <w:p w14:paraId="16A9B936" w14:textId="77777777" w:rsidR="00A452A8" w:rsidRPr="00E509DE" w:rsidRDefault="00A452A8" w:rsidP="00E509DE">
            <w:pPr>
              <w:widowControl/>
              <w:jc w:val="center"/>
              <w:rPr>
                <w:kern w:val="0"/>
                <w:szCs w:val="21"/>
              </w:rPr>
            </w:pPr>
            <w:r w:rsidRPr="00E509DE">
              <w:rPr>
                <w:kern w:val="0"/>
                <w:szCs w:val="21"/>
              </w:rPr>
              <w:t>25</w:t>
            </w:r>
          </w:p>
        </w:tc>
        <w:tc>
          <w:tcPr>
            <w:tcW w:w="1152" w:type="pct"/>
            <w:tcBorders>
              <w:top w:val="nil"/>
              <w:left w:val="nil"/>
              <w:bottom w:val="single" w:sz="4" w:space="0" w:color="auto"/>
              <w:right w:val="single" w:sz="4" w:space="0" w:color="auto"/>
            </w:tcBorders>
            <w:noWrap/>
            <w:vAlign w:val="center"/>
            <w:hideMark/>
          </w:tcPr>
          <w:p w14:paraId="08330352" w14:textId="77777777" w:rsidR="00A452A8" w:rsidRPr="00E509DE" w:rsidRDefault="00A452A8" w:rsidP="00E509DE">
            <w:pPr>
              <w:widowControl/>
              <w:jc w:val="center"/>
              <w:rPr>
                <w:kern w:val="0"/>
                <w:szCs w:val="21"/>
              </w:rPr>
            </w:pPr>
            <w:r w:rsidRPr="00E509DE">
              <w:rPr>
                <w:kern w:val="0"/>
                <w:szCs w:val="21"/>
              </w:rPr>
              <w:t xml:space="preserve">175 </w:t>
            </w:r>
          </w:p>
        </w:tc>
        <w:tc>
          <w:tcPr>
            <w:tcW w:w="1151" w:type="pct"/>
            <w:tcBorders>
              <w:top w:val="nil"/>
              <w:left w:val="nil"/>
              <w:bottom w:val="single" w:sz="4" w:space="0" w:color="auto"/>
              <w:right w:val="single" w:sz="4" w:space="0" w:color="auto"/>
            </w:tcBorders>
            <w:noWrap/>
            <w:vAlign w:val="center"/>
            <w:hideMark/>
          </w:tcPr>
          <w:p w14:paraId="281304D5" w14:textId="77777777" w:rsidR="00A452A8" w:rsidRPr="00E509DE" w:rsidRDefault="00A452A8" w:rsidP="00E509DE">
            <w:pPr>
              <w:widowControl/>
              <w:jc w:val="center"/>
              <w:rPr>
                <w:kern w:val="0"/>
                <w:szCs w:val="21"/>
              </w:rPr>
            </w:pPr>
            <w:r w:rsidRPr="00E509DE">
              <w:rPr>
                <w:kern w:val="0"/>
                <w:szCs w:val="21"/>
              </w:rPr>
              <w:t xml:space="preserve">175 </w:t>
            </w:r>
          </w:p>
        </w:tc>
      </w:tr>
      <w:tr w:rsidR="00A452A8" w:rsidRPr="00E509DE" w14:paraId="2CC58432"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18D874CA" w14:textId="77777777" w:rsidR="00A452A8" w:rsidRPr="00E509DE" w:rsidRDefault="00A452A8" w:rsidP="00E509DE">
            <w:pPr>
              <w:widowControl/>
              <w:jc w:val="center"/>
              <w:rPr>
                <w:kern w:val="0"/>
                <w:szCs w:val="21"/>
              </w:rPr>
            </w:pPr>
            <w:r w:rsidRPr="00E509DE">
              <w:rPr>
                <w:kern w:val="0"/>
                <w:szCs w:val="21"/>
              </w:rPr>
              <w:t>6</w:t>
            </w:r>
          </w:p>
        </w:tc>
        <w:tc>
          <w:tcPr>
            <w:tcW w:w="924" w:type="pct"/>
            <w:tcBorders>
              <w:top w:val="nil"/>
              <w:left w:val="nil"/>
              <w:bottom w:val="single" w:sz="4" w:space="0" w:color="auto"/>
              <w:right w:val="single" w:sz="4" w:space="0" w:color="auto"/>
            </w:tcBorders>
            <w:noWrap/>
            <w:vAlign w:val="center"/>
            <w:hideMark/>
          </w:tcPr>
          <w:p w14:paraId="4305373C" w14:textId="77777777" w:rsidR="00A452A8" w:rsidRPr="00E509DE" w:rsidRDefault="00A452A8" w:rsidP="00E509DE">
            <w:pPr>
              <w:widowControl/>
              <w:jc w:val="center"/>
              <w:rPr>
                <w:kern w:val="0"/>
                <w:szCs w:val="21"/>
              </w:rPr>
            </w:pPr>
            <w:r w:rsidRPr="00E509DE">
              <w:rPr>
                <w:kern w:val="0"/>
                <w:szCs w:val="21"/>
              </w:rPr>
              <w:t xml:space="preserve">168.3 </w:t>
            </w:r>
          </w:p>
        </w:tc>
        <w:tc>
          <w:tcPr>
            <w:tcW w:w="967" w:type="pct"/>
            <w:tcBorders>
              <w:top w:val="nil"/>
              <w:left w:val="nil"/>
              <w:bottom w:val="single" w:sz="4" w:space="0" w:color="auto"/>
              <w:right w:val="single" w:sz="4" w:space="0" w:color="auto"/>
            </w:tcBorders>
            <w:noWrap/>
            <w:vAlign w:val="center"/>
            <w:hideMark/>
          </w:tcPr>
          <w:p w14:paraId="3A24C812" w14:textId="77777777" w:rsidR="00A452A8" w:rsidRPr="00E509DE" w:rsidRDefault="00A452A8" w:rsidP="00E509DE">
            <w:pPr>
              <w:widowControl/>
              <w:jc w:val="center"/>
              <w:rPr>
                <w:kern w:val="0"/>
                <w:szCs w:val="21"/>
              </w:rPr>
            </w:pPr>
            <w:r w:rsidRPr="00E509DE">
              <w:rPr>
                <w:kern w:val="0"/>
                <w:szCs w:val="21"/>
              </w:rPr>
              <w:t>30</w:t>
            </w:r>
          </w:p>
        </w:tc>
        <w:tc>
          <w:tcPr>
            <w:tcW w:w="1152" w:type="pct"/>
            <w:tcBorders>
              <w:top w:val="nil"/>
              <w:left w:val="nil"/>
              <w:bottom w:val="single" w:sz="4" w:space="0" w:color="auto"/>
              <w:right w:val="single" w:sz="4" w:space="0" w:color="auto"/>
            </w:tcBorders>
            <w:noWrap/>
            <w:vAlign w:val="center"/>
            <w:hideMark/>
          </w:tcPr>
          <w:p w14:paraId="301C3B1F" w14:textId="77777777" w:rsidR="00A452A8" w:rsidRPr="00E509DE" w:rsidRDefault="00A452A8" w:rsidP="00E509DE">
            <w:pPr>
              <w:widowControl/>
              <w:jc w:val="center"/>
              <w:rPr>
                <w:kern w:val="0"/>
                <w:szCs w:val="21"/>
              </w:rPr>
            </w:pPr>
            <w:r w:rsidRPr="00E509DE">
              <w:rPr>
                <w:kern w:val="0"/>
                <w:szCs w:val="21"/>
              </w:rPr>
              <w:t xml:space="preserve">194 </w:t>
            </w:r>
          </w:p>
        </w:tc>
        <w:tc>
          <w:tcPr>
            <w:tcW w:w="1151" w:type="pct"/>
            <w:tcBorders>
              <w:top w:val="nil"/>
              <w:left w:val="nil"/>
              <w:bottom w:val="single" w:sz="4" w:space="0" w:color="auto"/>
              <w:right w:val="single" w:sz="4" w:space="0" w:color="auto"/>
            </w:tcBorders>
            <w:noWrap/>
            <w:vAlign w:val="center"/>
            <w:hideMark/>
          </w:tcPr>
          <w:p w14:paraId="4614F345" w14:textId="77777777" w:rsidR="00A452A8" w:rsidRPr="00E509DE" w:rsidRDefault="00A452A8" w:rsidP="00E509DE">
            <w:pPr>
              <w:widowControl/>
              <w:jc w:val="center"/>
              <w:rPr>
                <w:kern w:val="0"/>
                <w:szCs w:val="21"/>
              </w:rPr>
            </w:pPr>
            <w:r w:rsidRPr="00E509DE">
              <w:rPr>
                <w:kern w:val="0"/>
                <w:szCs w:val="21"/>
              </w:rPr>
              <w:t xml:space="preserve">194 </w:t>
            </w:r>
          </w:p>
        </w:tc>
      </w:tr>
      <w:tr w:rsidR="00A452A8" w:rsidRPr="00E509DE" w14:paraId="015B573D"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306D3BBF" w14:textId="77777777" w:rsidR="00A452A8" w:rsidRPr="00E509DE" w:rsidRDefault="00A452A8" w:rsidP="00E509DE">
            <w:pPr>
              <w:widowControl/>
              <w:jc w:val="center"/>
              <w:rPr>
                <w:kern w:val="0"/>
                <w:szCs w:val="21"/>
              </w:rPr>
            </w:pPr>
            <w:r w:rsidRPr="00E509DE">
              <w:rPr>
                <w:kern w:val="0"/>
                <w:szCs w:val="21"/>
              </w:rPr>
              <w:t>8</w:t>
            </w:r>
          </w:p>
        </w:tc>
        <w:tc>
          <w:tcPr>
            <w:tcW w:w="924" w:type="pct"/>
            <w:tcBorders>
              <w:top w:val="nil"/>
              <w:left w:val="nil"/>
              <w:bottom w:val="single" w:sz="4" w:space="0" w:color="auto"/>
              <w:right w:val="single" w:sz="4" w:space="0" w:color="auto"/>
            </w:tcBorders>
            <w:noWrap/>
            <w:vAlign w:val="center"/>
            <w:hideMark/>
          </w:tcPr>
          <w:p w14:paraId="6999D019" w14:textId="77777777" w:rsidR="00A452A8" w:rsidRPr="00E509DE" w:rsidRDefault="00A452A8" w:rsidP="00E509DE">
            <w:pPr>
              <w:widowControl/>
              <w:jc w:val="center"/>
              <w:rPr>
                <w:kern w:val="0"/>
                <w:szCs w:val="21"/>
              </w:rPr>
            </w:pPr>
            <w:r w:rsidRPr="00E509DE">
              <w:rPr>
                <w:kern w:val="0"/>
                <w:szCs w:val="21"/>
              </w:rPr>
              <w:t xml:space="preserve">219.1 </w:t>
            </w:r>
          </w:p>
        </w:tc>
        <w:tc>
          <w:tcPr>
            <w:tcW w:w="967" w:type="pct"/>
            <w:tcBorders>
              <w:top w:val="nil"/>
              <w:left w:val="nil"/>
              <w:bottom w:val="single" w:sz="4" w:space="0" w:color="auto"/>
              <w:right w:val="single" w:sz="4" w:space="0" w:color="auto"/>
            </w:tcBorders>
            <w:noWrap/>
            <w:vAlign w:val="center"/>
            <w:hideMark/>
          </w:tcPr>
          <w:p w14:paraId="4CD13462" w14:textId="77777777" w:rsidR="00A452A8" w:rsidRPr="00E509DE" w:rsidRDefault="00A452A8" w:rsidP="00E509DE">
            <w:pPr>
              <w:widowControl/>
              <w:jc w:val="center"/>
              <w:rPr>
                <w:kern w:val="0"/>
                <w:szCs w:val="21"/>
              </w:rPr>
            </w:pPr>
            <w:r w:rsidRPr="00E509DE">
              <w:rPr>
                <w:kern w:val="0"/>
                <w:szCs w:val="21"/>
              </w:rPr>
              <w:t>35</w:t>
            </w:r>
          </w:p>
        </w:tc>
        <w:tc>
          <w:tcPr>
            <w:tcW w:w="1152" w:type="pct"/>
            <w:tcBorders>
              <w:top w:val="nil"/>
              <w:left w:val="nil"/>
              <w:bottom w:val="single" w:sz="4" w:space="0" w:color="auto"/>
              <w:right w:val="single" w:sz="4" w:space="0" w:color="auto"/>
            </w:tcBorders>
            <w:noWrap/>
            <w:vAlign w:val="center"/>
            <w:hideMark/>
          </w:tcPr>
          <w:p w14:paraId="10D3839F" w14:textId="77777777" w:rsidR="00A452A8" w:rsidRPr="00E509DE" w:rsidRDefault="00A452A8" w:rsidP="00E509DE">
            <w:pPr>
              <w:widowControl/>
              <w:jc w:val="center"/>
              <w:rPr>
                <w:kern w:val="0"/>
                <w:szCs w:val="21"/>
              </w:rPr>
            </w:pPr>
            <w:r w:rsidRPr="00E509DE">
              <w:rPr>
                <w:kern w:val="0"/>
                <w:szCs w:val="21"/>
              </w:rPr>
              <w:t xml:space="preserve">225 </w:t>
            </w:r>
          </w:p>
        </w:tc>
        <w:tc>
          <w:tcPr>
            <w:tcW w:w="1151" w:type="pct"/>
            <w:tcBorders>
              <w:top w:val="nil"/>
              <w:left w:val="nil"/>
              <w:bottom w:val="single" w:sz="4" w:space="0" w:color="auto"/>
              <w:right w:val="single" w:sz="4" w:space="0" w:color="auto"/>
            </w:tcBorders>
            <w:noWrap/>
            <w:vAlign w:val="center"/>
            <w:hideMark/>
          </w:tcPr>
          <w:p w14:paraId="1D6D3372" w14:textId="77777777" w:rsidR="00A452A8" w:rsidRPr="00E509DE" w:rsidRDefault="00A452A8" w:rsidP="00E509DE">
            <w:pPr>
              <w:widowControl/>
              <w:jc w:val="center"/>
              <w:rPr>
                <w:kern w:val="0"/>
                <w:szCs w:val="21"/>
              </w:rPr>
            </w:pPr>
            <w:r w:rsidRPr="00E509DE">
              <w:rPr>
                <w:kern w:val="0"/>
                <w:szCs w:val="21"/>
              </w:rPr>
              <w:t xml:space="preserve">225 </w:t>
            </w:r>
          </w:p>
        </w:tc>
      </w:tr>
      <w:tr w:rsidR="00A452A8" w:rsidRPr="00E509DE" w14:paraId="08530B95"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282E62D4" w14:textId="77777777" w:rsidR="00A452A8" w:rsidRPr="00E509DE" w:rsidRDefault="00A452A8" w:rsidP="00E509DE">
            <w:pPr>
              <w:widowControl/>
              <w:jc w:val="center"/>
              <w:rPr>
                <w:kern w:val="0"/>
                <w:szCs w:val="21"/>
              </w:rPr>
            </w:pPr>
            <w:r w:rsidRPr="00E509DE">
              <w:rPr>
                <w:kern w:val="0"/>
                <w:szCs w:val="21"/>
              </w:rPr>
              <w:t>10</w:t>
            </w:r>
          </w:p>
        </w:tc>
        <w:tc>
          <w:tcPr>
            <w:tcW w:w="924" w:type="pct"/>
            <w:tcBorders>
              <w:top w:val="nil"/>
              <w:left w:val="nil"/>
              <w:bottom w:val="single" w:sz="4" w:space="0" w:color="auto"/>
              <w:right w:val="single" w:sz="4" w:space="0" w:color="auto"/>
            </w:tcBorders>
            <w:noWrap/>
            <w:vAlign w:val="center"/>
            <w:hideMark/>
          </w:tcPr>
          <w:p w14:paraId="1692242E" w14:textId="77777777" w:rsidR="00A452A8" w:rsidRPr="00E509DE" w:rsidRDefault="00A452A8" w:rsidP="00E509DE">
            <w:pPr>
              <w:widowControl/>
              <w:jc w:val="center"/>
              <w:rPr>
                <w:kern w:val="0"/>
                <w:szCs w:val="21"/>
              </w:rPr>
            </w:pPr>
            <w:r w:rsidRPr="00E509DE">
              <w:rPr>
                <w:kern w:val="0"/>
                <w:szCs w:val="21"/>
              </w:rPr>
              <w:t xml:space="preserve">273.0 </w:t>
            </w:r>
          </w:p>
        </w:tc>
        <w:tc>
          <w:tcPr>
            <w:tcW w:w="967" w:type="pct"/>
            <w:tcBorders>
              <w:top w:val="nil"/>
              <w:left w:val="nil"/>
              <w:bottom w:val="single" w:sz="4" w:space="0" w:color="auto"/>
              <w:right w:val="single" w:sz="4" w:space="0" w:color="auto"/>
            </w:tcBorders>
            <w:noWrap/>
            <w:vAlign w:val="center"/>
            <w:hideMark/>
          </w:tcPr>
          <w:p w14:paraId="7F82AA6C" w14:textId="77777777" w:rsidR="00A452A8" w:rsidRPr="00E509DE" w:rsidRDefault="00A452A8" w:rsidP="00E509DE">
            <w:pPr>
              <w:widowControl/>
              <w:jc w:val="center"/>
              <w:rPr>
                <w:kern w:val="0"/>
                <w:szCs w:val="21"/>
              </w:rPr>
            </w:pPr>
            <w:r w:rsidRPr="00E509DE">
              <w:rPr>
                <w:kern w:val="0"/>
                <w:szCs w:val="21"/>
              </w:rPr>
              <w:t>45</w:t>
            </w:r>
          </w:p>
        </w:tc>
        <w:tc>
          <w:tcPr>
            <w:tcW w:w="1152" w:type="pct"/>
            <w:tcBorders>
              <w:top w:val="nil"/>
              <w:left w:val="nil"/>
              <w:bottom w:val="single" w:sz="4" w:space="0" w:color="auto"/>
              <w:right w:val="single" w:sz="4" w:space="0" w:color="auto"/>
            </w:tcBorders>
            <w:noWrap/>
            <w:vAlign w:val="center"/>
            <w:hideMark/>
          </w:tcPr>
          <w:p w14:paraId="52D0F226" w14:textId="77777777" w:rsidR="00A452A8" w:rsidRPr="00E509DE" w:rsidRDefault="00A452A8" w:rsidP="00E509DE">
            <w:pPr>
              <w:widowControl/>
              <w:jc w:val="center"/>
              <w:rPr>
                <w:kern w:val="0"/>
                <w:szCs w:val="21"/>
              </w:rPr>
            </w:pPr>
            <w:r w:rsidRPr="00E509DE">
              <w:rPr>
                <w:kern w:val="0"/>
                <w:szCs w:val="21"/>
              </w:rPr>
              <w:t xml:space="preserve">263 </w:t>
            </w:r>
          </w:p>
        </w:tc>
        <w:tc>
          <w:tcPr>
            <w:tcW w:w="1151" w:type="pct"/>
            <w:tcBorders>
              <w:top w:val="nil"/>
              <w:left w:val="nil"/>
              <w:bottom w:val="single" w:sz="4" w:space="0" w:color="auto"/>
              <w:right w:val="single" w:sz="4" w:space="0" w:color="auto"/>
            </w:tcBorders>
            <w:noWrap/>
            <w:vAlign w:val="center"/>
            <w:hideMark/>
          </w:tcPr>
          <w:p w14:paraId="34E6763E" w14:textId="77777777" w:rsidR="00A452A8" w:rsidRPr="00E509DE" w:rsidRDefault="00A452A8" w:rsidP="00E509DE">
            <w:pPr>
              <w:widowControl/>
              <w:jc w:val="center"/>
              <w:rPr>
                <w:kern w:val="0"/>
                <w:szCs w:val="21"/>
              </w:rPr>
            </w:pPr>
            <w:r w:rsidRPr="00E509DE">
              <w:rPr>
                <w:kern w:val="0"/>
                <w:szCs w:val="21"/>
              </w:rPr>
              <w:t xml:space="preserve">263 </w:t>
            </w:r>
          </w:p>
        </w:tc>
      </w:tr>
      <w:tr w:rsidR="00A452A8" w:rsidRPr="00E509DE" w14:paraId="67232653"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74F00B8C" w14:textId="77777777" w:rsidR="00A452A8" w:rsidRPr="00E509DE" w:rsidRDefault="00A452A8" w:rsidP="00E509DE">
            <w:pPr>
              <w:widowControl/>
              <w:jc w:val="center"/>
              <w:rPr>
                <w:kern w:val="0"/>
                <w:szCs w:val="21"/>
              </w:rPr>
            </w:pPr>
            <w:r w:rsidRPr="00E509DE">
              <w:rPr>
                <w:kern w:val="0"/>
                <w:szCs w:val="21"/>
              </w:rPr>
              <w:t>12</w:t>
            </w:r>
          </w:p>
        </w:tc>
        <w:tc>
          <w:tcPr>
            <w:tcW w:w="924" w:type="pct"/>
            <w:tcBorders>
              <w:top w:val="nil"/>
              <w:left w:val="nil"/>
              <w:bottom w:val="single" w:sz="4" w:space="0" w:color="auto"/>
              <w:right w:val="single" w:sz="4" w:space="0" w:color="auto"/>
            </w:tcBorders>
            <w:noWrap/>
            <w:vAlign w:val="center"/>
            <w:hideMark/>
          </w:tcPr>
          <w:p w14:paraId="37F7F172" w14:textId="77777777" w:rsidR="00A452A8" w:rsidRPr="00E509DE" w:rsidRDefault="00A452A8" w:rsidP="00E509DE">
            <w:pPr>
              <w:widowControl/>
              <w:jc w:val="center"/>
              <w:rPr>
                <w:kern w:val="0"/>
                <w:szCs w:val="21"/>
              </w:rPr>
            </w:pPr>
            <w:r w:rsidRPr="00E509DE">
              <w:rPr>
                <w:kern w:val="0"/>
                <w:szCs w:val="21"/>
              </w:rPr>
              <w:t xml:space="preserve">323.8 </w:t>
            </w:r>
          </w:p>
        </w:tc>
        <w:tc>
          <w:tcPr>
            <w:tcW w:w="967" w:type="pct"/>
            <w:tcBorders>
              <w:top w:val="nil"/>
              <w:left w:val="nil"/>
              <w:bottom w:val="single" w:sz="4" w:space="0" w:color="auto"/>
              <w:right w:val="single" w:sz="4" w:space="0" w:color="auto"/>
            </w:tcBorders>
            <w:noWrap/>
            <w:vAlign w:val="center"/>
            <w:hideMark/>
          </w:tcPr>
          <w:p w14:paraId="3DF6785B" w14:textId="77777777" w:rsidR="00A452A8" w:rsidRPr="00E509DE" w:rsidRDefault="00A452A8" w:rsidP="00E509DE">
            <w:pPr>
              <w:widowControl/>
              <w:jc w:val="center"/>
              <w:rPr>
                <w:kern w:val="0"/>
                <w:szCs w:val="21"/>
              </w:rPr>
            </w:pPr>
            <w:r w:rsidRPr="00E509DE">
              <w:rPr>
                <w:kern w:val="0"/>
                <w:szCs w:val="21"/>
              </w:rPr>
              <w:t>50</w:t>
            </w:r>
          </w:p>
        </w:tc>
        <w:tc>
          <w:tcPr>
            <w:tcW w:w="1152" w:type="pct"/>
            <w:tcBorders>
              <w:top w:val="nil"/>
              <w:left w:val="nil"/>
              <w:bottom w:val="single" w:sz="4" w:space="0" w:color="auto"/>
              <w:right w:val="single" w:sz="4" w:space="0" w:color="auto"/>
            </w:tcBorders>
            <w:noWrap/>
            <w:vAlign w:val="center"/>
            <w:hideMark/>
          </w:tcPr>
          <w:p w14:paraId="33742203" w14:textId="77777777" w:rsidR="00A452A8" w:rsidRPr="00E509DE" w:rsidRDefault="00A452A8" w:rsidP="00E509DE">
            <w:pPr>
              <w:widowControl/>
              <w:jc w:val="center"/>
              <w:rPr>
                <w:kern w:val="0"/>
                <w:szCs w:val="21"/>
              </w:rPr>
            </w:pPr>
            <w:r w:rsidRPr="00E509DE">
              <w:rPr>
                <w:kern w:val="0"/>
                <w:szCs w:val="21"/>
              </w:rPr>
              <w:t xml:space="preserve">294 </w:t>
            </w:r>
          </w:p>
        </w:tc>
        <w:tc>
          <w:tcPr>
            <w:tcW w:w="1151" w:type="pct"/>
            <w:tcBorders>
              <w:top w:val="nil"/>
              <w:left w:val="nil"/>
              <w:bottom w:val="single" w:sz="4" w:space="0" w:color="auto"/>
              <w:right w:val="single" w:sz="4" w:space="0" w:color="auto"/>
            </w:tcBorders>
            <w:noWrap/>
            <w:vAlign w:val="center"/>
            <w:hideMark/>
          </w:tcPr>
          <w:p w14:paraId="09499699" w14:textId="77777777" w:rsidR="00A452A8" w:rsidRPr="00E509DE" w:rsidRDefault="00A452A8" w:rsidP="00E509DE">
            <w:pPr>
              <w:widowControl/>
              <w:jc w:val="center"/>
              <w:rPr>
                <w:kern w:val="0"/>
                <w:szCs w:val="21"/>
              </w:rPr>
            </w:pPr>
            <w:r w:rsidRPr="00E509DE">
              <w:rPr>
                <w:kern w:val="0"/>
                <w:szCs w:val="21"/>
              </w:rPr>
              <w:t xml:space="preserve">294 </w:t>
            </w:r>
          </w:p>
        </w:tc>
      </w:tr>
      <w:tr w:rsidR="00A452A8" w:rsidRPr="00E509DE" w14:paraId="6F6B7995"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4A822793" w14:textId="77777777" w:rsidR="00A452A8" w:rsidRPr="00E509DE" w:rsidRDefault="00A452A8" w:rsidP="00E509DE">
            <w:pPr>
              <w:widowControl/>
              <w:jc w:val="center"/>
              <w:rPr>
                <w:kern w:val="0"/>
                <w:szCs w:val="21"/>
              </w:rPr>
            </w:pPr>
            <w:r w:rsidRPr="00E509DE">
              <w:rPr>
                <w:kern w:val="0"/>
                <w:szCs w:val="21"/>
              </w:rPr>
              <w:t>14</w:t>
            </w:r>
          </w:p>
        </w:tc>
        <w:tc>
          <w:tcPr>
            <w:tcW w:w="924" w:type="pct"/>
            <w:tcBorders>
              <w:top w:val="nil"/>
              <w:left w:val="nil"/>
              <w:bottom w:val="single" w:sz="4" w:space="0" w:color="auto"/>
              <w:right w:val="single" w:sz="4" w:space="0" w:color="auto"/>
            </w:tcBorders>
            <w:noWrap/>
            <w:vAlign w:val="center"/>
            <w:hideMark/>
          </w:tcPr>
          <w:p w14:paraId="7E35220B" w14:textId="77777777" w:rsidR="00A452A8" w:rsidRPr="00E509DE" w:rsidRDefault="00A452A8" w:rsidP="00E509DE">
            <w:pPr>
              <w:widowControl/>
              <w:jc w:val="center"/>
              <w:rPr>
                <w:kern w:val="0"/>
                <w:szCs w:val="21"/>
              </w:rPr>
            </w:pPr>
            <w:r w:rsidRPr="00E509DE">
              <w:rPr>
                <w:kern w:val="0"/>
                <w:szCs w:val="21"/>
              </w:rPr>
              <w:t xml:space="preserve">355.6 </w:t>
            </w:r>
          </w:p>
        </w:tc>
        <w:tc>
          <w:tcPr>
            <w:tcW w:w="967" w:type="pct"/>
            <w:tcBorders>
              <w:top w:val="nil"/>
              <w:left w:val="nil"/>
              <w:bottom w:val="single" w:sz="4" w:space="0" w:color="auto"/>
              <w:right w:val="single" w:sz="4" w:space="0" w:color="auto"/>
            </w:tcBorders>
            <w:noWrap/>
            <w:vAlign w:val="center"/>
            <w:hideMark/>
          </w:tcPr>
          <w:p w14:paraId="5767F28F" w14:textId="77777777" w:rsidR="00A452A8" w:rsidRPr="00E509DE" w:rsidRDefault="00A452A8" w:rsidP="00E509DE">
            <w:pPr>
              <w:widowControl/>
              <w:jc w:val="center"/>
              <w:rPr>
                <w:kern w:val="0"/>
                <w:szCs w:val="21"/>
              </w:rPr>
            </w:pPr>
            <w:r w:rsidRPr="00E509DE">
              <w:rPr>
                <w:kern w:val="0"/>
                <w:szCs w:val="21"/>
              </w:rPr>
              <w:t>55</w:t>
            </w:r>
          </w:p>
        </w:tc>
        <w:tc>
          <w:tcPr>
            <w:tcW w:w="1152" w:type="pct"/>
            <w:tcBorders>
              <w:top w:val="nil"/>
              <w:left w:val="nil"/>
              <w:bottom w:val="single" w:sz="4" w:space="0" w:color="auto"/>
              <w:right w:val="single" w:sz="4" w:space="0" w:color="auto"/>
            </w:tcBorders>
            <w:noWrap/>
            <w:vAlign w:val="center"/>
            <w:hideMark/>
          </w:tcPr>
          <w:p w14:paraId="49D14DD0" w14:textId="77777777" w:rsidR="00A452A8" w:rsidRPr="00E509DE" w:rsidRDefault="00A452A8" w:rsidP="00E509DE">
            <w:pPr>
              <w:widowControl/>
              <w:jc w:val="center"/>
              <w:rPr>
                <w:kern w:val="0"/>
                <w:szCs w:val="21"/>
              </w:rPr>
            </w:pPr>
            <w:r w:rsidRPr="00E509DE">
              <w:rPr>
                <w:kern w:val="0"/>
                <w:szCs w:val="21"/>
              </w:rPr>
              <w:t xml:space="preserve">335 </w:t>
            </w:r>
          </w:p>
        </w:tc>
        <w:tc>
          <w:tcPr>
            <w:tcW w:w="1151" w:type="pct"/>
            <w:tcBorders>
              <w:top w:val="nil"/>
              <w:left w:val="nil"/>
              <w:bottom w:val="single" w:sz="4" w:space="0" w:color="auto"/>
              <w:right w:val="single" w:sz="4" w:space="0" w:color="auto"/>
            </w:tcBorders>
            <w:noWrap/>
            <w:vAlign w:val="center"/>
            <w:hideMark/>
          </w:tcPr>
          <w:p w14:paraId="7DA2F3AF" w14:textId="77777777" w:rsidR="00A452A8" w:rsidRPr="00E509DE" w:rsidRDefault="00A452A8" w:rsidP="00E509DE">
            <w:pPr>
              <w:widowControl/>
              <w:jc w:val="center"/>
              <w:rPr>
                <w:kern w:val="0"/>
                <w:szCs w:val="21"/>
              </w:rPr>
            </w:pPr>
            <w:r w:rsidRPr="00E509DE">
              <w:rPr>
                <w:kern w:val="0"/>
                <w:szCs w:val="21"/>
              </w:rPr>
              <w:t xml:space="preserve">335 </w:t>
            </w:r>
          </w:p>
        </w:tc>
      </w:tr>
      <w:tr w:rsidR="00A452A8" w:rsidRPr="00E509DE" w14:paraId="08965721"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09243075" w14:textId="77777777" w:rsidR="00A452A8" w:rsidRPr="00E509DE" w:rsidRDefault="00A452A8" w:rsidP="00E509DE">
            <w:pPr>
              <w:widowControl/>
              <w:jc w:val="center"/>
              <w:rPr>
                <w:kern w:val="0"/>
                <w:szCs w:val="21"/>
              </w:rPr>
            </w:pPr>
            <w:r w:rsidRPr="00E509DE">
              <w:rPr>
                <w:kern w:val="0"/>
                <w:szCs w:val="21"/>
              </w:rPr>
              <w:t>16</w:t>
            </w:r>
          </w:p>
        </w:tc>
        <w:tc>
          <w:tcPr>
            <w:tcW w:w="924" w:type="pct"/>
            <w:tcBorders>
              <w:top w:val="nil"/>
              <w:left w:val="nil"/>
              <w:bottom w:val="single" w:sz="4" w:space="0" w:color="auto"/>
              <w:right w:val="single" w:sz="4" w:space="0" w:color="auto"/>
            </w:tcBorders>
            <w:noWrap/>
            <w:vAlign w:val="center"/>
            <w:hideMark/>
          </w:tcPr>
          <w:p w14:paraId="4C63BE90" w14:textId="77777777" w:rsidR="00A452A8" w:rsidRPr="00E509DE" w:rsidRDefault="00A452A8" w:rsidP="00E509DE">
            <w:pPr>
              <w:widowControl/>
              <w:jc w:val="center"/>
              <w:rPr>
                <w:kern w:val="0"/>
                <w:szCs w:val="21"/>
              </w:rPr>
            </w:pPr>
            <w:r w:rsidRPr="00E509DE">
              <w:rPr>
                <w:kern w:val="0"/>
                <w:szCs w:val="21"/>
              </w:rPr>
              <w:t xml:space="preserve">406.4 </w:t>
            </w:r>
          </w:p>
        </w:tc>
        <w:tc>
          <w:tcPr>
            <w:tcW w:w="967" w:type="pct"/>
            <w:tcBorders>
              <w:top w:val="nil"/>
              <w:left w:val="nil"/>
              <w:bottom w:val="single" w:sz="4" w:space="0" w:color="auto"/>
              <w:right w:val="single" w:sz="4" w:space="0" w:color="auto"/>
            </w:tcBorders>
            <w:noWrap/>
            <w:vAlign w:val="center"/>
            <w:hideMark/>
          </w:tcPr>
          <w:p w14:paraId="29926DC9" w14:textId="77777777" w:rsidR="00A452A8" w:rsidRPr="00E509DE" w:rsidRDefault="00A452A8" w:rsidP="00E509DE">
            <w:pPr>
              <w:widowControl/>
              <w:jc w:val="center"/>
              <w:rPr>
                <w:kern w:val="0"/>
                <w:szCs w:val="21"/>
              </w:rPr>
            </w:pPr>
            <w:r w:rsidRPr="00E509DE">
              <w:rPr>
                <w:kern w:val="0"/>
                <w:szCs w:val="21"/>
              </w:rPr>
              <w:t>60</w:t>
            </w:r>
          </w:p>
        </w:tc>
        <w:tc>
          <w:tcPr>
            <w:tcW w:w="1152" w:type="pct"/>
            <w:tcBorders>
              <w:top w:val="nil"/>
              <w:left w:val="nil"/>
              <w:bottom w:val="single" w:sz="4" w:space="0" w:color="auto"/>
              <w:right w:val="single" w:sz="4" w:space="0" w:color="auto"/>
            </w:tcBorders>
            <w:noWrap/>
            <w:vAlign w:val="center"/>
            <w:hideMark/>
          </w:tcPr>
          <w:p w14:paraId="718A78D4" w14:textId="77777777" w:rsidR="00A452A8" w:rsidRPr="00E509DE" w:rsidRDefault="00A452A8" w:rsidP="00E509DE">
            <w:pPr>
              <w:widowControl/>
              <w:jc w:val="center"/>
              <w:rPr>
                <w:kern w:val="0"/>
                <w:szCs w:val="21"/>
              </w:rPr>
            </w:pPr>
            <w:r w:rsidRPr="00E509DE">
              <w:rPr>
                <w:kern w:val="0"/>
                <w:szCs w:val="21"/>
              </w:rPr>
              <w:t xml:space="preserve">375 </w:t>
            </w:r>
          </w:p>
        </w:tc>
        <w:tc>
          <w:tcPr>
            <w:tcW w:w="1151" w:type="pct"/>
            <w:tcBorders>
              <w:top w:val="nil"/>
              <w:left w:val="nil"/>
              <w:bottom w:val="single" w:sz="4" w:space="0" w:color="auto"/>
              <w:right w:val="single" w:sz="4" w:space="0" w:color="auto"/>
            </w:tcBorders>
            <w:noWrap/>
            <w:vAlign w:val="center"/>
            <w:hideMark/>
          </w:tcPr>
          <w:p w14:paraId="684A61C9" w14:textId="77777777" w:rsidR="00A452A8" w:rsidRPr="00E509DE" w:rsidRDefault="00A452A8" w:rsidP="00E509DE">
            <w:pPr>
              <w:widowControl/>
              <w:jc w:val="center"/>
              <w:rPr>
                <w:kern w:val="0"/>
                <w:szCs w:val="21"/>
              </w:rPr>
            </w:pPr>
            <w:r w:rsidRPr="00E509DE">
              <w:rPr>
                <w:kern w:val="0"/>
                <w:szCs w:val="21"/>
              </w:rPr>
              <w:t xml:space="preserve">375 </w:t>
            </w:r>
          </w:p>
        </w:tc>
      </w:tr>
      <w:tr w:rsidR="00A452A8" w:rsidRPr="00E509DE" w14:paraId="518A4F4F"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0A99512D" w14:textId="77777777" w:rsidR="00A452A8" w:rsidRPr="00E509DE" w:rsidRDefault="00A452A8" w:rsidP="00E509DE">
            <w:pPr>
              <w:widowControl/>
              <w:jc w:val="center"/>
              <w:rPr>
                <w:kern w:val="0"/>
                <w:szCs w:val="21"/>
              </w:rPr>
            </w:pPr>
            <w:r w:rsidRPr="00E509DE">
              <w:rPr>
                <w:kern w:val="0"/>
                <w:szCs w:val="21"/>
              </w:rPr>
              <w:t>18</w:t>
            </w:r>
          </w:p>
        </w:tc>
        <w:tc>
          <w:tcPr>
            <w:tcW w:w="924" w:type="pct"/>
            <w:tcBorders>
              <w:top w:val="nil"/>
              <w:left w:val="nil"/>
              <w:bottom w:val="single" w:sz="4" w:space="0" w:color="auto"/>
              <w:right w:val="single" w:sz="4" w:space="0" w:color="auto"/>
            </w:tcBorders>
            <w:noWrap/>
            <w:vAlign w:val="center"/>
            <w:hideMark/>
          </w:tcPr>
          <w:p w14:paraId="36CBEA10" w14:textId="77777777" w:rsidR="00A452A8" w:rsidRPr="00E509DE" w:rsidRDefault="00A452A8" w:rsidP="00E509DE">
            <w:pPr>
              <w:widowControl/>
              <w:jc w:val="center"/>
              <w:rPr>
                <w:kern w:val="0"/>
                <w:szCs w:val="21"/>
              </w:rPr>
            </w:pPr>
            <w:r w:rsidRPr="00E509DE">
              <w:rPr>
                <w:kern w:val="0"/>
                <w:szCs w:val="21"/>
              </w:rPr>
              <w:t xml:space="preserve">457.0 </w:t>
            </w:r>
          </w:p>
        </w:tc>
        <w:tc>
          <w:tcPr>
            <w:tcW w:w="967" w:type="pct"/>
            <w:tcBorders>
              <w:top w:val="nil"/>
              <w:left w:val="nil"/>
              <w:bottom w:val="single" w:sz="4" w:space="0" w:color="auto"/>
              <w:right w:val="single" w:sz="4" w:space="0" w:color="auto"/>
            </w:tcBorders>
            <w:noWrap/>
            <w:vAlign w:val="center"/>
            <w:hideMark/>
          </w:tcPr>
          <w:p w14:paraId="47DF42ED" w14:textId="77777777" w:rsidR="00A452A8" w:rsidRPr="00E509DE" w:rsidRDefault="00A452A8" w:rsidP="00E509DE">
            <w:pPr>
              <w:widowControl/>
              <w:jc w:val="center"/>
              <w:rPr>
                <w:kern w:val="0"/>
                <w:szCs w:val="21"/>
              </w:rPr>
            </w:pPr>
            <w:r w:rsidRPr="00E509DE">
              <w:rPr>
                <w:kern w:val="0"/>
                <w:szCs w:val="21"/>
              </w:rPr>
              <w:t>65</w:t>
            </w:r>
          </w:p>
        </w:tc>
        <w:tc>
          <w:tcPr>
            <w:tcW w:w="1152" w:type="pct"/>
            <w:tcBorders>
              <w:top w:val="nil"/>
              <w:left w:val="nil"/>
              <w:bottom w:val="single" w:sz="4" w:space="0" w:color="auto"/>
              <w:right w:val="single" w:sz="4" w:space="0" w:color="auto"/>
            </w:tcBorders>
            <w:noWrap/>
            <w:vAlign w:val="center"/>
            <w:hideMark/>
          </w:tcPr>
          <w:p w14:paraId="5B175324" w14:textId="77777777" w:rsidR="00A452A8" w:rsidRPr="00E509DE" w:rsidRDefault="00A452A8" w:rsidP="00E509DE">
            <w:pPr>
              <w:widowControl/>
              <w:jc w:val="center"/>
              <w:rPr>
                <w:kern w:val="0"/>
                <w:szCs w:val="21"/>
              </w:rPr>
            </w:pPr>
            <w:r w:rsidRPr="00E509DE">
              <w:rPr>
                <w:kern w:val="0"/>
                <w:szCs w:val="21"/>
              </w:rPr>
              <w:t xml:space="preserve">425 </w:t>
            </w:r>
          </w:p>
        </w:tc>
        <w:tc>
          <w:tcPr>
            <w:tcW w:w="1151" w:type="pct"/>
            <w:tcBorders>
              <w:top w:val="nil"/>
              <w:left w:val="nil"/>
              <w:bottom w:val="single" w:sz="4" w:space="0" w:color="auto"/>
              <w:right w:val="single" w:sz="4" w:space="0" w:color="auto"/>
            </w:tcBorders>
            <w:noWrap/>
            <w:vAlign w:val="center"/>
            <w:hideMark/>
          </w:tcPr>
          <w:p w14:paraId="28DD6C23" w14:textId="77777777" w:rsidR="00A452A8" w:rsidRPr="00E509DE" w:rsidRDefault="00A452A8" w:rsidP="00E509DE">
            <w:pPr>
              <w:widowControl/>
              <w:jc w:val="center"/>
              <w:rPr>
                <w:kern w:val="0"/>
                <w:szCs w:val="21"/>
              </w:rPr>
            </w:pPr>
            <w:r w:rsidRPr="00E509DE">
              <w:rPr>
                <w:kern w:val="0"/>
                <w:szCs w:val="21"/>
              </w:rPr>
              <w:t xml:space="preserve">425 </w:t>
            </w:r>
          </w:p>
        </w:tc>
      </w:tr>
      <w:tr w:rsidR="00A452A8" w:rsidRPr="00E509DE" w14:paraId="7524FF2B"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42116650" w14:textId="77777777" w:rsidR="00A452A8" w:rsidRPr="00E509DE" w:rsidRDefault="00A452A8" w:rsidP="00E509DE">
            <w:pPr>
              <w:widowControl/>
              <w:jc w:val="center"/>
              <w:rPr>
                <w:kern w:val="0"/>
                <w:szCs w:val="21"/>
              </w:rPr>
            </w:pPr>
            <w:r w:rsidRPr="00E509DE">
              <w:rPr>
                <w:kern w:val="0"/>
                <w:szCs w:val="21"/>
              </w:rPr>
              <w:t>20</w:t>
            </w:r>
          </w:p>
        </w:tc>
        <w:tc>
          <w:tcPr>
            <w:tcW w:w="924" w:type="pct"/>
            <w:tcBorders>
              <w:top w:val="nil"/>
              <w:left w:val="nil"/>
              <w:bottom w:val="single" w:sz="4" w:space="0" w:color="auto"/>
              <w:right w:val="single" w:sz="4" w:space="0" w:color="auto"/>
            </w:tcBorders>
            <w:noWrap/>
            <w:vAlign w:val="center"/>
            <w:hideMark/>
          </w:tcPr>
          <w:p w14:paraId="308ED205" w14:textId="77777777" w:rsidR="00A452A8" w:rsidRPr="00E509DE" w:rsidRDefault="00A452A8" w:rsidP="00E509DE">
            <w:pPr>
              <w:widowControl/>
              <w:jc w:val="center"/>
              <w:rPr>
                <w:kern w:val="0"/>
                <w:szCs w:val="21"/>
              </w:rPr>
            </w:pPr>
            <w:r w:rsidRPr="00E509DE">
              <w:rPr>
                <w:kern w:val="0"/>
                <w:szCs w:val="21"/>
              </w:rPr>
              <w:t xml:space="preserve">508.0 </w:t>
            </w:r>
          </w:p>
        </w:tc>
        <w:tc>
          <w:tcPr>
            <w:tcW w:w="967" w:type="pct"/>
            <w:tcBorders>
              <w:top w:val="nil"/>
              <w:left w:val="nil"/>
              <w:bottom w:val="single" w:sz="4" w:space="0" w:color="auto"/>
              <w:right w:val="single" w:sz="4" w:space="0" w:color="auto"/>
            </w:tcBorders>
            <w:noWrap/>
            <w:vAlign w:val="center"/>
            <w:hideMark/>
          </w:tcPr>
          <w:p w14:paraId="721BE42D" w14:textId="77777777" w:rsidR="00A452A8" w:rsidRPr="00E509DE" w:rsidRDefault="00A452A8" w:rsidP="00E509DE">
            <w:pPr>
              <w:widowControl/>
              <w:jc w:val="center"/>
              <w:rPr>
                <w:kern w:val="0"/>
                <w:szCs w:val="21"/>
              </w:rPr>
            </w:pPr>
            <w:r w:rsidRPr="00E509DE">
              <w:rPr>
                <w:kern w:val="0"/>
                <w:szCs w:val="21"/>
              </w:rPr>
              <w:t>70</w:t>
            </w:r>
          </w:p>
        </w:tc>
        <w:tc>
          <w:tcPr>
            <w:tcW w:w="1152" w:type="pct"/>
            <w:tcBorders>
              <w:top w:val="nil"/>
              <w:left w:val="nil"/>
              <w:bottom w:val="single" w:sz="4" w:space="0" w:color="auto"/>
              <w:right w:val="single" w:sz="4" w:space="0" w:color="auto"/>
            </w:tcBorders>
            <w:noWrap/>
            <w:vAlign w:val="center"/>
            <w:hideMark/>
          </w:tcPr>
          <w:p w14:paraId="330D94CD" w14:textId="77777777" w:rsidR="00A452A8" w:rsidRPr="00E509DE" w:rsidRDefault="00A452A8" w:rsidP="00E509DE">
            <w:pPr>
              <w:widowControl/>
              <w:jc w:val="center"/>
              <w:rPr>
                <w:kern w:val="0"/>
                <w:szCs w:val="21"/>
              </w:rPr>
            </w:pPr>
            <w:r w:rsidRPr="00E509DE">
              <w:rPr>
                <w:kern w:val="0"/>
                <w:szCs w:val="21"/>
              </w:rPr>
              <w:t xml:space="preserve">475 </w:t>
            </w:r>
          </w:p>
        </w:tc>
        <w:tc>
          <w:tcPr>
            <w:tcW w:w="1151" w:type="pct"/>
            <w:tcBorders>
              <w:top w:val="nil"/>
              <w:left w:val="nil"/>
              <w:bottom w:val="single" w:sz="4" w:space="0" w:color="auto"/>
              <w:right w:val="single" w:sz="4" w:space="0" w:color="auto"/>
            </w:tcBorders>
            <w:noWrap/>
            <w:vAlign w:val="center"/>
            <w:hideMark/>
          </w:tcPr>
          <w:p w14:paraId="2B123917" w14:textId="77777777" w:rsidR="00A452A8" w:rsidRPr="00E509DE" w:rsidRDefault="00A452A8" w:rsidP="00E509DE">
            <w:pPr>
              <w:widowControl/>
              <w:jc w:val="center"/>
              <w:rPr>
                <w:kern w:val="0"/>
                <w:szCs w:val="21"/>
              </w:rPr>
            </w:pPr>
            <w:r w:rsidRPr="00E509DE">
              <w:rPr>
                <w:kern w:val="0"/>
                <w:szCs w:val="21"/>
              </w:rPr>
              <w:t xml:space="preserve">475 </w:t>
            </w:r>
          </w:p>
        </w:tc>
      </w:tr>
      <w:tr w:rsidR="00A452A8" w:rsidRPr="00E509DE" w14:paraId="2FD35954"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275E1054" w14:textId="77777777" w:rsidR="00A452A8" w:rsidRPr="00E509DE" w:rsidRDefault="00A452A8" w:rsidP="00E509DE">
            <w:pPr>
              <w:widowControl/>
              <w:jc w:val="center"/>
              <w:rPr>
                <w:kern w:val="0"/>
                <w:szCs w:val="21"/>
              </w:rPr>
            </w:pPr>
            <w:r w:rsidRPr="00E509DE">
              <w:rPr>
                <w:kern w:val="0"/>
                <w:szCs w:val="21"/>
              </w:rPr>
              <w:t>22</w:t>
            </w:r>
          </w:p>
        </w:tc>
        <w:tc>
          <w:tcPr>
            <w:tcW w:w="924" w:type="pct"/>
            <w:tcBorders>
              <w:top w:val="nil"/>
              <w:left w:val="nil"/>
              <w:bottom w:val="single" w:sz="4" w:space="0" w:color="auto"/>
              <w:right w:val="single" w:sz="4" w:space="0" w:color="auto"/>
            </w:tcBorders>
            <w:noWrap/>
            <w:vAlign w:val="center"/>
            <w:hideMark/>
          </w:tcPr>
          <w:p w14:paraId="5EA53C28" w14:textId="77777777" w:rsidR="00A452A8" w:rsidRPr="00E509DE" w:rsidRDefault="00A452A8" w:rsidP="00E509DE">
            <w:pPr>
              <w:widowControl/>
              <w:jc w:val="center"/>
              <w:rPr>
                <w:kern w:val="0"/>
                <w:szCs w:val="21"/>
              </w:rPr>
            </w:pPr>
            <w:r w:rsidRPr="00E509DE">
              <w:rPr>
                <w:kern w:val="0"/>
                <w:szCs w:val="21"/>
              </w:rPr>
              <w:t xml:space="preserve">559.0 </w:t>
            </w:r>
          </w:p>
        </w:tc>
        <w:tc>
          <w:tcPr>
            <w:tcW w:w="967" w:type="pct"/>
            <w:tcBorders>
              <w:top w:val="nil"/>
              <w:left w:val="nil"/>
              <w:bottom w:val="single" w:sz="4" w:space="0" w:color="auto"/>
              <w:right w:val="single" w:sz="4" w:space="0" w:color="auto"/>
            </w:tcBorders>
            <w:noWrap/>
            <w:vAlign w:val="center"/>
            <w:hideMark/>
          </w:tcPr>
          <w:p w14:paraId="0401BBFA" w14:textId="77777777" w:rsidR="00A452A8" w:rsidRPr="00E509DE" w:rsidRDefault="00A452A8" w:rsidP="00E509DE">
            <w:pPr>
              <w:widowControl/>
              <w:jc w:val="center"/>
              <w:rPr>
                <w:kern w:val="0"/>
                <w:szCs w:val="21"/>
              </w:rPr>
            </w:pPr>
            <w:r w:rsidRPr="00E509DE">
              <w:rPr>
                <w:kern w:val="0"/>
                <w:szCs w:val="21"/>
              </w:rPr>
              <w:t>70</w:t>
            </w:r>
          </w:p>
        </w:tc>
        <w:tc>
          <w:tcPr>
            <w:tcW w:w="1152" w:type="pct"/>
            <w:tcBorders>
              <w:top w:val="nil"/>
              <w:left w:val="nil"/>
              <w:bottom w:val="single" w:sz="4" w:space="0" w:color="auto"/>
              <w:right w:val="single" w:sz="4" w:space="0" w:color="auto"/>
            </w:tcBorders>
            <w:noWrap/>
            <w:vAlign w:val="center"/>
            <w:hideMark/>
          </w:tcPr>
          <w:p w14:paraId="51951972" w14:textId="77777777" w:rsidR="00A452A8" w:rsidRPr="00E509DE" w:rsidRDefault="00A452A8" w:rsidP="00E509DE">
            <w:pPr>
              <w:widowControl/>
              <w:jc w:val="center"/>
              <w:rPr>
                <w:kern w:val="0"/>
                <w:szCs w:val="21"/>
              </w:rPr>
            </w:pPr>
            <w:r w:rsidRPr="00E509DE">
              <w:rPr>
                <w:kern w:val="0"/>
                <w:szCs w:val="21"/>
              </w:rPr>
              <w:t xml:space="preserve">500 </w:t>
            </w:r>
          </w:p>
        </w:tc>
        <w:tc>
          <w:tcPr>
            <w:tcW w:w="1151" w:type="pct"/>
            <w:tcBorders>
              <w:top w:val="nil"/>
              <w:left w:val="nil"/>
              <w:bottom w:val="single" w:sz="4" w:space="0" w:color="auto"/>
              <w:right w:val="single" w:sz="4" w:space="0" w:color="auto"/>
            </w:tcBorders>
            <w:noWrap/>
            <w:vAlign w:val="center"/>
            <w:hideMark/>
          </w:tcPr>
          <w:p w14:paraId="5FFE0A05" w14:textId="77777777" w:rsidR="00A452A8" w:rsidRPr="00E509DE" w:rsidRDefault="00A452A8" w:rsidP="00E509DE">
            <w:pPr>
              <w:widowControl/>
              <w:jc w:val="center"/>
              <w:rPr>
                <w:kern w:val="0"/>
                <w:szCs w:val="21"/>
              </w:rPr>
            </w:pPr>
            <w:r w:rsidRPr="00E509DE">
              <w:rPr>
                <w:kern w:val="0"/>
                <w:szCs w:val="21"/>
              </w:rPr>
              <w:t xml:space="preserve">500 </w:t>
            </w:r>
          </w:p>
        </w:tc>
      </w:tr>
      <w:tr w:rsidR="00A452A8" w:rsidRPr="00E509DE" w14:paraId="3A5078C3" w14:textId="77777777" w:rsidTr="00823CAC">
        <w:trPr>
          <w:trHeight w:val="315"/>
          <w:jc w:val="center"/>
        </w:trPr>
        <w:tc>
          <w:tcPr>
            <w:tcW w:w="805" w:type="pct"/>
            <w:tcBorders>
              <w:top w:val="nil"/>
              <w:left w:val="single" w:sz="4" w:space="0" w:color="auto"/>
              <w:bottom w:val="single" w:sz="4" w:space="0" w:color="auto"/>
              <w:right w:val="single" w:sz="4" w:space="0" w:color="auto"/>
            </w:tcBorders>
            <w:noWrap/>
            <w:vAlign w:val="center"/>
            <w:hideMark/>
          </w:tcPr>
          <w:p w14:paraId="5A16BA7D" w14:textId="77777777" w:rsidR="00A452A8" w:rsidRPr="00E509DE" w:rsidRDefault="00A452A8" w:rsidP="00E509DE">
            <w:pPr>
              <w:widowControl/>
              <w:jc w:val="center"/>
              <w:rPr>
                <w:kern w:val="0"/>
                <w:szCs w:val="21"/>
              </w:rPr>
            </w:pPr>
            <w:r w:rsidRPr="00E509DE">
              <w:rPr>
                <w:kern w:val="0"/>
                <w:szCs w:val="21"/>
              </w:rPr>
              <w:t>24</w:t>
            </w:r>
          </w:p>
        </w:tc>
        <w:tc>
          <w:tcPr>
            <w:tcW w:w="924" w:type="pct"/>
            <w:tcBorders>
              <w:top w:val="nil"/>
              <w:left w:val="nil"/>
              <w:bottom w:val="single" w:sz="4" w:space="0" w:color="auto"/>
              <w:right w:val="single" w:sz="4" w:space="0" w:color="auto"/>
            </w:tcBorders>
            <w:noWrap/>
            <w:vAlign w:val="center"/>
            <w:hideMark/>
          </w:tcPr>
          <w:p w14:paraId="34FD387C" w14:textId="77777777" w:rsidR="00A452A8" w:rsidRPr="00E509DE" w:rsidRDefault="00A452A8" w:rsidP="00E509DE">
            <w:pPr>
              <w:widowControl/>
              <w:jc w:val="center"/>
              <w:rPr>
                <w:kern w:val="0"/>
                <w:szCs w:val="21"/>
              </w:rPr>
            </w:pPr>
            <w:r w:rsidRPr="00E509DE">
              <w:rPr>
                <w:kern w:val="0"/>
                <w:szCs w:val="21"/>
              </w:rPr>
              <w:t xml:space="preserve">610.0 </w:t>
            </w:r>
          </w:p>
        </w:tc>
        <w:tc>
          <w:tcPr>
            <w:tcW w:w="967" w:type="pct"/>
            <w:tcBorders>
              <w:top w:val="nil"/>
              <w:left w:val="nil"/>
              <w:bottom w:val="single" w:sz="4" w:space="0" w:color="auto"/>
              <w:right w:val="single" w:sz="4" w:space="0" w:color="auto"/>
            </w:tcBorders>
            <w:noWrap/>
            <w:vAlign w:val="center"/>
            <w:hideMark/>
          </w:tcPr>
          <w:p w14:paraId="716CB62D" w14:textId="77777777" w:rsidR="00A452A8" w:rsidRPr="00E509DE" w:rsidRDefault="00A452A8" w:rsidP="00E509DE">
            <w:pPr>
              <w:widowControl/>
              <w:jc w:val="center"/>
              <w:rPr>
                <w:kern w:val="0"/>
                <w:szCs w:val="21"/>
              </w:rPr>
            </w:pPr>
            <w:r w:rsidRPr="00E509DE">
              <w:rPr>
                <w:kern w:val="0"/>
                <w:szCs w:val="21"/>
              </w:rPr>
              <w:t>85</w:t>
            </w:r>
          </w:p>
        </w:tc>
        <w:tc>
          <w:tcPr>
            <w:tcW w:w="1152" w:type="pct"/>
            <w:tcBorders>
              <w:top w:val="nil"/>
              <w:left w:val="nil"/>
              <w:bottom w:val="single" w:sz="4" w:space="0" w:color="auto"/>
              <w:right w:val="single" w:sz="4" w:space="0" w:color="auto"/>
            </w:tcBorders>
            <w:noWrap/>
            <w:vAlign w:val="center"/>
            <w:hideMark/>
          </w:tcPr>
          <w:p w14:paraId="7295C0F9" w14:textId="77777777" w:rsidR="00A452A8" w:rsidRPr="00E509DE" w:rsidRDefault="00A452A8" w:rsidP="00E509DE">
            <w:pPr>
              <w:widowControl/>
              <w:jc w:val="center"/>
              <w:rPr>
                <w:kern w:val="0"/>
                <w:szCs w:val="21"/>
              </w:rPr>
            </w:pPr>
            <w:r w:rsidRPr="00E509DE">
              <w:rPr>
                <w:kern w:val="0"/>
                <w:szCs w:val="21"/>
              </w:rPr>
              <w:t xml:space="preserve">560 </w:t>
            </w:r>
          </w:p>
        </w:tc>
        <w:tc>
          <w:tcPr>
            <w:tcW w:w="1151" w:type="pct"/>
            <w:tcBorders>
              <w:top w:val="nil"/>
              <w:left w:val="nil"/>
              <w:bottom w:val="single" w:sz="4" w:space="0" w:color="auto"/>
              <w:right w:val="single" w:sz="4" w:space="0" w:color="auto"/>
            </w:tcBorders>
            <w:noWrap/>
            <w:vAlign w:val="center"/>
            <w:hideMark/>
          </w:tcPr>
          <w:p w14:paraId="76190E8F" w14:textId="77777777" w:rsidR="00A452A8" w:rsidRPr="00E509DE" w:rsidRDefault="00A452A8" w:rsidP="00E509DE">
            <w:pPr>
              <w:widowControl/>
              <w:jc w:val="center"/>
              <w:rPr>
                <w:kern w:val="0"/>
                <w:szCs w:val="21"/>
              </w:rPr>
            </w:pPr>
            <w:r w:rsidRPr="00E509DE">
              <w:rPr>
                <w:kern w:val="0"/>
                <w:szCs w:val="21"/>
              </w:rPr>
              <w:t xml:space="preserve">560 </w:t>
            </w:r>
          </w:p>
        </w:tc>
      </w:tr>
    </w:tbl>
    <w:p w14:paraId="3C35B193" w14:textId="77777777" w:rsidR="00A452A8" w:rsidRPr="00E509DE" w:rsidRDefault="00A452A8" w:rsidP="00A452A8">
      <w:pPr>
        <w:pStyle w:val="aff6"/>
        <w:rPr>
          <w:rFonts w:ascii="Times New Roman"/>
          <w:szCs w:val="21"/>
        </w:rPr>
      </w:pPr>
    </w:p>
    <w:p w14:paraId="72EA1AFB" w14:textId="623C2868" w:rsidR="00A452A8" w:rsidRDefault="00CD4E29" w:rsidP="00A452A8">
      <w:pPr>
        <w:pStyle w:val="aff6"/>
        <w:jc w:val="center"/>
      </w:pPr>
      <w:r w:rsidRPr="00FE6705">
        <w:drawing>
          <wp:inline distT="0" distB="0" distL="0" distR="0" wp14:anchorId="0271CA86" wp14:editId="016386EF">
            <wp:extent cx="3314700" cy="2514600"/>
            <wp:effectExtent l="0" t="0" r="0" b="0"/>
            <wp:docPr id="3" name="图片 10" descr="管件(2)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管件(2) Model (1).jpg"/>
                    <pic:cNvPicPr>
                      <a:picLocks noChangeAspect="1" noChangeArrowheads="1"/>
                    </pic:cNvPicPr>
                  </pic:nvPicPr>
                  <pic:blipFill>
                    <a:blip r:embed="rId14">
                      <a:extLst>
                        <a:ext uri="{28A0092B-C50C-407E-A947-70E740481C1C}">
                          <a14:useLocalDpi xmlns:a14="http://schemas.microsoft.com/office/drawing/2010/main" val="0"/>
                        </a:ext>
                      </a:extLst>
                    </a:blip>
                    <a:srcRect l="62001" t="60918" r="1392" b="19432"/>
                    <a:stretch>
                      <a:fillRect/>
                    </a:stretch>
                  </pic:blipFill>
                  <pic:spPr bwMode="auto">
                    <a:xfrm>
                      <a:off x="0" y="0"/>
                      <a:ext cx="3314700" cy="2514600"/>
                    </a:xfrm>
                    <a:prstGeom prst="rect">
                      <a:avLst/>
                    </a:prstGeom>
                    <a:noFill/>
                    <a:ln>
                      <a:noFill/>
                    </a:ln>
                  </pic:spPr>
                </pic:pic>
              </a:graphicData>
            </a:graphic>
          </wp:inline>
        </w:drawing>
      </w:r>
    </w:p>
    <w:p w14:paraId="1A1A136F" w14:textId="77777777" w:rsidR="00A452A8" w:rsidRPr="00E509DE" w:rsidRDefault="00A452A8" w:rsidP="00A452A8">
      <w:pPr>
        <w:pStyle w:val="aff6"/>
        <w:jc w:val="center"/>
        <w:rPr>
          <w:rFonts w:ascii="Times New Roman"/>
        </w:rPr>
      </w:pPr>
      <w:r w:rsidRPr="00E509DE">
        <w:rPr>
          <w:rFonts w:ascii="Times New Roman"/>
        </w:rPr>
        <w:t>图</w:t>
      </w:r>
      <w:r w:rsidRPr="00E509DE">
        <w:rPr>
          <w:rFonts w:ascii="Times New Roman"/>
        </w:rPr>
        <w:t xml:space="preserve">3 </w:t>
      </w:r>
      <w:r w:rsidRPr="00E509DE">
        <w:rPr>
          <w:rFonts w:ascii="Times New Roman"/>
        </w:rPr>
        <w:t>带直管段异径三通</w:t>
      </w:r>
    </w:p>
    <w:p w14:paraId="756853BA" w14:textId="77777777" w:rsidR="00A452A8" w:rsidRPr="00FD5C3F" w:rsidRDefault="00A452A8" w:rsidP="00A452A8">
      <w:pPr>
        <w:pStyle w:val="aff6"/>
        <w:jc w:val="center"/>
        <w:rPr>
          <w:rFonts w:ascii="黑体" w:eastAsia="黑体" w:hAnsi="黑体" w:hint="eastAsia"/>
        </w:rPr>
      </w:pPr>
    </w:p>
    <w:p w14:paraId="3E60EE92" w14:textId="77777777" w:rsidR="00A452A8" w:rsidRPr="00E509DE" w:rsidRDefault="00A452A8" w:rsidP="00A452A8">
      <w:pPr>
        <w:pStyle w:val="aff6"/>
        <w:jc w:val="center"/>
        <w:rPr>
          <w:rFonts w:ascii="Times New Roman"/>
          <w:szCs w:val="21"/>
        </w:rPr>
      </w:pPr>
      <w:r w:rsidRPr="00E509DE">
        <w:rPr>
          <w:rFonts w:ascii="Times New Roman"/>
          <w:szCs w:val="21"/>
        </w:rPr>
        <w:t>表</w:t>
      </w:r>
      <w:r w:rsidRPr="00E509DE">
        <w:rPr>
          <w:rFonts w:ascii="Times New Roman"/>
          <w:szCs w:val="21"/>
        </w:rPr>
        <w:t xml:space="preserve">3 </w:t>
      </w:r>
      <w:r w:rsidRPr="00E509DE">
        <w:rPr>
          <w:rFonts w:ascii="Times New Roman"/>
          <w:szCs w:val="21"/>
        </w:rPr>
        <w:t>带直管段异径三通尺寸</w:t>
      </w:r>
    </w:p>
    <w:tbl>
      <w:tblPr>
        <w:tblW w:w="5000" w:type="pct"/>
        <w:tblLook w:val="04A0" w:firstRow="1" w:lastRow="0" w:firstColumn="1" w:lastColumn="0" w:noHBand="0" w:noVBand="1"/>
      </w:tblPr>
      <w:tblGrid>
        <w:gridCol w:w="1968"/>
        <w:gridCol w:w="1230"/>
        <w:gridCol w:w="1212"/>
        <w:gridCol w:w="1512"/>
        <w:gridCol w:w="1701"/>
        <w:gridCol w:w="1722"/>
      </w:tblGrid>
      <w:tr w:rsidR="00A452A8" w:rsidRPr="00E509DE" w14:paraId="4D35A77C" w14:textId="77777777" w:rsidTr="00823CAC">
        <w:trPr>
          <w:trHeight w:val="630"/>
          <w:tblHeader/>
        </w:trPr>
        <w:tc>
          <w:tcPr>
            <w:tcW w:w="1057" w:type="pct"/>
            <w:tcBorders>
              <w:top w:val="single" w:sz="4" w:space="0" w:color="auto"/>
              <w:left w:val="single" w:sz="4" w:space="0" w:color="auto"/>
              <w:bottom w:val="single" w:sz="4" w:space="0" w:color="auto"/>
              <w:right w:val="single" w:sz="4" w:space="0" w:color="auto"/>
            </w:tcBorders>
            <w:vAlign w:val="center"/>
            <w:hideMark/>
          </w:tcPr>
          <w:p w14:paraId="27AD3560" w14:textId="77777777" w:rsidR="00A452A8" w:rsidRPr="00E509DE" w:rsidRDefault="00A452A8" w:rsidP="00E509DE">
            <w:pPr>
              <w:widowControl/>
              <w:jc w:val="center"/>
              <w:rPr>
                <w:kern w:val="0"/>
                <w:szCs w:val="21"/>
              </w:rPr>
            </w:pPr>
            <w:r w:rsidRPr="00E509DE">
              <w:rPr>
                <w:kern w:val="0"/>
                <w:szCs w:val="21"/>
              </w:rPr>
              <w:t>公称管径</w:t>
            </w:r>
            <w:r w:rsidRPr="00E509DE">
              <w:rPr>
                <w:kern w:val="0"/>
                <w:szCs w:val="21"/>
              </w:rPr>
              <w:br/>
            </w:r>
            <w:r w:rsidRPr="00E509DE">
              <w:rPr>
                <w:kern w:val="0"/>
                <w:szCs w:val="21"/>
              </w:rPr>
              <w:t>（</w:t>
            </w:r>
            <w:r w:rsidRPr="00E509DE">
              <w:rPr>
                <w:kern w:val="0"/>
                <w:szCs w:val="21"/>
              </w:rPr>
              <w:t>NPS</w:t>
            </w:r>
            <w:r w:rsidRPr="00E509DE">
              <w:rPr>
                <w:kern w:val="0"/>
                <w:szCs w:val="21"/>
              </w:rPr>
              <w:t>）</w:t>
            </w:r>
          </w:p>
        </w:tc>
        <w:tc>
          <w:tcPr>
            <w:tcW w:w="662" w:type="pct"/>
            <w:tcBorders>
              <w:top w:val="single" w:sz="4" w:space="0" w:color="auto"/>
              <w:left w:val="nil"/>
              <w:bottom w:val="single" w:sz="4" w:space="0" w:color="auto"/>
              <w:right w:val="single" w:sz="4" w:space="0" w:color="auto"/>
            </w:tcBorders>
            <w:vAlign w:val="center"/>
            <w:hideMark/>
          </w:tcPr>
          <w:p w14:paraId="3AE571A7" w14:textId="77777777" w:rsidR="00A452A8" w:rsidRPr="00E509DE" w:rsidRDefault="00A452A8" w:rsidP="00E509DE">
            <w:pPr>
              <w:widowControl/>
              <w:jc w:val="center"/>
              <w:rPr>
                <w:kern w:val="0"/>
                <w:szCs w:val="21"/>
              </w:rPr>
            </w:pPr>
            <w:r w:rsidRPr="00E509DE">
              <w:rPr>
                <w:kern w:val="0"/>
                <w:szCs w:val="21"/>
              </w:rPr>
              <w:t>主管外径</w:t>
            </w:r>
            <w:r w:rsidRPr="00E509DE">
              <w:rPr>
                <w:kern w:val="0"/>
                <w:szCs w:val="21"/>
              </w:rPr>
              <w:t>OD1(mm)</w:t>
            </w:r>
          </w:p>
        </w:tc>
        <w:tc>
          <w:tcPr>
            <w:tcW w:w="652" w:type="pct"/>
            <w:tcBorders>
              <w:top w:val="single" w:sz="4" w:space="0" w:color="auto"/>
              <w:left w:val="nil"/>
              <w:bottom w:val="single" w:sz="4" w:space="0" w:color="auto"/>
              <w:right w:val="single" w:sz="4" w:space="0" w:color="auto"/>
            </w:tcBorders>
            <w:vAlign w:val="center"/>
            <w:hideMark/>
          </w:tcPr>
          <w:p w14:paraId="0F45DBFA" w14:textId="77777777" w:rsidR="00A452A8" w:rsidRPr="00E509DE" w:rsidRDefault="00A452A8" w:rsidP="00E509DE">
            <w:pPr>
              <w:widowControl/>
              <w:jc w:val="center"/>
              <w:rPr>
                <w:kern w:val="0"/>
                <w:szCs w:val="21"/>
              </w:rPr>
            </w:pPr>
            <w:r w:rsidRPr="00E509DE">
              <w:rPr>
                <w:kern w:val="0"/>
                <w:szCs w:val="21"/>
              </w:rPr>
              <w:t>支管外径</w:t>
            </w:r>
            <w:r w:rsidRPr="00E509DE">
              <w:rPr>
                <w:kern w:val="0"/>
                <w:szCs w:val="21"/>
              </w:rPr>
              <w:t>OD2(mm)</w:t>
            </w:r>
          </w:p>
        </w:tc>
        <w:tc>
          <w:tcPr>
            <w:tcW w:w="790" w:type="pct"/>
            <w:tcBorders>
              <w:top w:val="single" w:sz="4" w:space="0" w:color="auto"/>
              <w:left w:val="nil"/>
              <w:bottom w:val="single" w:sz="4" w:space="0" w:color="auto"/>
              <w:right w:val="single" w:sz="4" w:space="0" w:color="auto"/>
            </w:tcBorders>
            <w:noWrap/>
            <w:vAlign w:val="center"/>
            <w:hideMark/>
          </w:tcPr>
          <w:p w14:paraId="0614C42A" w14:textId="77777777" w:rsidR="00A452A8" w:rsidRPr="00E509DE" w:rsidRDefault="00A452A8" w:rsidP="00E509DE">
            <w:pPr>
              <w:widowControl/>
              <w:jc w:val="center"/>
              <w:rPr>
                <w:kern w:val="0"/>
                <w:szCs w:val="21"/>
              </w:rPr>
            </w:pPr>
            <w:r w:rsidRPr="00E509DE">
              <w:rPr>
                <w:kern w:val="0"/>
                <w:szCs w:val="21"/>
              </w:rPr>
              <w:t>倒角</w:t>
            </w:r>
            <w:r w:rsidRPr="00E509DE">
              <w:rPr>
                <w:kern w:val="0"/>
                <w:szCs w:val="21"/>
              </w:rPr>
              <w:t>R</w:t>
            </w:r>
            <w:r w:rsidRPr="00E509DE">
              <w:rPr>
                <w:kern w:val="0"/>
                <w:szCs w:val="21"/>
              </w:rPr>
              <w:t>最大值</w:t>
            </w:r>
          </w:p>
        </w:tc>
        <w:tc>
          <w:tcPr>
            <w:tcW w:w="914" w:type="pct"/>
            <w:tcBorders>
              <w:top w:val="single" w:sz="4" w:space="0" w:color="auto"/>
              <w:left w:val="nil"/>
              <w:bottom w:val="single" w:sz="4" w:space="0" w:color="auto"/>
              <w:right w:val="single" w:sz="4" w:space="0" w:color="auto"/>
            </w:tcBorders>
            <w:vAlign w:val="center"/>
            <w:hideMark/>
          </w:tcPr>
          <w:p w14:paraId="65B63787" w14:textId="77777777" w:rsidR="00A452A8" w:rsidRPr="00E509DE" w:rsidRDefault="00A452A8" w:rsidP="00E509DE">
            <w:pPr>
              <w:widowControl/>
              <w:jc w:val="center"/>
              <w:rPr>
                <w:kern w:val="0"/>
                <w:szCs w:val="21"/>
              </w:rPr>
            </w:pPr>
            <w:r w:rsidRPr="00E509DE">
              <w:rPr>
                <w:kern w:val="0"/>
                <w:szCs w:val="21"/>
              </w:rPr>
              <w:t>中心至边缘距离</w:t>
            </w:r>
            <w:r w:rsidRPr="00E509DE">
              <w:rPr>
                <w:kern w:val="0"/>
                <w:szCs w:val="21"/>
              </w:rPr>
              <w:br/>
              <w:t>C</w:t>
            </w:r>
            <w:r w:rsidRPr="00E509DE">
              <w:rPr>
                <w:kern w:val="0"/>
                <w:szCs w:val="21"/>
              </w:rPr>
              <w:t>值（</w:t>
            </w:r>
            <w:r w:rsidRPr="00E509DE">
              <w:rPr>
                <w:kern w:val="0"/>
                <w:szCs w:val="21"/>
              </w:rPr>
              <w:t>mm</w:t>
            </w:r>
            <w:r w:rsidRPr="00E509DE">
              <w:rPr>
                <w:kern w:val="0"/>
                <w:szCs w:val="21"/>
              </w:rPr>
              <w:t>）</w:t>
            </w:r>
          </w:p>
        </w:tc>
        <w:tc>
          <w:tcPr>
            <w:tcW w:w="925" w:type="pct"/>
            <w:tcBorders>
              <w:top w:val="single" w:sz="4" w:space="0" w:color="auto"/>
              <w:left w:val="nil"/>
              <w:bottom w:val="single" w:sz="4" w:space="0" w:color="auto"/>
              <w:right w:val="single" w:sz="4" w:space="0" w:color="auto"/>
            </w:tcBorders>
            <w:vAlign w:val="center"/>
            <w:hideMark/>
          </w:tcPr>
          <w:p w14:paraId="1A7D1FB2" w14:textId="77777777" w:rsidR="00A452A8" w:rsidRPr="00E509DE" w:rsidRDefault="00A452A8" w:rsidP="00E509DE">
            <w:pPr>
              <w:widowControl/>
              <w:jc w:val="center"/>
              <w:rPr>
                <w:kern w:val="0"/>
                <w:szCs w:val="21"/>
              </w:rPr>
            </w:pPr>
            <w:r w:rsidRPr="00E509DE">
              <w:rPr>
                <w:kern w:val="0"/>
                <w:szCs w:val="21"/>
              </w:rPr>
              <w:t>中心至边缘距离</w:t>
            </w:r>
            <w:r w:rsidRPr="00E509DE">
              <w:rPr>
                <w:kern w:val="0"/>
                <w:szCs w:val="21"/>
              </w:rPr>
              <w:br/>
              <w:t>M</w:t>
            </w:r>
            <w:r w:rsidRPr="00E509DE">
              <w:rPr>
                <w:kern w:val="0"/>
                <w:szCs w:val="21"/>
              </w:rPr>
              <w:t>值（</w:t>
            </w:r>
            <w:r w:rsidRPr="00E509DE">
              <w:rPr>
                <w:kern w:val="0"/>
                <w:szCs w:val="21"/>
              </w:rPr>
              <w:t>mm</w:t>
            </w:r>
            <w:r w:rsidRPr="00E509DE">
              <w:rPr>
                <w:kern w:val="0"/>
                <w:szCs w:val="21"/>
              </w:rPr>
              <w:t>）</w:t>
            </w:r>
          </w:p>
        </w:tc>
      </w:tr>
      <w:tr w:rsidR="00A452A8" w:rsidRPr="00E509DE" w14:paraId="1AD4794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E672640" w14:textId="77777777" w:rsidR="00A452A8" w:rsidRPr="00E509DE" w:rsidRDefault="00A452A8" w:rsidP="00E509DE">
            <w:pPr>
              <w:widowControl/>
              <w:jc w:val="center"/>
              <w:rPr>
                <w:kern w:val="0"/>
                <w:szCs w:val="21"/>
              </w:rPr>
            </w:pPr>
            <w:r w:rsidRPr="00E509DE">
              <w:rPr>
                <w:kern w:val="0"/>
                <w:szCs w:val="21"/>
              </w:rPr>
              <w:t>1/2×1/2×1/4</w:t>
            </w:r>
          </w:p>
        </w:tc>
        <w:tc>
          <w:tcPr>
            <w:tcW w:w="662" w:type="pct"/>
            <w:tcBorders>
              <w:top w:val="nil"/>
              <w:left w:val="nil"/>
              <w:bottom w:val="single" w:sz="4" w:space="0" w:color="auto"/>
              <w:right w:val="single" w:sz="4" w:space="0" w:color="auto"/>
            </w:tcBorders>
            <w:noWrap/>
            <w:vAlign w:val="center"/>
            <w:hideMark/>
          </w:tcPr>
          <w:p w14:paraId="763335CC" w14:textId="77777777" w:rsidR="00A452A8" w:rsidRPr="00E509DE" w:rsidRDefault="00A452A8" w:rsidP="00E509DE">
            <w:pPr>
              <w:widowControl/>
              <w:jc w:val="center"/>
              <w:rPr>
                <w:kern w:val="0"/>
                <w:szCs w:val="21"/>
              </w:rPr>
            </w:pPr>
            <w:r w:rsidRPr="00E509DE">
              <w:rPr>
                <w:kern w:val="0"/>
                <w:szCs w:val="21"/>
              </w:rPr>
              <w:t xml:space="preserve">21.3 </w:t>
            </w:r>
          </w:p>
        </w:tc>
        <w:tc>
          <w:tcPr>
            <w:tcW w:w="652" w:type="pct"/>
            <w:tcBorders>
              <w:top w:val="nil"/>
              <w:left w:val="nil"/>
              <w:bottom w:val="single" w:sz="4" w:space="0" w:color="auto"/>
              <w:right w:val="single" w:sz="4" w:space="0" w:color="auto"/>
            </w:tcBorders>
            <w:noWrap/>
            <w:vAlign w:val="center"/>
            <w:hideMark/>
          </w:tcPr>
          <w:p w14:paraId="25A3B711" w14:textId="77777777" w:rsidR="00A452A8" w:rsidRPr="00E509DE" w:rsidRDefault="00A452A8" w:rsidP="00E509DE">
            <w:pPr>
              <w:widowControl/>
              <w:jc w:val="center"/>
              <w:rPr>
                <w:kern w:val="0"/>
                <w:szCs w:val="21"/>
              </w:rPr>
            </w:pPr>
            <w:r w:rsidRPr="00E509DE">
              <w:rPr>
                <w:kern w:val="0"/>
                <w:szCs w:val="21"/>
              </w:rPr>
              <w:t xml:space="preserve">13.7 </w:t>
            </w:r>
          </w:p>
        </w:tc>
        <w:tc>
          <w:tcPr>
            <w:tcW w:w="790" w:type="pct"/>
            <w:tcBorders>
              <w:top w:val="nil"/>
              <w:left w:val="nil"/>
              <w:bottom w:val="single" w:sz="4" w:space="0" w:color="auto"/>
              <w:right w:val="single" w:sz="4" w:space="0" w:color="auto"/>
            </w:tcBorders>
            <w:noWrap/>
            <w:vAlign w:val="center"/>
            <w:hideMark/>
          </w:tcPr>
          <w:p w14:paraId="14B2C6A5" w14:textId="77777777" w:rsidR="00A452A8" w:rsidRPr="00E509DE" w:rsidRDefault="00A452A8" w:rsidP="00E509DE">
            <w:pPr>
              <w:widowControl/>
              <w:jc w:val="center"/>
              <w:rPr>
                <w:kern w:val="0"/>
                <w:szCs w:val="21"/>
              </w:rPr>
            </w:pPr>
            <w:r w:rsidRPr="00E509DE">
              <w:rPr>
                <w:kern w:val="0"/>
                <w:szCs w:val="21"/>
              </w:rPr>
              <w:t>7.5</w:t>
            </w:r>
          </w:p>
        </w:tc>
        <w:tc>
          <w:tcPr>
            <w:tcW w:w="914" w:type="pct"/>
            <w:tcBorders>
              <w:top w:val="nil"/>
              <w:left w:val="nil"/>
              <w:bottom w:val="single" w:sz="4" w:space="0" w:color="auto"/>
              <w:right w:val="single" w:sz="4" w:space="0" w:color="auto"/>
            </w:tcBorders>
            <w:noWrap/>
            <w:vAlign w:val="center"/>
            <w:hideMark/>
          </w:tcPr>
          <w:p w14:paraId="297B55A6" w14:textId="77777777" w:rsidR="00A452A8" w:rsidRPr="00E509DE" w:rsidRDefault="00A452A8" w:rsidP="00E509DE">
            <w:pPr>
              <w:widowControl/>
              <w:jc w:val="center"/>
              <w:rPr>
                <w:kern w:val="0"/>
                <w:szCs w:val="21"/>
              </w:rPr>
            </w:pPr>
            <w:r w:rsidRPr="00E509DE">
              <w:rPr>
                <w:kern w:val="0"/>
                <w:szCs w:val="21"/>
              </w:rPr>
              <w:t xml:space="preserve">41 </w:t>
            </w:r>
          </w:p>
        </w:tc>
        <w:tc>
          <w:tcPr>
            <w:tcW w:w="925" w:type="pct"/>
            <w:tcBorders>
              <w:top w:val="nil"/>
              <w:left w:val="nil"/>
              <w:bottom w:val="single" w:sz="4" w:space="0" w:color="auto"/>
              <w:right w:val="single" w:sz="4" w:space="0" w:color="auto"/>
            </w:tcBorders>
            <w:noWrap/>
            <w:vAlign w:val="center"/>
            <w:hideMark/>
          </w:tcPr>
          <w:p w14:paraId="7B91937F" w14:textId="77777777" w:rsidR="00A452A8" w:rsidRPr="00E509DE" w:rsidRDefault="00A452A8" w:rsidP="00E509DE">
            <w:pPr>
              <w:widowControl/>
              <w:jc w:val="center"/>
              <w:rPr>
                <w:kern w:val="0"/>
                <w:szCs w:val="21"/>
              </w:rPr>
            </w:pPr>
            <w:r w:rsidRPr="00E509DE">
              <w:rPr>
                <w:kern w:val="0"/>
                <w:szCs w:val="21"/>
              </w:rPr>
              <w:t xml:space="preserve">41 </w:t>
            </w:r>
          </w:p>
        </w:tc>
      </w:tr>
      <w:tr w:rsidR="00A452A8" w:rsidRPr="00E509DE" w14:paraId="355DFF5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43E7D13" w14:textId="77777777" w:rsidR="00A452A8" w:rsidRPr="00E509DE" w:rsidRDefault="00A452A8" w:rsidP="00E509DE">
            <w:pPr>
              <w:widowControl/>
              <w:jc w:val="center"/>
              <w:rPr>
                <w:kern w:val="0"/>
                <w:szCs w:val="21"/>
              </w:rPr>
            </w:pPr>
            <w:r w:rsidRPr="00E509DE">
              <w:rPr>
                <w:kern w:val="0"/>
                <w:szCs w:val="21"/>
              </w:rPr>
              <w:t>1/2×1/2×3/8</w:t>
            </w:r>
          </w:p>
        </w:tc>
        <w:tc>
          <w:tcPr>
            <w:tcW w:w="662" w:type="pct"/>
            <w:tcBorders>
              <w:top w:val="nil"/>
              <w:left w:val="nil"/>
              <w:bottom w:val="single" w:sz="4" w:space="0" w:color="auto"/>
              <w:right w:val="single" w:sz="4" w:space="0" w:color="auto"/>
            </w:tcBorders>
            <w:noWrap/>
            <w:vAlign w:val="center"/>
            <w:hideMark/>
          </w:tcPr>
          <w:p w14:paraId="4C5136A4" w14:textId="77777777" w:rsidR="00A452A8" w:rsidRPr="00E509DE" w:rsidRDefault="00A452A8" w:rsidP="00E509DE">
            <w:pPr>
              <w:widowControl/>
              <w:jc w:val="center"/>
              <w:rPr>
                <w:kern w:val="0"/>
                <w:szCs w:val="21"/>
              </w:rPr>
            </w:pPr>
            <w:r w:rsidRPr="00E509DE">
              <w:rPr>
                <w:kern w:val="0"/>
                <w:szCs w:val="21"/>
              </w:rPr>
              <w:t xml:space="preserve">21.3 </w:t>
            </w:r>
          </w:p>
        </w:tc>
        <w:tc>
          <w:tcPr>
            <w:tcW w:w="652" w:type="pct"/>
            <w:tcBorders>
              <w:top w:val="nil"/>
              <w:left w:val="nil"/>
              <w:bottom w:val="single" w:sz="4" w:space="0" w:color="auto"/>
              <w:right w:val="single" w:sz="4" w:space="0" w:color="auto"/>
            </w:tcBorders>
            <w:noWrap/>
            <w:vAlign w:val="center"/>
            <w:hideMark/>
          </w:tcPr>
          <w:p w14:paraId="62AA0B44" w14:textId="77777777" w:rsidR="00A452A8" w:rsidRPr="00E509DE" w:rsidRDefault="00A452A8" w:rsidP="00E509DE">
            <w:pPr>
              <w:widowControl/>
              <w:jc w:val="center"/>
              <w:rPr>
                <w:kern w:val="0"/>
                <w:szCs w:val="21"/>
              </w:rPr>
            </w:pPr>
            <w:r w:rsidRPr="00E509DE">
              <w:rPr>
                <w:kern w:val="0"/>
                <w:szCs w:val="21"/>
              </w:rPr>
              <w:t xml:space="preserve">17.3 </w:t>
            </w:r>
          </w:p>
        </w:tc>
        <w:tc>
          <w:tcPr>
            <w:tcW w:w="790" w:type="pct"/>
            <w:tcBorders>
              <w:top w:val="nil"/>
              <w:left w:val="nil"/>
              <w:bottom w:val="single" w:sz="4" w:space="0" w:color="auto"/>
              <w:right w:val="single" w:sz="4" w:space="0" w:color="auto"/>
            </w:tcBorders>
            <w:noWrap/>
            <w:vAlign w:val="center"/>
            <w:hideMark/>
          </w:tcPr>
          <w:p w14:paraId="307F19CE" w14:textId="77777777" w:rsidR="00A452A8" w:rsidRPr="00E509DE" w:rsidRDefault="00A452A8" w:rsidP="00E509DE">
            <w:pPr>
              <w:widowControl/>
              <w:jc w:val="center"/>
              <w:rPr>
                <w:kern w:val="0"/>
                <w:szCs w:val="21"/>
              </w:rPr>
            </w:pPr>
            <w:r w:rsidRPr="00E509DE">
              <w:rPr>
                <w:kern w:val="0"/>
                <w:szCs w:val="21"/>
              </w:rPr>
              <w:t>7.5</w:t>
            </w:r>
          </w:p>
        </w:tc>
        <w:tc>
          <w:tcPr>
            <w:tcW w:w="914" w:type="pct"/>
            <w:tcBorders>
              <w:top w:val="nil"/>
              <w:left w:val="nil"/>
              <w:bottom w:val="single" w:sz="4" w:space="0" w:color="auto"/>
              <w:right w:val="single" w:sz="4" w:space="0" w:color="auto"/>
            </w:tcBorders>
            <w:noWrap/>
            <w:vAlign w:val="center"/>
            <w:hideMark/>
          </w:tcPr>
          <w:p w14:paraId="170DAF1B" w14:textId="77777777" w:rsidR="00A452A8" w:rsidRPr="00E509DE" w:rsidRDefault="00A452A8" w:rsidP="00E509DE">
            <w:pPr>
              <w:widowControl/>
              <w:jc w:val="center"/>
              <w:rPr>
                <w:kern w:val="0"/>
                <w:szCs w:val="21"/>
              </w:rPr>
            </w:pPr>
            <w:r w:rsidRPr="00E509DE">
              <w:rPr>
                <w:kern w:val="0"/>
                <w:szCs w:val="21"/>
              </w:rPr>
              <w:t xml:space="preserve">41 </w:t>
            </w:r>
          </w:p>
        </w:tc>
        <w:tc>
          <w:tcPr>
            <w:tcW w:w="925" w:type="pct"/>
            <w:tcBorders>
              <w:top w:val="nil"/>
              <w:left w:val="nil"/>
              <w:bottom w:val="single" w:sz="4" w:space="0" w:color="auto"/>
              <w:right w:val="single" w:sz="4" w:space="0" w:color="auto"/>
            </w:tcBorders>
            <w:noWrap/>
            <w:vAlign w:val="center"/>
            <w:hideMark/>
          </w:tcPr>
          <w:p w14:paraId="03036C4A" w14:textId="77777777" w:rsidR="00A452A8" w:rsidRPr="00E509DE" w:rsidRDefault="00A452A8" w:rsidP="00E509DE">
            <w:pPr>
              <w:widowControl/>
              <w:jc w:val="center"/>
              <w:rPr>
                <w:kern w:val="0"/>
                <w:szCs w:val="21"/>
              </w:rPr>
            </w:pPr>
            <w:r w:rsidRPr="00E509DE">
              <w:rPr>
                <w:kern w:val="0"/>
                <w:szCs w:val="21"/>
              </w:rPr>
              <w:t xml:space="preserve">41 </w:t>
            </w:r>
          </w:p>
        </w:tc>
      </w:tr>
      <w:tr w:rsidR="00A452A8" w:rsidRPr="00E509DE" w14:paraId="78C2631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2189540" w14:textId="77777777" w:rsidR="00A452A8" w:rsidRPr="00E509DE" w:rsidRDefault="00A452A8" w:rsidP="00E509DE">
            <w:pPr>
              <w:widowControl/>
              <w:jc w:val="center"/>
              <w:rPr>
                <w:kern w:val="0"/>
                <w:szCs w:val="21"/>
              </w:rPr>
            </w:pPr>
            <w:r w:rsidRPr="00E509DE">
              <w:rPr>
                <w:kern w:val="0"/>
                <w:szCs w:val="21"/>
              </w:rPr>
              <w:t>3/4×3/4×1/2</w:t>
            </w:r>
          </w:p>
        </w:tc>
        <w:tc>
          <w:tcPr>
            <w:tcW w:w="662" w:type="pct"/>
            <w:tcBorders>
              <w:top w:val="nil"/>
              <w:left w:val="nil"/>
              <w:bottom w:val="single" w:sz="4" w:space="0" w:color="auto"/>
              <w:right w:val="single" w:sz="4" w:space="0" w:color="auto"/>
            </w:tcBorders>
            <w:noWrap/>
            <w:vAlign w:val="center"/>
            <w:hideMark/>
          </w:tcPr>
          <w:p w14:paraId="3422AC64" w14:textId="77777777" w:rsidR="00A452A8" w:rsidRPr="00E509DE" w:rsidRDefault="00A452A8" w:rsidP="00E509DE">
            <w:pPr>
              <w:widowControl/>
              <w:jc w:val="center"/>
              <w:rPr>
                <w:kern w:val="0"/>
                <w:szCs w:val="21"/>
              </w:rPr>
            </w:pPr>
            <w:r w:rsidRPr="00E509DE">
              <w:rPr>
                <w:kern w:val="0"/>
                <w:szCs w:val="21"/>
              </w:rPr>
              <w:t xml:space="preserve">26.7 </w:t>
            </w:r>
          </w:p>
        </w:tc>
        <w:tc>
          <w:tcPr>
            <w:tcW w:w="652" w:type="pct"/>
            <w:tcBorders>
              <w:top w:val="nil"/>
              <w:left w:val="nil"/>
              <w:bottom w:val="single" w:sz="4" w:space="0" w:color="auto"/>
              <w:right w:val="single" w:sz="4" w:space="0" w:color="auto"/>
            </w:tcBorders>
            <w:noWrap/>
            <w:vAlign w:val="center"/>
            <w:hideMark/>
          </w:tcPr>
          <w:p w14:paraId="313C40C9" w14:textId="77777777" w:rsidR="00A452A8" w:rsidRPr="00E509DE" w:rsidRDefault="00A452A8" w:rsidP="00E509DE">
            <w:pPr>
              <w:widowControl/>
              <w:jc w:val="center"/>
              <w:rPr>
                <w:kern w:val="0"/>
                <w:szCs w:val="21"/>
              </w:rPr>
            </w:pPr>
            <w:r w:rsidRPr="00E509DE">
              <w:rPr>
                <w:kern w:val="0"/>
                <w:szCs w:val="21"/>
              </w:rPr>
              <w:t xml:space="preserve">21.3 </w:t>
            </w:r>
          </w:p>
        </w:tc>
        <w:tc>
          <w:tcPr>
            <w:tcW w:w="790" w:type="pct"/>
            <w:tcBorders>
              <w:top w:val="nil"/>
              <w:left w:val="nil"/>
              <w:bottom w:val="single" w:sz="4" w:space="0" w:color="auto"/>
              <w:right w:val="single" w:sz="4" w:space="0" w:color="auto"/>
            </w:tcBorders>
            <w:noWrap/>
            <w:vAlign w:val="center"/>
            <w:hideMark/>
          </w:tcPr>
          <w:p w14:paraId="6F8E2B4B" w14:textId="77777777" w:rsidR="00A452A8" w:rsidRPr="00E509DE" w:rsidRDefault="00A452A8" w:rsidP="00E509DE">
            <w:pPr>
              <w:widowControl/>
              <w:jc w:val="center"/>
              <w:rPr>
                <w:kern w:val="0"/>
                <w:szCs w:val="21"/>
              </w:rPr>
            </w:pPr>
            <w:r w:rsidRPr="00E509DE">
              <w:rPr>
                <w:kern w:val="0"/>
                <w:szCs w:val="21"/>
              </w:rPr>
              <w:t>11</w:t>
            </w:r>
          </w:p>
        </w:tc>
        <w:tc>
          <w:tcPr>
            <w:tcW w:w="914" w:type="pct"/>
            <w:tcBorders>
              <w:top w:val="nil"/>
              <w:left w:val="nil"/>
              <w:bottom w:val="single" w:sz="4" w:space="0" w:color="auto"/>
              <w:right w:val="single" w:sz="4" w:space="0" w:color="auto"/>
            </w:tcBorders>
            <w:noWrap/>
            <w:vAlign w:val="center"/>
            <w:hideMark/>
          </w:tcPr>
          <w:p w14:paraId="3C1FD901" w14:textId="77777777" w:rsidR="00A452A8" w:rsidRPr="00E509DE" w:rsidRDefault="00A452A8" w:rsidP="00E509DE">
            <w:pPr>
              <w:widowControl/>
              <w:jc w:val="center"/>
              <w:rPr>
                <w:kern w:val="0"/>
                <w:szCs w:val="21"/>
              </w:rPr>
            </w:pPr>
            <w:r w:rsidRPr="00E509DE">
              <w:rPr>
                <w:kern w:val="0"/>
                <w:szCs w:val="21"/>
              </w:rPr>
              <w:t xml:space="preserve">44 </w:t>
            </w:r>
          </w:p>
        </w:tc>
        <w:tc>
          <w:tcPr>
            <w:tcW w:w="925" w:type="pct"/>
            <w:tcBorders>
              <w:top w:val="nil"/>
              <w:left w:val="nil"/>
              <w:bottom w:val="single" w:sz="4" w:space="0" w:color="auto"/>
              <w:right w:val="single" w:sz="4" w:space="0" w:color="auto"/>
            </w:tcBorders>
            <w:noWrap/>
            <w:vAlign w:val="center"/>
            <w:hideMark/>
          </w:tcPr>
          <w:p w14:paraId="2CD4BF79" w14:textId="77777777" w:rsidR="00A452A8" w:rsidRPr="00E509DE" w:rsidRDefault="00A452A8" w:rsidP="00E509DE">
            <w:pPr>
              <w:widowControl/>
              <w:jc w:val="center"/>
              <w:rPr>
                <w:kern w:val="0"/>
                <w:szCs w:val="21"/>
              </w:rPr>
            </w:pPr>
            <w:r w:rsidRPr="00E509DE">
              <w:rPr>
                <w:kern w:val="0"/>
                <w:szCs w:val="21"/>
              </w:rPr>
              <w:t xml:space="preserve">44 </w:t>
            </w:r>
          </w:p>
        </w:tc>
      </w:tr>
      <w:tr w:rsidR="00A452A8" w:rsidRPr="00E509DE" w14:paraId="3C4D158E"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45F6269" w14:textId="77777777" w:rsidR="00A452A8" w:rsidRPr="00E509DE" w:rsidRDefault="00A452A8" w:rsidP="00E509DE">
            <w:pPr>
              <w:widowControl/>
              <w:jc w:val="center"/>
              <w:rPr>
                <w:kern w:val="0"/>
                <w:szCs w:val="21"/>
              </w:rPr>
            </w:pPr>
            <w:r w:rsidRPr="00E509DE">
              <w:rPr>
                <w:kern w:val="0"/>
                <w:szCs w:val="21"/>
              </w:rPr>
              <w:t>3/4×3/4×3/8</w:t>
            </w:r>
          </w:p>
        </w:tc>
        <w:tc>
          <w:tcPr>
            <w:tcW w:w="662" w:type="pct"/>
            <w:tcBorders>
              <w:top w:val="nil"/>
              <w:left w:val="nil"/>
              <w:bottom w:val="single" w:sz="4" w:space="0" w:color="auto"/>
              <w:right w:val="single" w:sz="4" w:space="0" w:color="auto"/>
            </w:tcBorders>
            <w:noWrap/>
            <w:vAlign w:val="center"/>
            <w:hideMark/>
          </w:tcPr>
          <w:p w14:paraId="6A4F2AE3" w14:textId="77777777" w:rsidR="00A452A8" w:rsidRPr="00E509DE" w:rsidRDefault="00A452A8" w:rsidP="00E509DE">
            <w:pPr>
              <w:widowControl/>
              <w:jc w:val="center"/>
              <w:rPr>
                <w:kern w:val="0"/>
                <w:szCs w:val="21"/>
              </w:rPr>
            </w:pPr>
            <w:r w:rsidRPr="00E509DE">
              <w:rPr>
                <w:kern w:val="0"/>
                <w:szCs w:val="21"/>
              </w:rPr>
              <w:t xml:space="preserve">26.7 </w:t>
            </w:r>
          </w:p>
        </w:tc>
        <w:tc>
          <w:tcPr>
            <w:tcW w:w="652" w:type="pct"/>
            <w:tcBorders>
              <w:top w:val="nil"/>
              <w:left w:val="nil"/>
              <w:bottom w:val="single" w:sz="4" w:space="0" w:color="auto"/>
              <w:right w:val="single" w:sz="4" w:space="0" w:color="auto"/>
            </w:tcBorders>
            <w:noWrap/>
            <w:vAlign w:val="center"/>
            <w:hideMark/>
          </w:tcPr>
          <w:p w14:paraId="7A2D3102" w14:textId="77777777" w:rsidR="00A452A8" w:rsidRPr="00E509DE" w:rsidRDefault="00A452A8" w:rsidP="00E509DE">
            <w:pPr>
              <w:widowControl/>
              <w:jc w:val="center"/>
              <w:rPr>
                <w:kern w:val="0"/>
                <w:szCs w:val="21"/>
              </w:rPr>
            </w:pPr>
            <w:r w:rsidRPr="00E509DE">
              <w:rPr>
                <w:kern w:val="0"/>
                <w:szCs w:val="21"/>
              </w:rPr>
              <w:t xml:space="preserve">17.3 </w:t>
            </w:r>
          </w:p>
        </w:tc>
        <w:tc>
          <w:tcPr>
            <w:tcW w:w="790" w:type="pct"/>
            <w:tcBorders>
              <w:top w:val="nil"/>
              <w:left w:val="nil"/>
              <w:bottom w:val="single" w:sz="4" w:space="0" w:color="auto"/>
              <w:right w:val="single" w:sz="4" w:space="0" w:color="auto"/>
            </w:tcBorders>
            <w:noWrap/>
            <w:vAlign w:val="center"/>
            <w:hideMark/>
          </w:tcPr>
          <w:p w14:paraId="32BE252B" w14:textId="77777777" w:rsidR="00A452A8" w:rsidRPr="00E509DE" w:rsidRDefault="00A452A8" w:rsidP="00E509DE">
            <w:pPr>
              <w:widowControl/>
              <w:jc w:val="center"/>
              <w:rPr>
                <w:kern w:val="0"/>
                <w:szCs w:val="21"/>
              </w:rPr>
            </w:pPr>
            <w:r w:rsidRPr="00E509DE">
              <w:rPr>
                <w:kern w:val="0"/>
                <w:szCs w:val="21"/>
              </w:rPr>
              <w:t>11</w:t>
            </w:r>
          </w:p>
        </w:tc>
        <w:tc>
          <w:tcPr>
            <w:tcW w:w="914" w:type="pct"/>
            <w:tcBorders>
              <w:top w:val="nil"/>
              <w:left w:val="nil"/>
              <w:bottom w:val="single" w:sz="4" w:space="0" w:color="auto"/>
              <w:right w:val="single" w:sz="4" w:space="0" w:color="auto"/>
            </w:tcBorders>
            <w:noWrap/>
            <w:vAlign w:val="center"/>
            <w:hideMark/>
          </w:tcPr>
          <w:p w14:paraId="43A4BDCF" w14:textId="77777777" w:rsidR="00A452A8" w:rsidRPr="00E509DE" w:rsidRDefault="00A452A8" w:rsidP="00E509DE">
            <w:pPr>
              <w:widowControl/>
              <w:jc w:val="center"/>
              <w:rPr>
                <w:kern w:val="0"/>
                <w:szCs w:val="21"/>
              </w:rPr>
            </w:pPr>
            <w:r w:rsidRPr="00E509DE">
              <w:rPr>
                <w:kern w:val="0"/>
                <w:szCs w:val="21"/>
              </w:rPr>
              <w:t xml:space="preserve">44 </w:t>
            </w:r>
          </w:p>
        </w:tc>
        <w:tc>
          <w:tcPr>
            <w:tcW w:w="925" w:type="pct"/>
            <w:tcBorders>
              <w:top w:val="nil"/>
              <w:left w:val="nil"/>
              <w:bottom w:val="single" w:sz="4" w:space="0" w:color="auto"/>
              <w:right w:val="single" w:sz="4" w:space="0" w:color="auto"/>
            </w:tcBorders>
            <w:noWrap/>
            <w:vAlign w:val="center"/>
            <w:hideMark/>
          </w:tcPr>
          <w:p w14:paraId="22128A37" w14:textId="77777777" w:rsidR="00A452A8" w:rsidRPr="00E509DE" w:rsidRDefault="00A452A8" w:rsidP="00E509DE">
            <w:pPr>
              <w:widowControl/>
              <w:jc w:val="center"/>
              <w:rPr>
                <w:kern w:val="0"/>
                <w:szCs w:val="21"/>
              </w:rPr>
            </w:pPr>
            <w:r w:rsidRPr="00E509DE">
              <w:rPr>
                <w:kern w:val="0"/>
                <w:szCs w:val="21"/>
              </w:rPr>
              <w:t xml:space="preserve">44 </w:t>
            </w:r>
          </w:p>
        </w:tc>
      </w:tr>
      <w:tr w:rsidR="00A452A8" w:rsidRPr="00E509DE" w14:paraId="4C67F26C"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440BD8D" w14:textId="77777777" w:rsidR="00A452A8" w:rsidRPr="00E509DE" w:rsidRDefault="00A452A8" w:rsidP="00E509DE">
            <w:pPr>
              <w:widowControl/>
              <w:jc w:val="center"/>
              <w:rPr>
                <w:kern w:val="0"/>
                <w:szCs w:val="21"/>
              </w:rPr>
            </w:pPr>
            <w:r w:rsidRPr="00E509DE">
              <w:rPr>
                <w:kern w:val="0"/>
                <w:szCs w:val="21"/>
              </w:rPr>
              <w:t>1×1×1/2</w:t>
            </w:r>
          </w:p>
        </w:tc>
        <w:tc>
          <w:tcPr>
            <w:tcW w:w="662" w:type="pct"/>
            <w:tcBorders>
              <w:top w:val="nil"/>
              <w:left w:val="nil"/>
              <w:bottom w:val="single" w:sz="4" w:space="0" w:color="auto"/>
              <w:right w:val="single" w:sz="4" w:space="0" w:color="auto"/>
            </w:tcBorders>
            <w:noWrap/>
            <w:vAlign w:val="center"/>
            <w:hideMark/>
          </w:tcPr>
          <w:p w14:paraId="72B4C9AC" w14:textId="77777777" w:rsidR="00A452A8" w:rsidRPr="00E509DE" w:rsidRDefault="00A452A8" w:rsidP="00E509DE">
            <w:pPr>
              <w:widowControl/>
              <w:jc w:val="center"/>
              <w:rPr>
                <w:kern w:val="0"/>
                <w:szCs w:val="21"/>
              </w:rPr>
            </w:pPr>
            <w:r w:rsidRPr="00E509DE">
              <w:rPr>
                <w:kern w:val="0"/>
                <w:szCs w:val="21"/>
              </w:rPr>
              <w:t xml:space="preserve">33.4 </w:t>
            </w:r>
          </w:p>
        </w:tc>
        <w:tc>
          <w:tcPr>
            <w:tcW w:w="652" w:type="pct"/>
            <w:tcBorders>
              <w:top w:val="nil"/>
              <w:left w:val="nil"/>
              <w:bottom w:val="single" w:sz="4" w:space="0" w:color="auto"/>
              <w:right w:val="single" w:sz="4" w:space="0" w:color="auto"/>
            </w:tcBorders>
            <w:noWrap/>
            <w:vAlign w:val="center"/>
            <w:hideMark/>
          </w:tcPr>
          <w:p w14:paraId="1CA9CAA4" w14:textId="77777777" w:rsidR="00A452A8" w:rsidRPr="00E509DE" w:rsidRDefault="00A452A8" w:rsidP="00E509DE">
            <w:pPr>
              <w:widowControl/>
              <w:jc w:val="center"/>
              <w:rPr>
                <w:kern w:val="0"/>
                <w:szCs w:val="21"/>
              </w:rPr>
            </w:pPr>
            <w:r w:rsidRPr="00E509DE">
              <w:rPr>
                <w:kern w:val="0"/>
                <w:szCs w:val="21"/>
              </w:rPr>
              <w:t xml:space="preserve">21.3 </w:t>
            </w:r>
          </w:p>
        </w:tc>
        <w:tc>
          <w:tcPr>
            <w:tcW w:w="790" w:type="pct"/>
            <w:tcBorders>
              <w:top w:val="nil"/>
              <w:left w:val="nil"/>
              <w:bottom w:val="single" w:sz="4" w:space="0" w:color="auto"/>
              <w:right w:val="single" w:sz="4" w:space="0" w:color="auto"/>
            </w:tcBorders>
            <w:noWrap/>
            <w:vAlign w:val="center"/>
            <w:hideMark/>
          </w:tcPr>
          <w:p w14:paraId="38CFB27F" w14:textId="77777777" w:rsidR="00A452A8" w:rsidRPr="00E509DE" w:rsidRDefault="00A452A8" w:rsidP="00E509DE">
            <w:pPr>
              <w:widowControl/>
              <w:jc w:val="center"/>
              <w:rPr>
                <w:kern w:val="0"/>
                <w:szCs w:val="21"/>
              </w:rPr>
            </w:pPr>
            <w:r w:rsidRPr="00E509DE">
              <w:rPr>
                <w:kern w:val="0"/>
                <w:szCs w:val="21"/>
              </w:rPr>
              <w:t>13</w:t>
            </w:r>
          </w:p>
        </w:tc>
        <w:tc>
          <w:tcPr>
            <w:tcW w:w="914" w:type="pct"/>
            <w:tcBorders>
              <w:top w:val="nil"/>
              <w:left w:val="nil"/>
              <w:bottom w:val="single" w:sz="4" w:space="0" w:color="auto"/>
              <w:right w:val="single" w:sz="4" w:space="0" w:color="auto"/>
            </w:tcBorders>
            <w:noWrap/>
            <w:vAlign w:val="center"/>
            <w:hideMark/>
          </w:tcPr>
          <w:p w14:paraId="12FF7F77" w14:textId="77777777" w:rsidR="00A452A8" w:rsidRPr="00E509DE" w:rsidRDefault="00A452A8" w:rsidP="00E509DE">
            <w:pPr>
              <w:widowControl/>
              <w:jc w:val="center"/>
              <w:rPr>
                <w:kern w:val="0"/>
                <w:szCs w:val="21"/>
              </w:rPr>
            </w:pPr>
            <w:r w:rsidRPr="00E509DE">
              <w:rPr>
                <w:kern w:val="0"/>
                <w:szCs w:val="21"/>
              </w:rPr>
              <w:t xml:space="preserve">47 </w:t>
            </w:r>
          </w:p>
        </w:tc>
        <w:tc>
          <w:tcPr>
            <w:tcW w:w="925" w:type="pct"/>
            <w:tcBorders>
              <w:top w:val="nil"/>
              <w:left w:val="nil"/>
              <w:bottom w:val="single" w:sz="4" w:space="0" w:color="auto"/>
              <w:right w:val="single" w:sz="4" w:space="0" w:color="auto"/>
            </w:tcBorders>
            <w:noWrap/>
            <w:vAlign w:val="center"/>
            <w:hideMark/>
          </w:tcPr>
          <w:p w14:paraId="6EC9BD16" w14:textId="77777777" w:rsidR="00A452A8" w:rsidRPr="00E509DE" w:rsidRDefault="00A452A8" w:rsidP="00E509DE">
            <w:pPr>
              <w:widowControl/>
              <w:jc w:val="center"/>
              <w:rPr>
                <w:kern w:val="0"/>
                <w:szCs w:val="21"/>
              </w:rPr>
            </w:pPr>
            <w:r w:rsidRPr="00E509DE">
              <w:rPr>
                <w:kern w:val="0"/>
                <w:szCs w:val="21"/>
              </w:rPr>
              <w:t xml:space="preserve">47 </w:t>
            </w:r>
          </w:p>
        </w:tc>
      </w:tr>
      <w:tr w:rsidR="00A452A8" w:rsidRPr="00E509DE" w14:paraId="6B073AA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ACBF5C5" w14:textId="77777777" w:rsidR="00A452A8" w:rsidRPr="00E509DE" w:rsidRDefault="00A452A8" w:rsidP="00E509DE">
            <w:pPr>
              <w:widowControl/>
              <w:jc w:val="center"/>
              <w:rPr>
                <w:kern w:val="0"/>
                <w:szCs w:val="21"/>
              </w:rPr>
            </w:pPr>
            <w:r w:rsidRPr="00E509DE">
              <w:rPr>
                <w:kern w:val="0"/>
                <w:szCs w:val="21"/>
              </w:rPr>
              <w:t>1×1×3/4</w:t>
            </w:r>
          </w:p>
        </w:tc>
        <w:tc>
          <w:tcPr>
            <w:tcW w:w="662" w:type="pct"/>
            <w:tcBorders>
              <w:top w:val="nil"/>
              <w:left w:val="nil"/>
              <w:bottom w:val="single" w:sz="4" w:space="0" w:color="auto"/>
              <w:right w:val="single" w:sz="4" w:space="0" w:color="auto"/>
            </w:tcBorders>
            <w:noWrap/>
            <w:vAlign w:val="center"/>
            <w:hideMark/>
          </w:tcPr>
          <w:p w14:paraId="0DA06CEC" w14:textId="77777777" w:rsidR="00A452A8" w:rsidRPr="00E509DE" w:rsidRDefault="00A452A8" w:rsidP="00E509DE">
            <w:pPr>
              <w:widowControl/>
              <w:jc w:val="center"/>
              <w:rPr>
                <w:kern w:val="0"/>
                <w:szCs w:val="21"/>
              </w:rPr>
            </w:pPr>
            <w:r w:rsidRPr="00E509DE">
              <w:rPr>
                <w:kern w:val="0"/>
                <w:szCs w:val="21"/>
              </w:rPr>
              <w:t xml:space="preserve">33.4 </w:t>
            </w:r>
          </w:p>
        </w:tc>
        <w:tc>
          <w:tcPr>
            <w:tcW w:w="652" w:type="pct"/>
            <w:tcBorders>
              <w:top w:val="nil"/>
              <w:left w:val="nil"/>
              <w:bottom w:val="single" w:sz="4" w:space="0" w:color="auto"/>
              <w:right w:val="single" w:sz="4" w:space="0" w:color="auto"/>
            </w:tcBorders>
            <w:noWrap/>
            <w:vAlign w:val="center"/>
            <w:hideMark/>
          </w:tcPr>
          <w:p w14:paraId="5E7F51DB" w14:textId="77777777" w:rsidR="00A452A8" w:rsidRPr="00E509DE" w:rsidRDefault="00A452A8" w:rsidP="00E509DE">
            <w:pPr>
              <w:widowControl/>
              <w:jc w:val="center"/>
              <w:rPr>
                <w:kern w:val="0"/>
                <w:szCs w:val="21"/>
              </w:rPr>
            </w:pPr>
            <w:r w:rsidRPr="00E509DE">
              <w:rPr>
                <w:kern w:val="0"/>
                <w:szCs w:val="21"/>
              </w:rPr>
              <w:t xml:space="preserve">26.7 </w:t>
            </w:r>
          </w:p>
        </w:tc>
        <w:tc>
          <w:tcPr>
            <w:tcW w:w="790" w:type="pct"/>
            <w:tcBorders>
              <w:top w:val="nil"/>
              <w:left w:val="nil"/>
              <w:bottom w:val="single" w:sz="4" w:space="0" w:color="auto"/>
              <w:right w:val="single" w:sz="4" w:space="0" w:color="auto"/>
            </w:tcBorders>
            <w:noWrap/>
            <w:vAlign w:val="center"/>
            <w:hideMark/>
          </w:tcPr>
          <w:p w14:paraId="55741A45" w14:textId="77777777" w:rsidR="00A452A8" w:rsidRPr="00E509DE" w:rsidRDefault="00A452A8" w:rsidP="00E509DE">
            <w:pPr>
              <w:widowControl/>
              <w:jc w:val="center"/>
              <w:rPr>
                <w:kern w:val="0"/>
                <w:szCs w:val="21"/>
              </w:rPr>
            </w:pPr>
            <w:r w:rsidRPr="00E509DE">
              <w:rPr>
                <w:kern w:val="0"/>
                <w:szCs w:val="21"/>
              </w:rPr>
              <w:t>13</w:t>
            </w:r>
          </w:p>
        </w:tc>
        <w:tc>
          <w:tcPr>
            <w:tcW w:w="914" w:type="pct"/>
            <w:tcBorders>
              <w:top w:val="nil"/>
              <w:left w:val="nil"/>
              <w:bottom w:val="single" w:sz="4" w:space="0" w:color="auto"/>
              <w:right w:val="single" w:sz="4" w:space="0" w:color="auto"/>
            </w:tcBorders>
            <w:noWrap/>
            <w:vAlign w:val="center"/>
            <w:hideMark/>
          </w:tcPr>
          <w:p w14:paraId="6220AF7E" w14:textId="77777777" w:rsidR="00A452A8" w:rsidRPr="00E509DE" w:rsidRDefault="00A452A8" w:rsidP="00E509DE">
            <w:pPr>
              <w:widowControl/>
              <w:jc w:val="center"/>
              <w:rPr>
                <w:kern w:val="0"/>
                <w:szCs w:val="21"/>
              </w:rPr>
            </w:pPr>
            <w:r w:rsidRPr="00E509DE">
              <w:rPr>
                <w:kern w:val="0"/>
                <w:szCs w:val="21"/>
              </w:rPr>
              <w:t xml:space="preserve">47 </w:t>
            </w:r>
          </w:p>
        </w:tc>
        <w:tc>
          <w:tcPr>
            <w:tcW w:w="925" w:type="pct"/>
            <w:tcBorders>
              <w:top w:val="nil"/>
              <w:left w:val="nil"/>
              <w:bottom w:val="single" w:sz="4" w:space="0" w:color="auto"/>
              <w:right w:val="single" w:sz="4" w:space="0" w:color="auto"/>
            </w:tcBorders>
            <w:noWrap/>
            <w:vAlign w:val="center"/>
            <w:hideMark/>
          </w:tcPr>
          <w:p w14:paraId="1AF95A3B" w14:textId="77777777" w:rsidR="00A452A8" w:rsidRPr="00E509DE" w:rsidRDefault="00A452A8" w:rsidP="00E509DE">
            <w:pPr>
              <w:widowControl/>
              <w:jc w:val="center"/>
              <w:rPr>
                <w:kern w:val="0"/>
                <w:szCs w:val="21"/>
              </w:rPr>
            </w:pPr>
            <w:r w:rsidRPr="00E509DE">
              <w:rPr>
                <w:kern w:val="0"/>
                <w:szCs w:val="21"/>
              </w:rPr>
              <w:t xml:space="preserve">47 </w:t>
            </w:r>
          </w:p>
        </w:tc>
      </w:tr>
      <w:tr w:rsidR="00A452A8" w:rsidRPr="00E509DE" w14:paraId="56FDCFD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F624C33" w14:textId="77777777" w:rsidR="00A452A8" w:rsidRPr="00E509DE" w:rsidRDefault="00A452A8" w:rsidP="00E509DE">
            <w:pPr>
              <w:widowControl/>
              <w:jc w:val="center"/>
              <w:rPr>
                <w:kern w:val="0"/>
                <w:szCs w:val="21"/>
              </w:rPr>
            </w:pPr>
            <w:r w:rsidRPr="00E509DE">
              <w:rPr>
                <w:kern w:val="0"/>
                <w:szCs w:val="21"/>
              </w:rPr>
              <w:t>1 1/4×1 1/4×1</w:t>
            </w:r>
          </w:p>
        </w:tc>
        <w:tc>
          <w:tcPr>
            <w:tcW w:w="662" w:type="pct"/>
            <w:tcBorders>
              <w:top w:val="nil"/>
              <w:left w:val="nil"/>
              <w:bottom w:val="single" w:sz="4" w:space="0" w:color="auto"/>
              <w:right w:val="single" w:sz="4" w:space="0" w:color="auto"/>
            </w:tcBorders>
            <w:noWrap/>
            <w:vAlign w:val="center"/>
            <w:hideMark/>
          </w:tcPr>
          <w:p w14:paraId="4911FC18" w14:textId="77777777" w:rsidR="00A452A8" w:rsidRPr="00E509DE" w:rsidRDefault="00A452A8" w:rsidP="00E509DE">
            <w:pPr>
              <w:widowControl/>
              <w:jc w:val="center"/>
              <w:rPr>
                <w:kern w:val="0"/>
                <w:szCs w:val="21"/>
              </w:rPr>
            </w:pPr>
            <w:r w:rsidRPr="00E509DE">
              <w:rPr>
                <w:kern w:val="0"/>
                <w:szCs w:val="21"/>
              </w:rPr>
              <w:t xml:space="preserve">42.2 </w:t>
            </w:r>
          </w:p>
        </w:tc>
        <w:tc>
          <w:tcPr>
            <w:tcW w:w="652" w:type="pct"/>
            <w:tcBorders>
              <w:top w:val="nil"/>
              <w:left w:val="nil"/>
              <w:bottom w:val="single" w:sz="4" w:space="0" w:color="auto"/>
              <w:right w:val="single" w:sz="4" w:space="0" w:color="auto"/>
            </w:tcBorders>
            <w:noWrap/>
            <w:vAlign w:val="center"/>
            <w:hideMark/>
          </w:tcPr>
          <w:p w14:paraId="52010E11" w14:textId="77777777" w:rsidR="00A452A8" w:rsidRPr="00E509DE" w:rsidRDefault="00A452A8" w:rsidP="00E509DE">
            <w:pPr>
              <w:widowControl/>
              <w:jc w:val="center"/>
              <w:rPr>
                <w:kern w:val="0"/>
                <w:szCs w:val="21"/>
              </w:rPr>
            </w:pPr>
            <w:r w:rsidRPr="00E509DE">
              <w:rPr>
                <w:kern w:val="0"/>
                <w:szCs w:val="21"/>
              </w:rPr>
              <w:t xml:space="preserve">33.4 </w:t>
            </w:r>
          </w:p>
        </w:tc>
        <w:tc>
          <w:tcPr>
            <w:tcW w:w="790" w:type="pct"/>
            <w:tcBorders>
              <w:top w:val="nil"/>
              <w:left w:val="nil"/>
              <w:bottom w:val="single" w:sz="4" w:space="0" w:color="auto"/>
              <w:right w:val="single" w:sz="4" w:space="0" w:color="auto"/>
            </w:tcBorders>
            <w:noWrap/>
            <w:vAlign w:val="center"/>
            <w:hideMark/>
          </w:tcPr>
          <w:p w14:paraId="0D858ADB" w14:textId="77777777" w:rsidR="00A452A8" w:rsidRPr="00E509DE" w:rsidRDefault="00A452A8" w:rsidP="00E509DE">
            <w:pPr>
              <w:widowControl/>
              <w:jc w:val="center"/>
              <w:rPr>
                <w:kern w:val="0"/>
                <w:szCs w:val="21"/>
              </w:rPr>
            </w:pPr>
            <w:r w:rsidRPr="00E509DE">
              <w:rPr>
                <w:kern w:val="0"/>
                <w:szCs w:val="21"/>
              </w:rPr>
              <w:t>15</w:t>
            </w:r>
          </w:p>
        </w:tc>
        <w:tc>
          <w:tcPr>
            <w:tcW w:w="914" w:type="pct"/>
            <w:tcBorders>
              <w:top w:val="nil"/>
              <w:left w:val="nil"/>
              <w:bottom w:val="single" w:sz="4" w:space="0" w:color="auto"/>
              <w:right w:val="single" w:sz="4" w:space="0" w:color="auto"/>
            </w:tcBorders>
            <w:noWrap/>
            <w:vAlign w:val="center"/>
            <w:hideMark/>
          </w:tcPr>
          <w:p w14:paraId="572C9D84" w14:textId="77777777" w:rsidR="00A452A8" w:rsidRPr="00E509DE" w:rsidRDefault="00A452A8" w:rsidP="00E509DE">
            <w:pPr>
              <w:widowControl/>
              <w:jc w:val="center"/>
              <w:rPr>
                <w:kern w:val="0"/>
                <w:szCs w:val="21"/>
              </w:rPr>
            </w:pPr>
            <w:r w:rsidRPr="00E509DE">
              <w:rPr>
                <w:kern w:val="0"/>
                <w:szCs w:val="21"/>
              </w:rPr>
              <w:t xml:space="preserve">52 </w:t>
            </w:r>
          </w:p>
        </w:tc>
        <w:tc>
          <w:tcPr>
            <w:tcW w:w="925" w:type="pct"/>
            <w:tcBorders>
              <w:top w:val="nil"/>
              <w:left w:val="nil"/>
              <w:bottom w:val="single" w:sz="4" w:space="0" w:color="auto"/>
              <w:right w:val="single" w:sz="4" w:space="0" w:color="auto"/>
            </w:tcBorders>
            <w:noWrap/>
            <w:vAlign w:val="center"/>
            <w:hideMark/>
          </w:tcPr>
          <w:p w14:paraId="65A3C65D" w14:textId="77777777" w:rsidR="00A452A8" w:rsidRPr="00E509DE" w:rsidRDefault="00A452A8" w:rsidP="00E509DE">
            <w:pPr>
              <w:widowControl/>
              <w:jc w:val="center"/>
              <w:rPr>
                <w:kern w:val="0"/>
                <w:szCs w:val="21"/>
              </w:rPr>
            </w:pPr>
            <w:r w:rsidRPr="00E509DE">
              <w:rPr>
                <w:kern w:val="0"/>
                <w:szCs w:val="21"/>
              </w:rPr>
              <w:t xml:space="preserve">52 </w:t>
            </w:r>
          </w:p>
        </w:tc>
      </w:tr>
      <w:tr w:rsidR="00A452A8" w:rsidRPr="00E509DE" w14:paraId="6D31CBB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21ABD06" w14:textId="77777777" w:rsidR="00A452A8" w:rsidRPr="00E509DE" w:rsidRDefault="00A452A8" w:rsidP="00E509DE">
            <w:pPr>
              <w:widowControl/>
              <w:jc w:val="center"/>
              <w:rPr>
                <w:kern w:val="0"/>
                <w:szCs w:val="21"/>
              </w:rPr>
            </w:pPr>
            <w:r w:rsidRPr="00E509DE">
              <w:rPr>
                <w:kern w:val="0"/>
                <w:szCs w:val="21"/>
              </w:rPr>
              <w:t>1 1/4×1 1/4×1/2</w:t>
            </w:r>
          </w:p>
        </w:tc>
        <w:tc>
          <w:tcPr>
            <w:tcW w:w="662" w:type="pct"/>
            <w:tcBorders>
              <w:top w:val="nil"/>
              <w:left w:val="nil"/>
              <w:bottom w:val="single" w:sz="4" w:space="0" w:color="auto"/>
              <w:right w:val="single" w:sz="4" w:space="0" w:color="auto"/>
            </w:tcBorders>
            <w:noWrap/>
            <w:vAlign w:val="center"/>
            <w:hideMark/>
          </w:tcPr>
          <w:p w14:paraId="36D2742F" w14:textId="77777777" w:rsidR="00A452A8" w:rsidRPr="00E509DE" w:rsidRDefault="00A452A8" w:rsidP="00E509DE">
            <w:pPr>
              <w:widowControl/>
              <w:jc w:val="center"/>
              <w:rPr>
                <w:kern w:val="0"/>
                <w:szCs w:val="21"/>
              </w:rPr>
            </w:pPr>
            <w:r w:rsidRPr="00E509DE">
              <w:rPr>
                <w:kern w:val="0"/>
                <w:szCs w:val="21"/>
              </w:rPr>
              <w:t xml:space="preserve">42.2 </w:t>
            </w:r>
          </w:p>
        </w:tc>
        <w:tc>
          <w:tcPr>
            <w:tcW w:w="652" w:type="pct"/>
            <w:tcBorders>
              <w:top w:val="nil"/>
              <w:left w:val="nil"/>
              <w:bottom w:val="single" w:sz="4" w:space="0" w:color="auto"/>
              <w:right w:val="single" w:sz="4" w:space="0" w:color="auto"/>
            </w:tcBorders>
            <w:noWrap/>
            <w:vAlign w:val="center"/>
            <w:hideMark/>
          </w:tcPr>
          <w:p w14:paraId="42C00338" w14:textId="77777777" w:rsidR="00A452A8" w:rsidRPr="00E509DE" w:rsidRDefault="00A452A8" w:rsidP="00E509DE">
            <w:pPr>
              <w:widowControl/>
              <w:jc w:val="center"/>
              <w:rPr>
                <w:kern w:val="0"/>
                <w:szCs w:val="21"/>
              </w:rPr>
            </w:pPr>
            <w:r w:rsidRPr="00E509DE">
              <w:rPr>
                <w:kern w:val="0"/>
                <w:szCs w:val="21"/>
              </w:rPr>
              <w:t xml:space="preserve">21.3 </w:t>
            </w:r>
          </w:p>
        </w:tc>
        <w:tc>
          <w:tcPr>
            <w:tcW w:w="790" w:type="pct"/>
            <w:tcBorders>
              <w:top w:val="nil"/>
              <w:left w:val="nil"/>
              <w:bottom w:val="single" w:sz="4" w:space="0" w:color="auto"/>
              <w:right w:val="single" w:sz="4" w:space="0" w:color="auto"/>
            </w:tcBorders>
            <w:noWrap/>
            <w:vAlign w:val="center"/>
            <w:hideMark/>
          </w:tcPr>
          <w:p w14:paraId="5B485482" w14:textId="77777777" w:rsidR="00A452A8" w:rsidRPr="00E509DE" w:rsidRDefault="00A452A8" w:rsidP="00E509DE">
            <w:pPr>
              <w:widowControl/>
              <w:jc w:val="center"/>
              <w:rPr>
                <w:kern w:val="0"/>
                <w:szCs w:val="21"/>
              </w:rPr>
            </w:pPr>
            <w:r w:rsidRPr="00E509DE">
              <w:rPr>
                <w:kern w:val="0"/>
                <w:szCs w:val="21"/>
              </w:rPr>
              <w:t>15</w:t>
            </w:r>
          </w:p>
        </w:tc>
        <w:tc>
          <w:tcPr>
            <w:tcW w:w="914" w:type="pct"/>
            <w:tcBorders>
              <w:top w:val="nil"/>
              <w:left w:val="nil"/>
              <w:bottom w:val="single" w:sz="4" w:space="0" w:color="auto"/>
              <w:right w:val="single" w:sz="4" w:space="0" w:color="auto"/>
            </w:tcBorders>
            <w:noWrap/>
            <w:vAlign w:val="center"/>
            <w:hideMark/>
          </w:tcPr>
          <w:p w14:paraId="00DEDEEA" w14:textId="77777777" w:rsidR="00A452A8" w:rsidRPr="00E509DE" w:rsidRDefault="00A452A8" w:rsidP="00E509DE">
            <w:pPr>
              <w:widowControl/>
              <w:jc w:val="center"/>
              <w:rPr>
                <w:kern w:val="0"/>
                <w:szCs w:val="21"/>
              </w:rPr>
            </w:pPr>
            <w:r w:rsidRPr="00E509DE">
              <w:rPr>
                <w:kern w:val="0"/>
                <w:szCs w:val="21"/>
              </w:rPr>
              <w:t xml:space="preserve">52 </w:t>
            </w:r>
          </w:p>
        </w:tc>
        <w:tc>
          <w:tcPr>
            <w:tcW w:w="925" w:type="pct"/>
            <w:tcBorders>
              <w:top w:val="nil"/>
              <w:left w:val="nil"/>
              <w:bottom w:val="single" w:sz="4" w:space="0" w:color="auto"/>
              <w:right w:val="single" w:sz="4" w:space="0" w:color="auto"/>
            </w:tcBorders>
            <w:noWrap/>
            <w:vAlign w:val="center"/>
            <w:hideMark/>
          </w:tcPr>
          <w:p w14:paraId="011A68C4" w14:textId="77777777" w:rsidR="00A452A8" w:rsidRPr="00E509DE" w:rsidRDefault="00A452A8" w:rsidP="00E509DE">
            <w:pPr>
              <w:widowControl/>
              <w:jc w:val="center"/>
              <w:rPr>
                <w:kern w:val="0"/>
                <w:szCs w:val="21"/>
              </w:rPr>
            </w:pPr>
            <w:r w:rsidRPr="00E509DE">
              <w:rPr>
                <w:kern w:val="0"/>
                <w:szCs w:val="21"/>
              </w:rPr>
              <w:t xml:space="preserve">52 </w:t>
            </w:r>
          </w:p>
        </w:tc>
      </w:tr>
      <w:tr w:rsidR="00A452A8" w:rsidRPr="00E509DE" w14:paraId="292C16DA"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A603C40" w14:textId="77777777" w:rsidR="00A452A8" w:rsidRPr="00E509DE" w:rsidRDefault="00A452A8" w:rsidP="00E509DE">
            <w:pPr>
              <w:widowControl/>
              <w:jc w:val="center"/>
              <w:rPr>
                <w:kern w:val="0"/>
                <w:szCs w:val="21"/>
              </w:rPr>
            </w:pPr>
            <w:r w:rsidRPr="00E509DE">
              <w:rPr>
                <w:kern w:val="0"/>
                <w:szCs w:val="21"/>
              </w:rPr>
              <w:t>1 1/4×1 1/4×3/4</w:t>
            </w:r>
          </w:p>
        </w:tc>
        <w:tc>
          <w:tcPr>
            <w:tcW w:w="662" w:type="pct"/>
            <w:tcBorders>
              <w:top w:val="nil"/>
              <w:left w:val="nil"/>
              <w:bottom w:val="single" w:sz="4" w:space="0" w:color="auto"/>
              <w:right w:val="single" w:sz="4" w:space="0" w:color="auto"/>
            </w:tcBorders>
            <w:noWrap/>
            <w:vAlign w:val="center"/>
            <w:hideMark/>
          </w:tcPr>
          <w:p w14:paraId="48F4209E" w14:textId="77777777" w:rsidR="00A452A8" w:rsidRPr="00E509DE" w:rsidRDefault="00A452A8" w:rsidP="00E509DE">
            <w:pPr>
              <w:widowControl/>
              <w:jc w:val="center"/>
              <w:rPr>
                <w:kern w:val="0"/>
                <w:szCs w:val="21"/>
              </w:rPr>
            </w:pPr>
            <w:r w:rsidRPr="00E509DE">
              <w:rPr>
                <w:kern w:val="0"/>
                <w:szCs w:val="21"/>
              </w:rPr>
              <w:t xml:space="preserve">42.2 </w:t>
            </w:r>
          </w:p>
        </w:tc>
        <w:tc>
          <w:tcPr>
            <w:tcW w:w="652" w:type="pct"/>
            <w:tcBorders>
              <w:top w:val="nil"/>
              <w:left w:val="nil"/>
              <w:bottom w:val="single" w:sz="4" w:space="0" w:color="auto"/>
              <w:right w:val="single" w:sz="4" w:space="0" w:color="auto"/>
            </w:tcBorders>
            <w:noWrap/>
            <w:vAlign w:val="center"/>
            <w:hideMark/>
          </w:tcPr>
          <w:p w14:paraId="58941E2C" w14:textId="77777777" w:rsidR="00A452A8" w:rsidRPr="00E509DE" w:rsidRDefault="00A452A8" w:rsidP="00E509DE">
            <w:pPr>
              <w:widowControl/>
              <w:jc w:val="center"/>
              <w:rPr>
                <w:kern w:val="0"/>
                <w:szCs w:val="21"/>
              </w:rPr>
            </w:pPr>
            <w:r w:rsidRPr="00E509DE">
              <w:rPr>
                <w:kern w:val="0"/>
                <w:szCs w:val="21"/>
              </w:rPr>
              <w:t xml:space="preserve">26.7 </w:t>
            </w:r>
          </w:p>
        </w:tc>
        <w:tc>
          <w:tcPr>
            <w:tcW w:w="790" w:type="pct"/>
            <w:tcBorders>
              <w:top w:val="nil"/>
              <w:left w:val="nil"/>
              <w:bottom w:val="single" w:sz="4" w:space="0" w:color="auto"/>
              <w:right w:val="single" w:sz="4" w:space="0" w:color="auto"/>
            </w:tcBorders>
            <w:noWrap/>
            <w:vAlign w:val="center"/>
            <w:hideMark/>
          </w:tcPr>
          <w:p w14:paraId="4556507B" w14:textId="77777777" w:rsidR="00A452A8" w:rsidRPr="00E509DE" w:rsidRDefault="00A452A8" w:rsidP="00E509DE">
            <w:pPr>
              <w:widowControl/>
              <w:jc w:val="center"/>
              <w:rPr>
                <w:kern w:val="0"/>
                <w:szCs w:val="21"/>
              </w:rPr>
            </w:pPr>
            <w:r w:rsidRPr="00E509DE">
              <w:rPr>
                <w:kern w:val="0"/>
                <w:szCs w:val="21"/>
              </w:rPr>
              <w:t>15</w:t>
            </w:r>
          </w:p>
        </w:tc>
        <w:tc>
          <w:tcPr>
            <w:tcW w:w="914" w:type="pct"/>
            <w:tcBorders>
              <w:top w:val="nil"/>
              <w:left w:val="nil"/>
              <w:bottom w:val="single" w:sz="4" w:space="0" w:color="auto"/>
              <w:right w:val="single" w:sz="4" w:space="0" w:color="auto"/>
            </w:tcBorders>
            <w:noWrap/>
            <w:vAlign w:val="center"/>
            <w:hideMark/>
          </w:tcPr>
          <w:p w14:paraId="1B5A5800" w14:textId="77777777" w:rsidR="00A452A8" w:rsidRPr="00E509DE" w:rsidRDefault="00A452A8" w:rsidP="00E509DE">
            <w:pPr>
              <w:widowControl/>
              <w:jc w:val="center"/>
              <w:rPr>
                <w:kern w:val="0"/>
                <w:szCs w:val="21"/>
              </w:rPr>
            </w:pPr>
            <w:r w:rsidRPr="00E509DE">
              <w:rPr>
                <w:kern w:val="0"/>
                <w:szCs w:val="21"/>
              </w:rPr>
              <w:t xml:space="preserve">52 </w:t>
            </w:r>
          </w:p>
        </w:tc>
        <w:tc>
          <w:tcPr>
            <w:tcW w:w="925" w:type="pct"/>
            <w:tcBorders>
              <w:top w:val="nil"/>
              <w:left w:val="nil"/>
              <w:bottom w:val="single" w:sz="4" w:space="0" w:color="auto"/>
              <w:right w:val="single" w:sz="4" w:space="0" w:color="auto"/>
            </w:tcBorders>
            <w:noWrap/>
            <w:vAlign w:val="center"/>
            <w:hideMark/>
          </w:tcPr>
          <w:p w14:paraId="73EEBF41" w14:textId="77777777" w:rsidR="00A452A8" w:rsidRPr="00E509DE" w:rsidRDefault="00A452A8" w:rsidP="00E509DE">
            <w:pPr>
              <w:widowControl/>
              <w:jc w:val="center"/>
              <w:rPr>
                <w:kern w:val="0"/>
                <w:szCs w:val="21"/>
              </w:rPr>
            </w:pPr>
            <w:r w:rsidRPr="00E509DE">
              <w:rPr>
                <w:kern w:val="0"/>
                <w:szCs w:val="21"/>
              </w:rPr>
              <w:t xml:space="preserve">52 </w:t>
            </w:r>
          </w:p>
        </w:tc>
      </w:tr>
      <w:tr w:rsidR="00823CAC" w:rsidRPr="00E509DE" w14:paraId="31340716"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tcPr>
          <w:p w14:paraId="1B7574F3" w14:textId="77777777" w:rsidR="00823CAC" w:rsidRPr="00823CAC" w:rsidRDefault="00823CAC" w:rsidP="00823CAC">
            <w:pPr>
              <w:widowControl/>
              <w:jc w:val="center"/>
              <w:rPr>
                <w:kern w:val="0"/>
                <w:szCs w:val="21"/>
              </w:rPr>
            </w:pPr>
            <w:r w:rsidRPr="00823CAC">
              <w:rPr>
                <w:kern w:val="0"/>
                <w:szCs w:val="21"/>
              </w:rPr>
              <w:t>1 1/2×1 1/2×1</w:t>
            </w:r>
          </w:p>
        </w:tc>
        <w:tc>
          <w:tcPr>
            <w:tcW w:w="662" w:type="pct"/>
            <w:tcBorders>
              <w:top w:val="nil"/>
              <w:left w:val="nil"/>
              <w:bottom w:val="single" w:sz="4" w:space="0" w:color="auto"/>
              <w:right w:val="single" w:sz="4" w:space="0" w:color="auto"/>
            </w:tcBorders>
            <w:noWrap/>
            <w:vAlign w:val="center"/>
          </w:tcPr>
          <w:p w14:paraId="04145A42" w14:textId="77777777" w:rsidR="00823CAC" w:rsidRPr="00823CAC" w:rsidRDefault="00823CAC" w:rsidP="00823CAC">
            <w:pPr>
              <w:widowControl/>
              <w:jc w:val="center"/>
              <w:rPr>
                <w:kern w:val="0"/>
                <w:szCs w:val="21"/>
              </w:rPr>
            </w:pPr>
            <w:r w:rsidRPr="00823CAC">
              <w:rPr>
                <w:kern w:val="0"/>
                <w:szCs w:val="21"/>
              </w:rPr>
              <w:t xml:space="preserve">48.3 </w:t>
            </w:r>
          </w:p>
        </w:tc>
        <w:tc>
          <w:tcPr>
            <w:tcW w:w="652" w:type="pct"/>
            <w:tcBorders>
              <w:top w:val="nil"/>
              <w:left w:val="nil"/>
              <w:bottom w:val="single" w:sz="4" w:space="0" w:color="auto"/>
              <w:right w:val="single" w:sz="4" w:space="0" w:color="auto"/>
            </w:tcBorders>
            <w:noWrap/>
            <w:vAlign w:val="center"/>
          </w:tcPr>
          <w:p w14:paraId="1BD75080" w14:textId="77777777" w:rsidR="00823CAC" w:rsidRPr="00823CAC" w:rsidRDefault="00823CAC" w:rsidP="00823CAC">
            <w:pPr>
              <w:widowControl/>
              <w:jc w:val="center"/>
              <w:rPr>
                <w:kern w:val="0"/>
                <w:szCs w:val="21"/>
              </w:rPr>
            </w:pPr>
            <w:r w:rsidRPr="00823CAC">
              <w:rPr>
                <w:kern w:val="0"/>
                <w:szCs w:val="21"/>
              </w:rPr>
              <w:t xml:space="preserve">33.4 </w:t>
            </w:r>
          </w:p>
        </w:tc>
        <w:tc>
          <w:tcPr>
            <w:tcW w:w="790" w:type="pct"/>
            <w:tcBorders>
              <w:top w:val="nil"/>
              <w:left w:val="nil"/>
              <w:bottom w:val="single" w:sz="4" w:space="0" w:color="auto"/>
              <w:right w:val="single" w:sz="4" w:space="0" w:color="auto"/>
            </w:tcBorders>
            <w:noWrap/>
            <w:vAlign w:val="center"/>
          </w:tcPr>
          <w:p w14:paraId="2E37ECA8" w14:textId="77777777" w:rsidR="00823CAC" w:rsidRPr="00823CAC" w:rsidRDefault="00823CAC" w:rsidP="00823CAC">
            <w:pPr>
              <w:widowControl/>
              <w:jc w:val="center"/>
              <w:rPr>
                <w:kern w:val="0"/>
                <w:szCs w:val="21"/>
              </w:rPr>
            </w:pPr>
            <w:r w:rsidRPr="00823CAC">
              <w:rPr>
                <w:kern w:val="0"/>
                <w:szCs w:val="21"/>
              </w:rPr>
              <w:t>15.5</w:t>
            </w:r>
          </w:p>
        </w:tc>
        <w:tc>
          <w:tcPr>
            <w:tcW w:w="914" w:type="pct"/>
            <w:tcBorders>
              <w:top w:val="nil"/>
              <w:left w:val="nil"/>
              <w:bottom w:val="single" w:sz="4" w:space="0" w:color="auto"/>
              <w:right w:val="single" w:sz="4" w:space="0" w:color="auto"/>
            </w:tcBorders>
            <w:noWrap/>
            <w:vAlign w:val="center"/>
          </w:tcPr>
          <w:p w14:paraId="327EBEAD" w14:textId="77777777" w:rsidR="00823CAC" w:rsidRPr="00823CAC" w:rsidRDefault="00823CAC" w:rsidP="00823CAC">
            <w:pPr>
              <w:widowControl/>
              <w:jc w:val="center"/>
              <w:rPr>
                <w:kern w:val="0"/>
                <w:szCs w:val="21"/>
              </w:rPr>
            </w:pPr>
            <w:r w:rsidRPr="00823CAC">
              <w:rPr>
                <w:kern w:val="0"/>
                <w:szCs w:val="21"/>
              </w:rPr>
              <w:t xml:space="preserve">57 </w:t>
            </w:r>
          </w:p>
        </w:tc>
        <w:tc>
          <w:tcPr>
            <w:tcW w:w="925" w:type="pct"/>
            <w:tcBorders>
              <w:top w:val="nil"/>
              <w:left w:val="nil"/>
              <w:bottom w:val="single" w:sz="4" w:space="0" w:color="auto"/>
              <w:right w:val="single" w:sz="4" w:space="0" w:color="auto"/>
            </w:tcBorders>
            <w:noWrap/>
            <w:vAlign w:val="center"/>
          </w:tcPr>
          <w:p w14:paraId="4365BDED" w14:textId="77777777" w:rsidR="00823CAC" w:rsidRPr="00823CAC" w:rsidRDefault="00823CAC" w:rsidP="00823CAC">
            <w:pPr>
              <w:widowControl/>
              <w:jc w:val="center"/>
              <w:rPr>
                <w:kern w:val="0"/>
                <w:szCs w:val="21"/>
              </w:rPr>
            </w:pPr>
            <w:r w:rsidRPr="00823CAC">
              <w:rPr>
                <w:kern w:val="0"/>
                <w:szCs w:val="21"/>
              </w:rPr>
              <w:t xml:space="preserve">57 </w:t>
            </w:r>
          </w:p>
        </w:tc>
      </w:tr>
      <w:tr w:rsidR="00823CAC" w:rsidRPr="00E509DE" w14:paraId="5DBE92D4"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tcPr>
          <w:p w14:paraId="3400B69A" w14:textId="77777777" w:rsidR="00823CAC" w:rsidRPr="00823CAC" w:rsidRDefault="00823CAC" w:rsidP="00823CAC">
            <w:pPr>
              <w:widowControl/>
              <w:jc w:val="center"/>
              <w:rPr>
                <w:kern w:val="0"/>
                <w:szCs w:val="21"/>
              </w:rPr>
            </w:pPr>
            <w:r w:rsidRPr="00823CAC">
              <w:rPr>
                <w:kern w:val="0"/>
                <w:szCs w:val="21"/>
              </w:rPr>
              <w:t>1 1/2×1 1/2×1/2</w:t>
            </w:r>
          </w:p>
        </w:tc>
        <w:tc>
          <w:tcPr>
            <w:tcW w:w="662" w:type="pct"/>
            <w:tcBorders>
              <w:top w:val="nil"/>
              <w:left w:val="nil"/>
              <w:bottom w:val="single" w:sz="4" w:space="0" w:color="auto"/>
              <w:right w:val="single" w:sz="4" w:space="0" w:color="auto"/>
            </w:tcBorders>
            <w:noWrap/>
            <w:vAlign w:val="center"/>
          </w:tcPr>
          <w:p w14:paraId="1A6A0318" w14:textId="77777777" w:rsidR="00823CAC" w:rsidRPr="00823CAC" w:rsidRDefault="00823CAC" w:rsidP="00823CAC">
            <w:pPr>
              <w:widowControl/>
              <w:jc w:val="center"/>
              <w:rPr>
                <w:kern w:val="0"/>
                <w:szCs w:val="21"/>
              </w:rPr>
            </w:pPr>
            <w:r w:rsidRPr="00823CAC">
              <w:rPr>
                <w:kern w:val="0"/>
                <w:szCs w:val="21"/>
              </w:rPr>
              <w:t xml:space="preserve">48.3 </w:t>
            </w:r>
          </w:p>
        </w:tc>
        <w:tc>
          <w:tcPr>
            <w:tcW w:w="652" w:type="pct"/>
            <w:tcBorders>
              <w:top w:val="nil"/>
              <w:left w:val="nil"/>
              <w:bottom w:val="single" w:sz="4" w:space="0" w:color="auto"/>
              <w:right w:val="single" w:sz="4" w:space="0" w:color="auto"/>
            </w:tcBorders>
            <w:noWrap/>
            <w:vAlign w:val="center"/>
          </w:tcPr>
          <w:p w14:paraId="70057EB1" w14:textId="77777777" w:rsidR="00823CAC" w:rsidRPr="00823CAC" w:rsidRDefault="00823CAC" w:rsidP="00823CAC">
            <w:pPr>
              <w:widowControl/>
              <w:jc w:val="center"/>
              <w:rPr>
                <w:kern w:val="0"/>
                <w:szCs w:val="21"/>
              </w:rPr>
            </w:pPr>
            <w:r w:rsidRPr="00823CAC">
              <w:rPr>
                <w:kern w:val="0"/>
                <w:szCs w:val="21"/>
              </w:rPr>
              <w:t xml:space="preserve">21.3 </w:t>
            </w:r>
          </w:p>
        </w:tc>
        <w:tc>
          <w:tcPr>
            <w:tcW w:w="790" w:type="pct"/>
            <w:tcBorders>
              <w:top w:val="nil"/>
              <w:left w:val="nil"/>
              <w:bottom w:val="single" w:sz="4" w:space="0" w:color="auto"/>
              <w:right w:val="single" w:sz="4" w:space="0" w:color="auto"/>
            </w:tcBorders>
            <w:noWrap/>
            <w:vAlign w:val="center"/>
          </w:tcPr>
          <w:p w14:paraId="1DDA3760" w14:textId="77777777" w:rsidR="00823CAC" w:rsidRPr="00823CAC" w:rsidRDefault="00823CAC" w:rsidP="00823CAC">
            <w:pPr>
              <w:widowControl/>
              <w:jc w:val="center"/>
              <w:rPr>
                <w:kern w:val="0"/>
                <w:szCs w:val="21"/>
              </w:rPr>
            </w:pPr>
            <w:r w:rsidRPr="00823CAC">
              <w:rPr>
                <w:kern w:val="0"/>
                <w:szCs w:val="21"/>
              </w:rPr>
              <w:t>15.5</w:t>
            </w:r>
          </w:p>
        </w:tc>
        <w:tc>
          <w:tcPr>
            <w:tcW w:w="914" w:type="pct"/>
            <w:tcBorders>
              <w:top w:val="nil"/>
              <w:left w:val="nil"/>
              <w:bottom w:val="single" w:sz="4" w:space="0" w:color="auto"/>
              <w:right w:val="single" w:sz="4" w:space="0" w:color="auto"/>
            </w:tcBorders>
            <w:noWrap/>
            <w:vAlign w:val="center"/>
          </w:tcPr>
          <w:p w14:paraId="578B2714" w14:textId="77777777" w:rsidR="00823CAC" w:rsidRPr="00823CAC" w:rsidRDefault="00823CAC" w:rsidP="00823CAC">
            <w:pPr>
              <w:widowControl/>
              <w:jc w:val="center"/>
              <w:rPr>
                <w:kern w:val="0"/>
                <w:szCs w:val="21"/>
              </w:rPr>
            </w:pPr>
            <w:r w:rsidRPr="00823CAC">
              <w:rPr>
                <w:kern w:val="0"/>
                <w:szCs w:val="21"/>
              </w:rPr>
              <w:t xml:space="preserve">57 </w:t>
            </w:r>
          </w:p>
        </w:tc>
        <w:tc>
          <w:tcPr>
            <w:tcW w:w="925" w:type="pct"/>
            <w:tcBorders>
              <w:top w:val="nil"/>
              <w:left w:val="nil"/>
              <w:bottom w:val="single" w:sz="4" w:space="0" w:color="auto"/>
              <w:right w:val="single" w:sz="4" w:space="0" w:color="auto"/>
            </w:tcBorders>
            <w:noWrap/>
            <w:vAlign w:val="center"/>
          </w:tcPr>
          <w:p w14:paraId="106715DE" w14:textId="77777777" w:rsidR="00823CAC" w:rsidRPr="00823CAC" w:rsidRDefault="00823CAC" w:rsidP="00823CAC">
            <w:pPr>
              <w:widowControl/>
              <w:jc w:val="center"/>
              <w:rPr>
                <w:kern w:val="0"/>
                <w:szCs w:val="21"/>
              </w:rPr>
            </w:pPr>
            <w:r w:rsidRPr="00823CAC">
              <w:rPr>
                <w:kern w:val="0"/>
                <w:szCs w:val="21"/>
              </w:rPr>
              <w:t xml:space="preserve">57 </w:t>
            </w:r>
          </w:p>
        </w:tc>
      </w:tr>
      <w:tr w:rsidR="00823CAC" w:rsidRPr="00E509DE" w14:paraId="714FB702"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tcPr>
          <w:p w14:paraId="7313BD28" w14:textId="77777777" w:rsidR="00823CAC" w:rsidRPr="00823CAC" w:rsidRDefault="00823CAC" w:rsidP="00823CAC">
            <w:pPr>
              <w:widowControl/>
              <w:jc w:val="center"/>
              <w:rPr>
                <w:kern w:val="0"/>
                <w:szCs w:val="21"/>
              </w:rPr>
            </w:pPr>
            <w:r w:rsidRPr="00823CAC">
              <w:rPr>
                <w:kern w:val="0"/>
                <w:szCs w:val="21"/>
              </w:rPr>
              <w:t>1 1/2×1 1/2×3/4</w:t>
            </w:r>
          </w:p>
        </w:tc>
        <w:tc>
          <w:tcPr>
            <w:tcW w:w="662" w:type="pct"/>
            <w:tcBorders>
              <w:top w:val="nil"/>
              <w:left w:val="nil"/>
              <w:bottom w:val="single" w:sz="4" w:space="0" w:color="auto"/>
              <w:right w:val="single" w:sz="4" w:space="0" w:color="auto"/>
            </w:tcBorders>
            <w:noWrap/>
            <w:vAlign w:val="center"/>
          </w:tcPr>
          <w:p w14:paraId="574CA82F" w14:textId="77777777" w:rsidR="00823CAC" w:rsidRPr="00823CAC" w:rsidRDefault="00823CAC" w:rsidP="00823CAC">
            <w:pPr>
              <w:widowControl/>
              <w:jc w:val="center"/>
              <w:rPr>
                <w:kern w:val="0"/>
                <w:szCs w:val="21"/>
              </w:rPr>
            </w:pPr>
            <w:r w:rsidRPr="00823CAC">
              <w:rPr>
                <w:kern w:val="0"/>
                <w:szCs w:val="21"/>
              </w:rPr>
              <w:t xml:space="preserve">48.3 </w:t>
            </w:r>
          </w:p>
        </w:tc>
        <w:tc>
          <w:tcPr>
            <w:tcW w:w="652" w:type="pct"/>
            <w:tcBorders>
              <w:top w:val="nil"/>
              <w:left w:val="nil"/>
              <w:bottom w:val="single" w:sz="4" w:space="0" w:color="auto"/>
              <w:right w:val="single" w:sz="4" w:space="0" w:color="auto"/>
            </w:tcBorders>
            <w:noWrap/>
            <w:vAlign w:val="center"/>
          </w:tcPr>
          <w:p w14:paraId="32DCE845" w14:textId="77777777" w:rsidR="00823CAC" w:rsidRPr="00823CAC" w:rsidRDefault="00823CAC" w:rsidP="00823CAC">
            <w:pPr>
              <w:widowControl/>
              <w:jc w:val="center"/>
              <w:rPr>
                <w:kern w:val="0"/>
                <w:szCs w:val="21"/>
              </w:rPr>
            </w:pPr>
            <w:r w:rsidRPr="00823CAC">
              <w:rPr>
                <w:kern w:val="0"/>
                <w:szCs w:val="21"/>
              </w:rPr>
              <w:t xml:space="preserve">26.7 </w:t>
            </w:r>
          </w:p>
        </w:tc>
        <w:tc>
          <w:tcPr>
            <w:tcW w:w="790" w:type="pct"/>
            <w:tcBorders>
              <w:top w:val="nil"/>
              <w:left w:val="nil"/>
              <w:bottom w:val="single" w:sz="4" w:space="0" w:color="auto"/>
              <w:right w:val="single" w:sz="4" w:space="0" w:color="auto"/>
            </w:tcBorders>
            <w:noWrap/>
            <w:vAlign w:val="center"/>
          </w:tcPr>
          <w:p w14:paraId="5FC766B2" w14:textId="77777777" w:rsidR="00823CAC" w:rsidRPr="00823CAC" w:rsidRDefault="00823CAC" w:rsidP="00823CAC">
            <w:pPr>
              <w:widowControl/>
              <w:jc w:val="center"/>
              <w:rPr>
                <w:kern w:val="0"/>
                <w:szCs w:val="21"/>
              </w:rPr>
            </w:pPr>
            <w:r w:rsidRPr="00823CAC">
              <w:rPr>
                <w:kern w:val="0"/>
                <w:szCs w:val="21"/>
              </w:rPr>
              <w:t>15.5</w:t>
            </w:r>
          </w:p>
        </w:tc>
        <w:tc>
          <w:tcPr>
            <w:tcW w:w="914" w:type="pct"/>
            <w:tcBorders>
              <w:top w:val="nil"/>
              <w:left w:val="nil"/>
              <w:bottom w:val="single" w:sz="4" w:space="0" w:color="auto"/>
              <w:right w:val="single" w:sz="4" w:space="0" w:color="auto"/>
            </w:tcBorders>
            <w:noWrap/>
            <w:vAlign w:val="center"/>
          </w:tcPr>
          <w:p w14:paraId="7FBBAD60" w14:textId="77777777" w:rsidR="00823CAC" w:rsidRPr="00823CAC" w:rsidRDefault="00823CAC" w:rsidP="00823CAC">
            <w:pPr>
              <w:widowControl/>
              <w:jc w:val="center"/>
              <w:rPr>
                <w:kern w:val="0"/>
                <w:szCs w:val="21"/>
              </w:rPr>
            </w:pPr>
            <w:r w:rsidRPr="00823CAC">
              <w:rPr>
                <w:kern w:val="0"/>
                <w:szCs w:val="21"/>
              </w:rPr>
              <w:t xml:space="preserve">57 </w:t>
            </w:r>
          </w:p>
        </w:tc>
        <w:tc>
          <w:tcPr>
            <w:tcW w:w="925" w:type="pct"/>
            <w:tcBorders>
              <w:top w:val="nil"/>
              <w:left w:val="nil"/>
              <w:bottom w:val="single" w:sz="4" w:space="0" w:color="auto"/>
              <w:right w:val="single" w:sz="4" w:space="0" w:color="auto"/>
            </w:tcBorders>
            <w:noWrap/>
            <w:vAlign w:val="center"/>
          </w:tcPr>
          <w:p w14:paraId="5DF73F99" w14:textId="77777777" w:rsidR="00823CAC" w:rsidRPr="00823CAC" w:rsidRDefault="00823CAC" w:rsidP="00823CAC">
            <w:pPr>
              <w:widowControl/>
              <w:jc w:val="center"/>
              <w:rPr>
                <w:kern w:val="0"/>
                <w:szCs w:val="21"/>
              </w:rPr>
            </w:pPr>
            <w:r w:rsidRPr="00823CAC">
              <w:rPr>
                <w:kern w:val="0"/>
                <w:szCs w:val="21"/>
              </w:rPr>
              <w:t xml:space="preserve">57 </w:t>
            </w:r>
          </w:p>
        </w:tc>
      </w:tr>
      <w:tr w:rsidR="00823CAC" w:rsidRPr="00E509DE" w14:paraId="7E6CE70C"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tcPr>
          <w:p w14:paraId="1A2CAD2F" w14:textId="77777777" w:rsidR="00823CAC" w:rsidRPr="00823CAC" w:rsidRDefault="00823CAC" w:rsidP="00823CAC">
            <w:pPr>
              <w:widowControl/>
              <w:jc w:val="center"/>
              <w:rPr>
                <w:kern w:val="0"/>
                <w:szCs w:val="21"/>
              </w:rPr>
            </w:pPr>
            <w:r w:rsidRPr="00823CAC">
              <w:rPr>
                <w:kern w:val="0"/>
                <w:szCs w:val="21"/>
              </w:rPr>
              <w:t>1 1/2×1 1/2×1 1/4</w:t>
            </w:r>
          </w:p>
        </w:tc>
        <w:tc>
          <w:tcPr>
            <w:tcW w:w="662" w:type="pct"/>
            <w:tcBorders>
              <w:top w:val="nil"/>
              <w:left w:val="nil"/>
              <w:bottom w:val="single" w:sz="4" w:space="0" w:color="auto"/>
              <w:right w:val="single" w:sz="4" w:space="0" w:color="auto"/>
            </w:tcBorders>
            <w:noWrap/>
            <w:vAlign w:val="center"/>
          </w:tcPr>
          <w:p w14:paraId="3EFC9574" w14:textId="77777777" w:rsidR="00823CAC" w:rsidRPr="00823CAC" w:rsidRDefault="00823CAC" w:rsidP="00823CAC">
            <w:pPr>
              <w:widowControl/>
              <w:jc w:val="center"/>
              <w:rPr>
                <w:kern w:val="0"/>
                <w:szCs w:val="21"/>
              </w:rPr>
            </w:pPr>
            <w:r w:rsidRPr="00823CAC">
              <w:rPr>
                <w:kern w:val="0"/>
                <w:szCs w:val="21"/>
              </w:rPr>
              <w:t xml:space="preserve">48.3 </w:t>
            </w:r>
          </w:p>
        </w:tc>
        <w:tc>
          <w:tcPr>
            <w:tcW w:w="652" w:type="pct"/>
            <w:tcBorders>
              <w:top w:val="nil"/>
              <w:left w:val="nil"/>
              <w:bottom w:val="single" w:sz="4" w:space="0" w:color="auto"/>
              <w:right w:val="single" w:sz="4" w:space="0" w:color="auto"/>
            </w:tcBorders>
            <w:noWrap/>
            <w:vAlign w:val="center"/>
          </w:tcPr>
          <w:p w14:paraId="7AFE5183" w14:textId="77777777" w:rsidR="00823CAC" w:rsidRPr="00823CAC" w:rsidRDefault="00823CAC" w:rsidP="00823CAC">
            <w:pPr>
              <w:widowControl/>
              <w:jc w:val="center"/>
              <w:rPr>
                <w:kern w:val="0"/>
                <w:szCs w:val="21"/>
              </w:rPr>
            </w:pPr>
            <w:r w:rsidRPr="00823CAC">
              <w:rPr>
                <w:kern w:val="0"/>
                <w:szCs w:val="21"/>
              </w:rPr>
              <w:t xml:space="preserve">42.2 </w:t>
            </w:r>
          </w:p>
        </w:tc>
        <w:tc>
          <w:tcPr>
            <w:tcW w:w="790" w:type="pct"/>
            <w:tcBorders>
              <w:top w:val="nil"/>
              <w:left w:val="nil"/>
              <w:bottom w:val="single" w:sz="4" w:space="0" w:color="auto"/>
              <w:right w:val="single" w:sz="4" w:space="0" w:color="auto"/>
            </w:tcBorders>
            <w:noWrap/>
            <w:vAlign w:val="center"/>
          </w:tcPr>
          <w:p w14:paraId="098A0EA5" w14:textId="77777777" w:rsidR="00823CAC" w:rsidRPr="00823CAC" w:rsidRDefault="00823CAC" w:rsidP="00823CAC">
            <w:pPr>
              <w:widowControl/>
              <w:jc w:val="center"/>
              <w:rPr>
                <w:kern w:val="0"/>
                <w:szCs w:val="21"/>
              </w:rPr>
            </w:pPr>
            <w:r w:rsidRPr="00823CAC">
              <w:rPr>
                <w:kern w:val="0"/>
                <w:szCs w:val="21"/>
              </w:rPr>
              <w:t>15.5</w:t>
            </w:r>
          </w:p>
        </w:tc>
        <w:tc>
          <w:tcPr>
            <w:tcW w:w="914" w:type="pct"/>
            <w:tcBorders>
              <w:top w:val="nil"/>
              <w:left w:val="nil"/>
              <w:bottom w:val="single" w:sz="4" w:space="0" w:color="auto"/>
              <w:right w:val="single" w:sz="4" w:space="0" w:color="auto"/>
            </w:tcBorders>
            <w:noWrap/>
            <w:vAlign w:val="center"/>
          </w:tcPr>
          <w:p w14:paraId="106093C1" w14:textId="77777777" w:rsidR="00823CAC" w:rsidRPr="00823CAC" w:rsidRDefault="00823CAC" w:rsidP="00823CAC">
            <w:pPr>
              <w:widowControl/>
              <w:jc w:val="center"/>
              <w:rPr>
                <w:kern w:val="0"/>
                <w:szCs w:val="21"/>
              </w:rPr>
            </w:pPr>
            <w:r w:rsidRPr="00823CAC">
              <w:rPr>
                <w:kern w:val="0"/>
                <w:szCs w:val="21"/>
              </w:rPr>
              <w:t xml:space="preserve">57 </w:t>
            </w:r>
          </w:p>
        </w:tc>
        <w:tc>
          <w:tcPr>
            <w:tcW w:w="925" w:type="pct"/>
            <w:tcBorders>
              <w:top w:val="nil"/>
              <w:left w:val="nil"/>
              <w:bottom w:val="single" w:sz="4" w:space="0" w:color="auto"/>
              <w:right w:val="single" w:sz="4" w:space="0" w:color="auto"/>
            </w:tcBorders>
            <w:noWrap/>
            <w:vAlign w:val="center"/>
          </w:tcPr>
          <w:p w14:paraId="64111559" w14:textId="77777777" w:rsidR="00823CAC" w:rsidRPr="00823CAC" w:rsidRDefault="00823CAC" w:rsidP="00823CAC">
            <w:pPr>
              <w:widowControl/>
              <w:jc w:val="center"/>
              <w:rPr>
                <w:kern w:val="0"/>
                <w:szCs w:val="21"/>
              </w:rPr>
            </w:pPr>
            <w:r w:rsidRPr="00823CAC">
              <w:rPr>
                <w:kern w:val="0"/>
                <w:szCs w:val="21"/>
              </w:rPr>
              <w:t xml:space="preserve">57 </w:t>
            </w:r>
          </w:p>
        </w:tc>
      </w:tr>
      <w:tr w:rsidR="00A452A8" w:rsidRPr="00E509DE" w14:paraId="1E17AD6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2E8B0E5" w14:textId="77777777" w:rsidR="00A452A8" w:rsidRPr="00E509DE" w:rsidRDefault="00A452A8" w:rsidP="00E509DE">
            <w:pPr>
              <w:widowControl/>
              <w:jc w:val="center"/>
              <w:rPr>
                <w:kern w:val="0"/>
                <w:szCs w:val="21"/>
              </w:rPr>
            </w:pPr>
            <w:r w:rsidRPr="00E509DE">
              <w:rPr>
                <w:kern w:val="0"/>
                <w:szCs w:val="21"/>
              </w:rPr>
              <w:t>2×2×1</w:t>
            </w:r>
          </w:p>
        </w:tc>
        <w:tc>
          <w:tcPr>
            <w:tcW w:w="662" w:type="pct"/>
            <w:tcBorders>
              <w:top w:val="nil"/>
              <w:left w:val="nil"/>
              <w:bottom w:val="single" w:sz="4" w:space="0" w:color="auto"/>
              <w:right w:val="single" w:sz="4" w:space="0" w:color="auto"/>
            </w:tcBorders>
            <w:noWrap/>
            <w:vAlign w:val="center"/>
            <w:hideMark/>
          </w:tcPr>
          <w:p w14:paraId="23D70CA5" w14:textId="77777777" w:rsidR="00A452A8" w:rsidRPr="00E509DE" w:rsidRDefault="00A452A8" w:rsidP="00E509DE">
            <w:pPr>
              <w:widowControl/>
              <w:jc w:val="center"/>
              <w:rPr>
                <w:kern w:val="0"/>
                <w:szCs w:val="21"/>
              </w:rPr>
            </w:pPr>
            <w:r w:rsidRPr="00E509DE">
              <w:rPr>
                <w:kern w:val="0"/>
                <w:szCs w:val="21"/>
              </w:rPr>
              <w:t xml:space="preserve">60.3 </w:t>
            </w:r>
          </w:p>
        </w:tc>
        <w:tc>
          <w:tcPr>
            <w:tcW w:w="652" w:type="pct"/>
            <w:tcBorders>
              <w:top w:val="nil"/>
              <w:left w:val="nil"/>
              <w:bottom w:val="single" w:sz="4" w:space="0" w:color="auto"/>
              <w:right w:val="single" w:sz="4" w:space="0" w:color="auto"/>
            </w:tcBorders>
            <w:noWrap/>
            <w:vAlign w:val="center"/>
            <w:hideMark/>
          </w:tcPr>
          <w:p w14:paraId="0C0CEC6A" w14:textId="77777777" w:rsidR="00A452A8" w:rsidRPr="00E509DE" w:rsidRDefault="00A452A8" w:rsidP="00E509DE">
            <w:pPr>
              <w:widowControl/>
              <w:jc w:val="center"/>
              <w:rPr>
                <w:kern w:val="0"/>
                <w:szCs w:val="21"/>
              </w:rPr>
            </w:pPr>
            <w:r w:rsidRPr="00E509DE">
              <w:rPr>
                <w:kern w:val="0"/>
                <w:szCs w:val="21"/>
              </w:rPr>
              <w:t xml:space="preserve">33.4 </w:t>
            </w:r>
          </w:p>
        </w:tc>
        <w:tc>
          <w:tcPr>
            <w:tcW w:w="790" w:type="pct"/>
            <w:tcBorders>
              <w:top w:val="nil"/>
              <w:left w:val="nil"/>
              <w:bottom w:val="single" w:sz="4" w:space="0" w:color="auto"/>
              <w:right w:val="single" w:sz="4" w:space="0" w:color="auto"/>
            </w:tcBorders>
            <w:noWrap/>
            <w:vAlign w:val="center"/>
            <w:hideMark/>
          </w:tcPr>
          <w:p w14:paraId="66D64325"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44DADBD3" w14:textId="77777777" w:rsidR="00A452A8" w:rsidRPr="00E509DE" w:rsidRDefault="00A452A8" w:rsidP="00E509DE">
            <w:pPr>
              <w:widowControl/>
              <w:jc w:val="center"/>
              <w:rPr>
                <w:kern w:val="0"/>
                <w:szCs w:val="21"/>
              </w:rPr>
            </w:pPr>
            <w:r w:rsidRPr="00E509DE">
              <w:rPr>
                <w:kern w:val="0"/>
                <w:szCs w:val="21"/>
              </w:rPr>
              <w:t xml:space="preserve">64 </w:t>
            </w:r>
          </w:p>
        </w:tc>
        <w:tc>
          <w:tcPr>
            <w:tcW w:w="925" w:type="pct"/>
            <w:tcBorders>
              <w:top w:val="nil"/>
              <w:left w:val="nil"/>
              <w:bottom w:val="single" w:sz="4" w:space="0" w:color="auto"/>
              <w:right w:val="single" w:sz="4" w:space="0" w:color="auto"/>
            </w:tcBorders>
            <w:noWrap/>
            <w:vAlign w:val="center"/>
            <w:hideMark/>
          </w:tcPr>
          <w:p w14:paraId="1B301162" w14:textId="77777777" w:rsidR="00A452A8" w:rsidRPr="00E509DE" w:rsidRDefault="00A452A8" w:rsidP="00E509DE">
            <w:pPr>
              <w:widowControl/>
              <w:jc w:val="center"/>
              <w:rPr>
                <w:kern w:val="0"/>
                <w:szCs w:val="21"/>
              </w:rPr>
            </w:pPr>
            <w:r w:rsidRPr="00E509DE">
              <w:rPr>
                <w:kern w:val="0"/>
                <w:szCs w:val="21"/>
              </w:rPr>
              <w:t xml:space="preserve">61 </w:t>
            </w:r>
          </w:p>
        </w:tc>
      </w:tr>
      <w:tr w:rsidR="00A452A8" w:rsidRPr="00E509DE" w14:paraId="7A4647FA"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D630E60" w14:textId="77777777" w:rsidR="00A452A8" w:rsidRPr="00E509DE" w:rsidRDefault="00A452A8" w:rsidP="00E509DE">
            <w:pPr>
              <w:widowControl/>
              <w:jc w:val="center"/>
              <w:rPr>
                <w:kern w:val="0"/>
                <w:szCs w:val="21"/>
              </w:rPr>
            </w:pPr>
            <w:r w:rsidRPr="00E509DE">
              <w:rPr>
                <w:kern w:val="0"/>
                <w:szCs w:val="21"/>
              </w:rPr>
              <w:t>2×2×3/4</w:t>
            </w:r>
          </w:p>
        </w:tc>
        <w:tc>
          <w:tcPr>
            <w:tcW w:w="662" w:type="pct"/>
            <w:tcBorders>
              <w:top w:val="nil"/>
              <w:left w:val="nil"/>
              <w:bottom w:val="single" w:sz="4" w:space="0" w:color="auto"/>
              <w:right w:val="single" w:sz="4" w:space="0" w:color="auto"/>
            </w:tcBorders>
            <w:noWrap/>
            <w:vAlign w:val="center"/>
            <w:hideMark/>
          </w:tcPr>
          <w:p w14:paraId="2C2B2BD4" w14:textId="77777777" w:rsidR="00A452A8" w:rsidRPr="00E509DE" w:rsidRDefault="00A452A8" w:rsidP="00E509DE">
            <w:pPr>
              <w:widowControl/>
              <w:jc w:val="center"/>
              <w:rPr>
                <w:kern w:val="0"/>
                <w:szCs w:val="21"/>
              </w:rPr>
            </w:pPr>
            <w:r w:rsidRPr="00E509DE">
              <w:rPr>
                <w:kern w:val="0"/>
                <w:szCs w:val="21"/>
              </w:rPr>
              <w:t xml:space="preserve">60.3 </w:t>
            </w:r>
          </w:p>
        </w:tc>
        <w:tc>
          <w:tcPr>
            <w:tcW w:w="652" w:type="pct"/>
            <w:tcBorders>
              <w:top w:val="nil"/>
              <w:left w:val="nil"/>
              <w:bottom w:val="single" w:sz="4" w:space="0" w:color="auto"/>
              <w:right w:val="single" w:sz="4" w:space="0" w:color="auto"/>
            </w:tcBorders>
            <w:noWrap/>
            <w:vAlign w:val="center"/>
            <w:hideMark/>
          </w:tcPr>
          <w:p w14:paraId="0F3D2B47" w14:textId="77777777" w:rsidR="00A452A8" w:rsidRPr="00E509DE" w:rsidRDefault="00A452A8" w:rsidP="00E509DE">
            <w:pPr>
              <w:widowControl/>
              <w:jc w:val="center"/>
              <w:rPr>
                <w:kern w:val="0"/>
                <w:szCs w:val="21"/>
              </w:rPr>
            </w:pPr>
            <w:r w:rsidRPr="00E509DE">
              <w:rPr>
                <w:kern w:val="0"/>
                <w:szCs w:val="21"/>
              </w:rPr>
              <w:t xml:space="preserve">26.7 </w:t>
            </w:r>
          </w:p>
        </w:tc>
        <w:tc>
          <w:tcPr>
            <w:tcW w:w="790" w:type="pct"/>
            <w:tcBorders>
              <w:top w:val="nil"/>
              <w:left w:val="nil"/>
              <w:bottom w:val="single" w:sz="4" w:space="0" w:color="auto"/>
              <w:right w:val="single" w:sz="4" w:space="0" w:color="auto"/>
            </w:tcBorders>
            <w:noWrap/>
            <w:vAlign w:val="center"/>
            <w:hideMark/>
          </w:tcPr>
          <w:p w14:paraId="38B1EC4E"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1CC337F1" w14:textId="77777777" w:rsidR="00A452A8" w:rsidRPr="00E509DE" w:rsidRDefault="00A452A8" w:rsidP="00E509DE">
            <w:pPr>
              <w:widowControl/>
              <w:jc w:val="center"/>
              <w:rPr>
                <w:kern w:val="0"/>
                <w:szCs w:val="21"/>
              </w:rPr>
            </w:pPr>
            <w:r w:rsidRPr="00E509DE">
              <w:rPr>
                <w:kern w:val="0"/>
                <w:szCs w:val="21"/>
              </w:rPr>
              <w:t xml:space="preserve">64 </w:t>
            </w:r>
          </w:p>
        </w:tc>
        <w:tc>
          <w:tcPr>
            <w:tcW w:w="925" w:type="pct"/>
            <w:tcBorders>
              <w:top w:val="nil"/>
              <w:left w:val="nil"/>
              <w:bottom w:val="single" w:sz="4" w:space="0" w:color="auto"/>
              <w:right w:val="single" w:sz="4" w:space="0" w:color="auto"/>
            </w:tcBorders>
            <w:noWrap/>
            <w:vAlign w:val="center"/>
            <w:hideMark/>
          </w:tcPr>
          <w:p w14:paraId="0845D698" w14:textId="77777777" w:rsidR="00A452A8" w:rsidRPr="00E509DE" w:rsidRDefault="00A452A8" w:rsidP="00E509DE">
            <w:pPr>
              <w:widowControl/>
              <w:jc w:val="center"/>
              <w:rPr>
                <w:kern w:val="0"/>
                <w:szCs w:val="21"/>
              </w:rPr>
            </w:pPr>
            <w:r w:rsidRPr="00E509DE">
              <w:rPr>
                <w:kern w:val="0"/>
                <w:szCs w:val="21"/>
              </w:rPr>
              <w:t xml:space="preserve">61 </w:t>
            </w:r>
          </w:p>
        </w:tc>
      </w:tr>
      <w:tr w:rsidR="00A452A8" w:rsidRPr="00E509DE" w14:paraId="501FCB5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5443BF3" w14:textId="77777777" w:rsidR="00A452A8" w:rsidRPr="00E509DE" w:rsidRDefault="00A452A8" w:rsidP="00E509DE">
            <w:pPr>
              <w:widowControl/>
              <w:jc w:val="center"/>
              <w:rPr>
                <w:kern w:val="0"/>
                <w:szCs w:val="21"/>
              </w:rPr>
            </w:pPr>
            <w:r w:rsidRPr="00E509DE">
              <w:rPr>
                <w:kern w:val="0"/>
                <w:szCs w:val="21"/>
              </w:rPr>
              <w:t>2×2×1 1/2</w:t>
            </w:r>
          </w:p>
        </w:tc>
        <w:tc>
          <w:tcPr>
            <w:tcW w:w="662" w:type="pct"/>
            <w:tcBorders>
              <w:top w:val="nil"/>
              <w:left w:val="nil"/>
              <w:bottom w:val="single" w:sz="4" w:space="0" w:color="auto"/>
              <w:right w:val="single" w:sz="4" w:space="0" w:color="auto"/>
            </w:tcBorders>
            <w:noWrap/>
            <w:vAlign w:val="center"/>
            <w:hideMark/>
          </w:tcPr>
          <w:p w14:paraId="55BCDC7A" w14:textId="77777777" w:rsidR="00A452A8" w:rsidRPr="00E509DE" w:rsidRDefault="00A452A8" w:rsidP="00E509DE">
            <w:pPr>
              <w:widowControl/>
              <w:jc w:val="center"/>
              <w:rPr>
                <w:kern w:val="0"/>
                <w:szCs w:val="21"/>
              </w:rPr>
            </w:pPr>
            <w:r w:rsidRPr="00E509DE">
              <w:rPr>
                <w:kern w:val="0"/>
                <w:szCs w:val="21"/>
              </w:rPr>
              <w:t xml:space="preserve">60.3 </w:t>
            </w:r>
          </w:p>
        </w:tc>
        <w:tc>
          <w:tcPr>
            <w:tcW w:w="652" w:type="pct"/>
            <w:tcBorders>
              <w:top w:val="nil"/>
              <w:left w:val="nil"/>
              <w:bottom w:val="single" w:sz="4" w:space="0" w:color="auto"/>
              <w:right w:val="single" w:sz="4" w:space="0" w:color="auto"/>
            </w:tcBorders>
            <w:noWrap/>
            <w:vAlign w:val="center"/>
            <w:hideMark/>
          </w:tcPr>
          <w:p w14:paraId="49631042" w14:textId="77777777" w:rsidR="00A452A8" w:rsidRPr="00E509DE" w:rsidRDefault="00A452A8" w:rsidP="00E509DE">
            <w:pPr>
              <w:widowControl/>
              <w:jc w:val="center"/>
              <w:rPr>
                <w:kern w:val="0"/>
                <w:szCs w:val="21"/>
              </w:rPr>
            </w:pPr>
            <w:r w:rsidRPr="00E509DE">
              <w:rPr>
                <w:kern w:val="0"/>
                <w:szCs w:val="21"/>
              </w:rPr>
              <w:t xml:space="preserve">48.3 </w:t>
            </w:r>
          </w:p>
        </w:tc>
        <w:tc>
          <w:tcPr>
            <w:tcW w:w="790" w:type="pct"/>
            <w:tcBorders>
              <w:top w:val="nil"/>
              <w:left w:val="nil"/>
              <w:bottom w:val="single" w:sz="4" w:space="0" w:color="auto"/>
              <w:right w:val="single" w:sz="4" w:space="0" w:color="auto"/>
            </w:tcBorders>
            <w:noWrap/>
            <w:vAlign w:val="center"/>
            <w:hideMark/>
          </w:tcPr>
          <w:p w14:paraId="787388F1"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03598502" w14:textId="77777777" w:rsidR="00A452A8" w:rsidRPr="00E509DE" w:rsidRDefault="00A452A8" w:rsidP="00E509DE">
            <w:pPr>
              <w:widowControl/>
              <w:jc w:val="center"/>
              <w:rPr>
                <w:kern w:val="0"/>
                <w:szCs w:val="21"/>
              </w:rPr>
            </w:pPr>
            <w:r w:rsidRPr="00E509DE">
              <w:rPr>
                <w:kern w:val="0"/>
                <w:szCs w:val="21"/>
              </w:rPr>
              <w:t xml:space="preserve">64 </w:t>
            </w:r>
          </w:p>
        </w:tc>
        <w:tc>
          <w:tcPr>
            <w:tcW w:w="925" w:type="pct"/>
            <w:tcBorders>
              <w:top w:val="nil"/>
              <w:left w:val="nil"/>
              <w:bottom w:val="single" w:sz="4" w:space="0" w:color="auto"/>
              <w:right w:val="single" w:sz="4" w:space="0" w:color="auto"/>
            </w:tcBorders>
            <w:noWrap/>
            <w:vAlign w:val="center"/>
            <w:hideMark/>
          </w:tcPr>
          <w:p w14:paraId="1C505028" w14:textId="77777777" w:rsidR="00A452A8" w:rsidRPr="00E509DE" w:rsidRDefault="00A452A8" w:rsidP="00E509DE">
            <w:pPr>
              <w:widowControl/>
              <w:jc w:val="center"/>
              <w:rPr>
                <w:kern w:val="0"/>
                <w:szCs w:val="21"/>
              </w:rPr>
            </w:pPr>
            <w:r w:rsidRPr="00E509DE">
              <w:rPr>
                <w:kern w:val="0"/>
                <w:szCs w:val="21"/>
              </w:rPr>
              <w:t xml:space="preserve">61 </w:t>
            </w:r>
          </w:p>
        </w:tc>
      </w:tr>
      <w:tr w:rsidR="00A452A8" w:rsidRPr="00E509DE" w14:paraId="4055B3A4"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EC9E83B" w14:textId="77777777" w:rsidR="00A452A8" w:rsidRPr="00E509DE" w:rsidRDefault="00A452A8" w:rsidP="00E509DE">
            <w:pPr>
              <w:widowControl/>
              <w:jc w:val="center"/>
              <w:rPr>
                <w:kern w:val="0"/>
                <w:szCs w:val="21"/>
              </w:rPr>
            </w:pPr>
            <w:r w:rsidRPr="00E509DE">
              <w:rPr>
                <w:kern w:val="0"/>
                <w:szCs w:val="21"/>
              </w:rPr>
              <w:t>2×2×1 1/4</w:t>
            </w:r>
          </w:p>
        </w:tc>
        <w:tc>
          <w:tcPr>
            <w:tcW w:w="662" w:type="pct"/>
            <w:tcBorders>
              <w:top w:val="nil"/>
              <w:left w:val="nil"/>
              <w:bottom w:val="single" w:sz="4" w:space="0" w:color="auto"/>
              <w:right w:val="single" w:sz="4" w:space="0" w:color="auto"/>
            </w:tcBorders>
            <w:noWrap/>
            <w:vAlign w:val="center"/>
            <w:hideMark/>
          </w:tcPr>
          <w:p w14:paraId="52DF0EC7" w14:textId="77777777" w:rsidR="00A452A8" w:rsidRPr="00E509DE" w:rsidRDefault="00A452A8" w:rsidP="00E509DE">
            <w:pPr>
              <w:widowControl/>
              <w:jc w:val="center"/>
              <w:rPr>
                <w:kern w:val="0"/>
                <w:szCs w:val="21"/>
              </w:rPr>
            </w:pPr>
            <w:r w:rsidRPr="00E509DE">
              <w:rPr>
                <w:kern w:val="0"/>
                <w:szCs w:val="21"/>
              </w:rPr>
              <w:t xml:space="preserve">60.3 </w:t>
            </w:r>
          </w:p>
        </w:tc>
        <w:tc>
          <w:tcPr>
            <w:tcW w:w="652" w:type="pct"/>
            <w:tcBorders>
              <w:top w:val="nil"/>
              <w:left w:val="nil"/>
              <w:bottom w:val="single" w:sz="4" w:space="0" w:color="auto"/>
              <w:right w:val="single" w:sz="4" w:space="0" w:color="auto"/>
            </w:tcBorders>
            <w:noWrap/>
            <w:vAlign w:val="center"/>
            <w:hideMark/>
          </w:tcPr>
          <w:p w14:paraId="5246BF22" w14:textId="77777777" w:rsidR="00A452A8" w:rsidRPr="00E509DE" w:rsidRDefault="00A452A8" w:rsidP="00E509DE">
            <w:pPr>
              <w:widowControl/>
              <w:jc w:val="center"/>
              <w:rPr>
                <w:kern w:val="0"/>
                <w:szCs w:val="21"/>
              </w:rPr>
            </w:pPr>
            <w:r w:rsidRPr="00E509DE">
              <w:rPr>
                <w:kern w:val="0"/>
                <w:szCs w:val="21"/>
              </w:rPr>
              <w:t xml:space="preserve">42.2 </w:t>
            </w:r>
          </w:p>
        </w:tc>
        <w:tc>
          <w:tcPr>
            <w:tcW w:w="790" w:type="pct"/>
            <w:tcBorders>
              <w:top w:val="nil"/>
              <w:left w:val="nil"/>
              <w:bottom w:val="single" w:sz="4" w:space="0" w:color="auto"/>
              <w:right w:val="single" w:sz="4" w:space="0" w:color="auto"/>
            </w:tcBorders>
            <w:noWrap/>
            <w:vAlign w:val="center"/>
            <w:hideMark/>
          </w:tcPr>
          <w:p w14:paraId="7F1F6931"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731387F1" w14:textId="77777777" w:rsidR="00A452A8" w:rsidRPr="00E509DE" w:rsidRDefault="00A452A8" w:rsidP="00E509DE">
            <w:pPr>
              <w:widowControl/>
              <w:jc w:val="center"/>
              <w:rPr>
                <w:kern w:val="0"/>
                <w:szCs w:val="21"/>
              </w:rPr>
            </w:pPr>
            <w:r w:rsidRPr="00E509DE">
              <w:rPr>
                <w:kern w:val="0"/>
                <w:szCs w:val="21"/>
              </w:rPr>
              <w:t xml:space="preserve">64 </w:t>
            </w:r>
          </w:p>
        </w:tc>
        <w:tc>
          <w:tcPr>
            <w:tcW w:w="925" w:type="pct"/>
            <w:tcBorders>
              <w:top w:val="nil"/>
              <w:left w:val="nil"/>
              <w:bottom w:val="single" w:sz="4" w:space="0" w:color="auto"/>
              <w:right w:val="single" w:sz="4" w:space="0" w:color="auto"/>
            </w:tcBorders>
            <w:noWrap/>
            <w:vAlign w:val="center"/>
            <w:hideMark/>
          </w:tcPr>
          <w:p w14:paraId="4F530E3A" w14:textId="77777777" w:rsidR="00A452A8" w:rsidRPr="00E509DE" w:rsidRDefault="00A452A8" w:rsidP="00E509DE">
            <w:pPr>
              <w:widowControl/>
              <w:jc w:val="center"/>
              <w:rPr>
                <w:kern w:val="0"/>
                <w:szCs w:val="21"/>
              </w:rPr>
            </w:pPr>
            <w:r w:rsidRPr="00E509DE">
              <w:rPr>
                <w:kern w:val="0"/>
                <w:szCs w:val="21"/>
              </w:rPr>
              <w:t xml:space="preserve">61 </w:t>
            </w:r>
          </w:p>
        </w:tc>
      </w:tr>
      <w:tr w:rsidR="00A452A8" w:rsidRPr="00E509DE" w14:paraId="206D264C"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2D97BFC" w14:textId="77777777" w:rsidR="00A452A8" w:rsidRPr="00E509DE" w:rsidRDefault="00A452A8" w:rsidP="00E509DE">
            <w:pPr>
              <w:widowControl/>
              <w:jc w:val="center"/>
              <w:rPr>
                <w:kern w:val="0"/>
                <w:szCs w:val="21"/>
              </w:rPr>
            </w:pPr>
            <w:r w:rsidRPr="00E509DE">
              <w:rPr>
                <w:kern w:val="0"/>
                <w:szCs w:val="21"/>
              </w:rPr>
              <w:t>2 1/2×2 1/2×1</w:t>
            </w:r>
          </w:p>
        </w:tc>
        <w:tc>
          <w:tcPr>
            <w:tcW w:w="662" w:type="pct"/>
            <w:tcBorders>
              <w:top w:val="nil"/>
              <w:left w:val="nil"/>
              <w:bottom w:val="single" w:sz="4" w:space="0" w:color="auto"/>
              <w:right w:val="single" w:sz="4" w:space="0" w:color="auto"/>
            </w:tcBorders>
            <w:noWrap/>
            <w:vAlign w:val="center"/>
            <w:hideMark/>
          </w:tcPr>
          <w:p w14:paraId="5C76517B" w14:textId="77777777" w:rsidR="00A452A8" w:rsidRPr="00E509DE" w:rsidRDefault="00A452A8" w:rsidP="00E509DE">
            <w:pPr>
              <w:widowControl/>
              <w:jc w:val="center"/>
              <w:rPr>
                <w:kern w:val="0"/>
                <w:szCs w:val="21"/>
              </w:rPr>
            </w:pPr>
            <w:r w:rsidRPr="00E509DE">
              <w:rPr>
                <w:kern w:val="0"/>
                <w:szCs w:val="21"/>
              </w:rPr>
              <w:t xml:space="preserve">73.0 </w:t>
            </w:r>
          </w:p>
        </w:tc>
        <w:tc>
          <w:tcPr>
            <w:tcW w:w="652" w:type="pct"/>
            <w:tcBorders>
              <w:top w:val="nil"/>
              <w:left w:val="nil"/>
              <w:bottom w:val="single" w:sz="4" w:space="0" w:color="auto"/>
              <w:right w:val="single" w:sz="4" w:space="0" w:color="auto"/>
            </w:tcBorders>
            <w:noWrap/>
            <w:vAlign w:val="center"/>
            <w:hideMark/>
          </w:tcPr>
          <w:p w14:paraId="4220BAD8" w14:textId="77777777" w:rsidR="00A452A8" w:rsidRPr="00E509DE" w:rsidRDefault="00A452A8" w:rsidP="00E509DE">
            <w:pPr>
              <w:widowControl/>
              <w:jc w:val="center"/>
              <w:rPr>
                <w:kern w:val="0"/>
                <w:szCs w:val="21"/>
              </w:rPr>
            </w:pPr>
            <w:r w:rsidRPr="00E509DE">
              <w:rPr>
                <w:kern w:val="0"/>
                <w:szCs w:val="21"/>
              </w:rPr>
              <w:t xml:space="preserve">33.4 </w:t>
            </w:r>
          </w:p>
        </w:tc>
        <w:tc>
          <w:tcPr>
            <w:tcW w:w="790" w:type="pct"/>
            <w:tcBorders>
              <w:top w:val="nil"/>
              <w:left w:val="nil"/>
              <w:bottom w:val="single" w:sz="4" w:space="0" w:color="auto"/>
              <w:right w:val="single" w:sz="4" w:space="0" w:color="auto"/>
            </w:tcBorders>
            <w:noWrap/>
            <w:vAlign w:val="center"/>
            <w:hideMark/>
          </w:tcPr>
          <w:p w14:paraId="7CACBE2A"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0A085F53" w14:textId="77777777" w:rsidR="00A452A8" w:rsidRPr="00E509DE" w:rsidRDefault="00A452A8" w:rsidP="00E509DE">
            <w:pPr>
              <w:widowControl/>
              <w:jc w:val="center"/>
              <w:rPr>
                <w:kern w:val="0"/>
                <w:szCs w:val="21"/>
              </w:rPr>
            </w:pPr>
            <w:r w:rsidRPr="00E509DE">
              <w:rPr>
                <w:kern w:val="0"/>
                <w:szCs w:val="21"/>
              </w:rPr>
              <w:t xml:space="preserve">76 </w:t>
            </w:r>
          </w:p>
        </w:tc>
        <w:tc>
          <w:tcPr>
            <w:tcW w:w="925" w:type="pct"/>
            <w:tcBorders>
              <w:top w:val="nil"/>
              <w:left w:val="nil"/>
              <w:bottom w:val="single" w:sz="4" w:space="0" w:color="auto"/>
              <w:right w:val="single" w:sz="4" w:space="0" w:color="auto"/>
            </w:tcBorders>
            <w:noWrap/>
            <w:vAlign w:val="center"/>
            <w:hideMark/>
          </w:tcPr>
          <w:p w14:paraId="7E3DB59C" w14:textId="77777777" w:rsidR="00A452A8" w:rsidRPr="00E509DE" w:rsidRDefault="00A452A8" w:rsidP="00E509DE">
            <w:pPr>
              <w:widowControl/>
              <w:jc w:val="center"/>
              <w:rPr>
                <w:kern w:val="0"/>
                <w:szCs w:val="21"/>
              </w:rPr>
            </w:pPr>
            <w:r w:rsidRPr="00E509DE">
              <w:rPr>
                <w:kern w:val="0"/>
                <w:szCs w:val="21"/>
              </w:rPr>
              <w:t xml:space="preserve">67 </w:t>
            </w:r>
          </w:p>
        </w:tc>
      </w:tr>
      <w:tr w:rsidR="00A452A8" w:rsidRPr="00E509DE" w14:paraId="466ABFC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662F892" w14:textId="77777777" w:rsidR="00A452A8" w:rsidRPr="00E509DE" w:rsidRDefault="00A452A8" w:rsidP="00E509DE">
            <w:pPr>
              <w:widowControl/>
              <w:jc w:val="center"/>
              <w:rPr>
                <w:kern w:val="0"/>
                <w:szCs w:val="21"/>
              </w:rPr>
            </w:pPr>
            <w:r w:rsidRPr="00E509DE">
              <w:rPr>
                <w:kern w:val="0"/>
                <w:szCs w:val="21"/>
              </w:rPr>
              <w:t>2 1/2×2 1/2×1 1/4</w:t>
            </w:r>
          </w:p>
        </w:tc>
        <w:tc>
          <w:tcPr>
            <w:tcW w:w="662" w:type="pct"/>
            <w:tcBorders>
              <w:top w:val="nil"/>
              <w:left w:val="nil"/>
              <w:bottom w:val="single" w:sz="4" w:space="0" w:color="auto"/>
              <w:right w:val="single" w:sz="4" w:space="0" w:color="auto"/>
            </w:tcBorders>
            <w:noWrap/>
            <w:vAlign w:val="center"/>
            <w:hideMark/>
          </w:tcPr>
          <w:p w14:paraId="6DE6AD09" w14:textId="77777777" w:rsidR="00A452A8" w:rsidRPr="00E509DE" w:rsidRDefault="00A452A8" w:rsidP="00E509DE">
            <w:pPr>
              <w:widowControl/>
              <w:jc w:val="center"/>
              <w:rPr>
                <w:kern w:val="0"/>
                <w:szCs w:val="21"/>
              </w:rPr>
            </w:pPr>
            <w:r w:rsidRPr="00E509DE">
              <w:rPr>
                <w:kern w:val="0"/>
                <w:szCs w:val="21"/>
              </w:rPr>
              <w:t xml:space="preserve">73.0 </w:t>
            </w:r>
          </w:p>
        </w:tc>
        <w:tc>
          <w:tcPr>
            <w:tcW w:w="652" w:type="pct"/>
            <w:tcBorders>
              <w:top w:val="nil"/>
              <w:left w:val="nil"/>
              <w:bottom w:val="single" w:sz="4" w:space="0" w:color="auto"/>
              <w:right w:val="single" w:sz="4" w:space="0" w:color="auto"/>
            </w:tcBorders>
            <w:noWrap/>
            <w:vAlign w:val="center"/>
            <w:hideMark/>
          </w:tcPr>
          <w:p w14:paraId="458934B8" w14:textId="77777777" w:rsidR="00A452A8" w:rsidRPr="00E509DE" w:rsidRDefault="00A452A8" w:rsidP="00E509DE">
            <w:pPr>
              <w:widowControl/>
              <w:jc w:val="center"/>
              <w:rPr>
                <w:kern w:val="0"/>
                <w:szCs w:val="21"/>
              </w:rPr>
            </w:pPr>
            <w:r w:rsidRPr="00E509DE">
              <w:rPr>
                <w:kern w:val="0"/>
                <w:szCs w:val="21"/>
              </w:rPr>
              <w:t xml:space="preserve">42.2 </w:t>
            </w:r>
          </w:p>
        </w:tc>
        <w:tc>
          <w:tcPr>
            <w:tcW w:w="790" w:type="pct"/>
            <w:tcBorders>
              <w:top w:val="nil"/>
              <w:left w:val="nil"/>
              <w:bottom w:val="single" w:sz="4" w:space="0" w:color="auto"/>
              <w:right w:val="single" w:sz="4" w:space="0" w:color="auto"/>
            </w:tcBorders>
            <w:noWrap/>
            <w:vAlign w:val="center"/>
            <w:hideMark/>
          </w:tcPr>
          <w:p w14:paraId="3BB859D3"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2A5ACB78" w14:textId="77777777" w:rsidR="00A452A8" w:rsidRPr="00E509DE" w:rsidRDefault="00A452A8" w:rsidP="00E509DE">
            <w:pPr>
              <w:widowControl/>
              <w:jc w:val="center"/>
              <w:rPr>
                <w:kern w:val="0"/>
                <w:szCs w:val="21"/>
              </w:rPr>
            </w:pPr>
            <w:r w:rsidRPr="00E509DE">
              <w:rPr>
                <w:kern w:val="0"/>
                <w:szCs w:val="21"/>
              </w:rPr>
              <w:t xml:space="preserve">76 </w:t>
            </w:r>
          </w:p>
        </w:tc>
        <w:tc>
          <w:tcPr>
            <w:tcW w:w="925" w:type="pct"/>
            <w:tcBorders>
              <w:top w:val="nil"/>
              <w:left w:val="nil"/>
              <w:bottom w:val="single" w:sz="4" w:space="0" w:color="auto"/>
              <w:right w:val="single" w:sz="4" w:space="0" w:color="auto"/>
            </w:tcBorders>
            <w:noWrap/>
            <w:vAlign w:val="center"/>
            <w:hideMark/>
          </w:tcPr>
          <w:p w14:paraId="783C8FEF" w14:textId="77777777" w:rsidR="00A452A8" w:rsidRPr="00E509DE" w:rsidRDefault="00A452A8" w:rsidP="00E509DE">
            <w:pPr>
              <w:widowControl/>
              <w:jc w:val="center"/>
              <w:rPr>
                <w:kern w:val="0"/>
                <w:szCs w:val="21"/>
              </w:rPr>
            </w:pPr>
            <w:r w:rsidRPr="00E509DE">
              <w:rPr>
                <w:kern w:val="0"/>
                <w:szCs w:val="21"/>
              </w:rPr>
              <w:t xml:space="preserve">67 </w:t>
            </w:r>
          </w:p>
        </w:tc>
      </w:tr>
      <w:tr w:rsidR="00A452A8" w:rsidRPr="00E509DE" w14:paraId="755C6AAB"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84B39BD" w14:textId="77777777" w:rsidR="00A452A8" w:rsidRPr="00E509DE" w:rsidRDefault="00A452A8" w:rsidP="00E509DE">
            <w:pPr>
              <w:widowControl/>
              <w:jc w:val="center"/>
              <w:rPr>
                <w:kern w:val="0"/>
                <w:szCs w:val="21"/>
              </w:rPr>
            </w:pPr>
            <w:r w:rsidRPr="00E509DE">
              <w:rPr>
                <w:kern w:val="0"/>
                <w:szCs w:val="21"/>
              </w:rPr>
              <w:t>2 1/2×2 1/2×1 1/2</w:t>
            </w:r>
          </w:p>
        </w:tc>
        <w:tc>
          <w:tcPr>
            <w:tcW w:w="662" w:type="pct"/>
            <w:tcBorders>
              <w:top w:val="nil"/>
              <w:left w:val="nil"/>
              <w:bottom w:val="single" w:sz="4" w:space="0" w:color="auto"/>
              <w:right w:val="single" w:sz="4" w:space="0" w:color="auto"/>
            </w:tcBorders>
            <w:noWrap/>
            <w:vAlign w:val="center"/>
            <w:hideMark/>
          </w:tcPr>
          <w:p w14:paraId="48F2CD58" w14:textId="77777777" w:rsidR="00A452A8" w:rsidRPr="00E509DE" w:rsidRDefault="00A452A8" w:rsidP="00E509DE">
            <w:pPr>
              <w:widowControl/>
              <w:jc w:val="center"/>
              <w:rPr>
                <w:kern w:val="0"/>
                <w:szCs w:val="21"/>
              </w:rPr>
            </w:pPr>
            <w:r w:rsidRPr="00E509DE">
              <w:rPr>
                <w:kern w:val="0"/>
                <w:szCs w:val="21"/>
              </w:rPr>
              <w:t xml:space="preserve">73.0 </w:t>
            </w:r>
          </w:p>
        </w:tc>
        <w:tc>
          <w:tcPr>
            <w:tcW w:w="652" w:type="pct"/>
            <w:tcBorders>
              <w:top w:val="nil"/>
              <w:left w:val="nil"/>
              <w:bottom w:val="single" w:sz="4" w:space="0" w:color="auto"/>
              <w:right w:val="single" w:sz="4" w:space="0" w:color="auto"/>
            </w:tcBorders>
            <w:noWrap/>
            <w:vAlign w:val="center"/>
            <w:hideMark/>
          </w:tcPr>
          <w:p w14:paraId="25BC7FF6" w14:textId="77777777" w:rsidR="00A452A8" w:rsidRPr="00E509DE" w:rsidRDefault="00A452A8" w:rsidP="00E509DE">
            <w:pPr>
              <w:widowControl/>
              <w:jc w:val="center"/>
              <w:rPr>
                <w:kern w:val="0"/>
                <w:szCs w:val="21"/>
              </w:rPr>
            </w:pPr>
            <w:r w:rsidRPr="00E509DE">
              <w:rPr>
                <w:kern w:val="0"/>
                <w:szCs w:val="21"/>
              </w:rPr>
              <w:t xml:space="preserve">48.3 </w:t>
            </w:r>
          </w:p>
        </w:tc>
        <w:tc>
          <w:tcPr>
            <w:tcW w:w="790" w:type="pct"/>
            <w:tcBorders>
              <w:top w:val="nil"/>
              <w:left w:val="nil"/>
              <w:bottom w:val="single" w:sz="4" w:space="0" w:color="auto"/>
              <w:right w:val="single" w:sz="4" w:space="0" w:color="auto"/>
            </w:tcBorders>
            <w:noWrap/>
            <w:vAlign w:val="center"/>
            <w:hideMark/>
          </w:tcPr>
          <w:p w14:paraId="4B85D5C9"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68675C8E" w14:textId="77777777" w:rsidR="00A452A8" w:rsidRPr="00E509DE" w:rsidRDefault="00A452A8" w:rsidP="00E509DE">
            <w:pPr>
              <w:widowControl/>
              <w:jc w:val="center"/>
              <w:rPr>
                <w:kern w:val="0"/>
                <w:szCs w:val="21"/>
              </w:rPr>
            </w:pPr>
            <w:r w:rsidRPr="00E509DE">
              <w:rPr>
                <w:kern w:val="0"/>
                <w:szCs w:val="21"/>
              </w:rPr>
              <w:t xml:space="preserve">76 </w:t>
            </w:r>
          </w:p>
        </w:tc>
        <w:tc>
          <w:tcPr>
            <w:tcW w:w="925" w:type="pct"/>
            <w:tcBorders>
              <w:top w:val="nil"/>
              <w:left w:val="nil"/>
              <w:bottom w:val="single" w:sz="4" w:space="0" w:color="auto"/>
              <w:right w:val="single" w:sz="4" w:space="0" w:color="auto"/>
            </w:tcBorders>
            <w:noWrap/>
            <w:vAlign w:val="center"/>
            <w:hideMark/>
          </w:tcPr>
          <w:p w14:paraId="605699F0" w14:textId="77777777" w:rsidR="00A452A8" w:rsidRPr="00E509DE" w:rsidRDefault="00A452A8" w:rsidP="00E509DE">
            <w:pPr>
              <w:widowControl/>
              <w:jc w:val="center"/>
              <w:rPr>
                <w:kern w:val="0"/>
                <w:szCs w:val="21"/>
              </w:rPr>
            </w:pPr>
            <w:r w:rsidRPr="00E509DE">
              <w:rPr>
                <w:kern w:val="0"/>
                <w:szCs w:val="21"/>
              </w:rPr>
              <w:t xml:space="preserve">67 </w:t>
            </w:r>
          </w:p>
        </w:tc>
      </w:tr>
      <w:tr w:rsidR="00A452A8" w:rsidRPr="00E509DE" w14:paraId="54ED6D95"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5752432" w14:textId="77777777" w:rsidR="00A452A8" w:rsidRPr="00E509DE" w:rsidRDefault="00A452A8" w:rsidP="00E509DE">
            <w:pPr>
              <w:widowControl/>
              <w:jc w:val="center"/>
              <w:rPr>
                <w:kern w:val="0"/>
                <w:szCs w:val="21"/>
              </w:rPr>
            </w:pPr>
            <w:r w:rsidRPr="00E509DE">
              <w:rPr>
                <w:kern w:val="0"/>
                <w:szCs w:val="21"/>
              </w:rPr>
              <w:t>2 1/2×2 1/2×2</w:t>
            </w:r>
          </w:p>
        </w:tc>
        <w:tc>
          <w:tcPr>
            <w:tcW w:w="662" w:type="pct"/>
            <w:tcBorders>
              <w:top w:val="nil"/>
              <w:left w:val="nil"/>
              <w:bottom w:val="single" w:sz="4" w:space="0" w:color="auto"/>
              <w:right w:val="single" w:sz="4" w:space="0" w:color="auto"/>
            </w:tcBorders>
            <w:noWrap/>
            <w:vAlign w:val="center"/>
            <w:hideMark/>
          </w:tcPr>
          <w:p w14:paraId="29FA7898" w14:textId="77777777" w:rsidR="00A452A8" w:rsidRPr="00E509DE" w:rsidRDefault="00A452A8" w:rsidP="00E509DE">
            <w:pPr>
              <w:widowControl/>
              <w:jc w:val="center"/>
              <w:rPr>
                <w:kern w:val="0"/>
                <w:szCs w:val="21"/>
              </w:rPr>
            </w:pPr>
            <w:r w:rsidRPr="00E509DE">
              <w:rPr>
                <w:kern w:val="0"/>
                <w:szCs w:val="21"/>
              </w:rPr>
              <w:t xml:space="preserve">73.0 </w:t>
            </w:r>
          </w:p>
        </w:tc>
        <w:tc>
          <w:tcPr>
            <w:tcW w:w="652" w:type="pct"/>
            <w:tcBorders>
              <w:top w:val="nil"/>
              <w:left w:val="nil"/>
              <w:bottom w:val="single" w:sz="4" w:space="0" w:color="auto"/>
              <w:right w:val="single" w:sz="4" w:space="0" w:color="auto"/>
            </w:tcBorders>
            <w:noWrap/>
            <w:vAlign w:val="center"/>
            <w:hideMark/>
          </w:tcPr>
          <w:p w14:paraId="08F11E63" w14:textId="77777777" w:rsidR="00A452A8" w:rsidRPr="00E509DE" w:rsidRDefault="00A452A8" w:rsidP="00E509DE">
            <w:pPr>
              <w:widowControl/>
              <w:jc w:val="center"/>
              <w:rPr>
                <w:kern w:val="0"/>
                <w:szCs w:val="21"/>
              </w:rPr>
            </w:pPr>
            <w:r w:rsidRPr="00E509DE">
              <w:rPr>
                <w:kern w:val="0"/>
                <w:szCs w:val="21"/>
              </w:rPr>
              <w:t xml:space="preserve">60.3 </w:t>
            </w:r>
          </w:p>
        </w:tc>
        <w:tc>
          <w:tcPr>
            <w:tcW w:w="790" w:type="pct"/>
            <w:tcBorders>
              <w:top w:val="nil"/>
              <w:left w:val="nil"/>
              <w:bottom w:val="single" w:sz="4" w:space="0" w:color="auto"/>
              <w:right w:val="single" w:sz="4" w:space="0" w:color="auto"/>
            </w:tcBorders>
            <w:noWrap/>
            <w:vAlign w:val="center"/>
            <w:hideMark/>
          </w:tcPr>
          <w:p w14:paraId="2527742A" w14:textId="77777777" w:rsidR="00A452A8" w:rsidRPr="00E509DE" w:rsidRDefault="00A452A8" w:rsidP="00E509DE">
            <w:pPr>
              <w:widowControl/>
              <w:jc w:val="center"/>
              <w:rPr>
                <w:kern w:val="0"/>
                <w:szCs w:val="21"/>
              </w:rPr>
            </w:pPr>
            <w:r w:rsidRPr="00E509DE">
              <w:rPr>
                <w:kern w:val="0"/>
                <w:szCs w:val="21"/>
              </w:rPr>
              <w:t>20</w:t>
            </w:r>
          </w:p>
        </w:tc>
        <w:tc>
          <w:tcPr>
            <w:tcW w:w="914" w:type="pct"/>
            <w:tcBorders>
              <w:top w:val="nil"/>
              <w:left w:val="nil"/>
              <w:bottom w:val="single" w:sz="4" w:space="0" w:color="auto"/>
              <w:right w:val="single" w:sz="4" w:space="0" w:color="auto"/>
            </w:tcBorders>
            <w:noWrap/>
            <w:vAlign w:val="center"/>
            <w:hideMark/>
          </w:tcPr>
          <w:p w14:paraId="75A02B92" w14:textId="77777777" w:rsidR="00A452A8" w:rsidRPr="00E509DE" w:rsidRDefault="00A452A8" w:rsidP="00E509DE">
            <w:pPr>
              <w:widowControl/>
              <w:jc w:val="center"/>
              <w:rPr>
                <w:kern w:val="0"/>
                <w:szCs w:val="21"/>
              </w:rPr>
            </w:pPr>
            <w:r w:rsidRPr="00E509DE">
              <w:rPr>
                <w:kern w:val="0"/>
                <w:szCs w:val="21"/>
              </w:rPr>
              <w:t xml:space="preserve">76 </w:t>
            </w:r>
          </w:p>
        </w:tc>
        <w:tc>
          <w:tcPr>
            <w:tcW w:w="925" w:type="pct"/>
            <w:tcBorders>
              <w:top w:val="nil"/>
              <w:left w:val="nil"/>
              <w:bottom w:val="single" w:sz="4" w:space="0" w:color="auto"/>
              <w:right w:val="single" w:sz="4" w:space="0" w:color="auto"/>
            </w:tcBorders>
            <w:noWrap/>
            <w:vAlign w:val="center"/>
            <w:hideMark/>
          </w:tcPr>
          <w:p w14:paraId="1CB488B6" w14:textId="77777777" w:rsidR="00A452A8" w:rsidRPr="00E509DE" w:rsidRDefault="00A452A8" w:rsidP="00E509DE">
            <w:pPr>
              <w:widowControl/>
              <w:jc w:val="center"/>
              <w:rPr>
                <w:kern w:val="0"/>
                <w:szCs w:val="21"/>
              </w:rPr>
            </w:pPr>
            <w:r w:rsidRPr="00E509DE">
              <w:rPr>
                <w:kern w:val="0"/>
                <w:szCs w:val="21"/>
              </w:rPr>
              <w:t xml:space="preserve">70 </w:t>
            </w:r>
          </w:p>
        </w:tc>
      </w:tr>
      <w:tr w:rsidR="00A452A8" w:rsidRPr="00E509DE" w14:paraId="20532AA6"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391C133" w14:textId="77777777" w:rsidR="00A452A8" w:rsidRPr="00E509DE" w:rsidRDefault="00A452A8" w:rsidP="00E509DE">
            <w:pPr>
              <w:widowControl/>
              <w:jc w:val="center"/>
              <w:rPr>
                <w:kern w:val="0"/>
                <w:szCs w:val="21"/>
              </w:rPr>
            </w:pPr>
            <w:r w:rsidRPr="00E509DE">
              <w:rPr>
                <w:kern w:val="0"/>
                <w:szCs w:val="21"/>
              </w:rPr>
              <w:t>3×3×1 1/2</w:t>
            </w:r>
          </w:p>
        </w:tc>
        <w:tc>
          <w:tcPr>
            <w:tcW w:w="662" w:type="pct"/>
            <w:tcBorders>
              <w:top w:val="nil"/>
              <w:left w:val="nil"/>
              <w:bottom w:val="single" w:sz="4" w:space="0" w:color="auto"/>
              <w:right w:val="single" w:sz="4" w:space="0" w:color="auto"/>
            </w:tcBorders>
            <w:noWrap/>
            <w:vAlign w:val="center"/>
            <w:hideMark/>
          </w:tcPr>
          <w:p w14:paraId="79AD93B8" w14:textId="77777777" w:rsidR="00A452A8" w:rsidRPr="00E509DE" w:rsidRDefault="00A452A8" w:rsidP="00E509DE">
            <w:pPr>
              <w:widowControl/>
              <w:jc w:val="center"/>
              <w:rPr>
                <w:kern w:val="0"/>
                <w:szCs w:val="21"/>
              </w:rPr>
            </w:pPr>
            <w:r w:rsidRPr="00E509DE">
              <w:rPr>
                <w:kern w:val="0"/>
                <w:szCs w:val="21"/>
              </w:rPr>
              <w:t xml:space="preserve">88.9 </w:t>
            </w:r>
          </w:p>
        </w:tc>
        <w:tc>
          <w:tcPr>
            <w:tcW w:w="652" w:type="pct"/>
            <w:tcBorders>
              <w:top w:val="nil"/>
              <w:left w:val="nil"/>
              <w:bottom w:val="single" w:sz="4" w:space="0" w:color="auto"/>
              <w:right w:val="single" w:sz="4" w:space="0" w:color="auto"/>
            </w:tcBorders>
            <w:noWrap/>
            <w:vAlign w:val="center"/>
            <w:hideMark/>
          </w:tcPr>
          <w:p w14:paraId="13090404" w14:textId="77777777" w:rsidR="00A452A8" w:rsidRPr="00E509DE" w:rsidRDefault="00A452A8" w:rsidP="00E509DE">
            <w:pPr>
              <w:widowControl/>
              <w:jc w:val="center"/>
              <w:rPr>
                <w:kern w:val="0"/>
                <w:szCs w:val="21"/>
              </w:rPr>
            </w:pPr>
            <w:r w:rsidRPr="00E509DE">
              <w:rPr>
                <w:kern w:val="0"/>
                <w:szCs w:val="21"/>
              </w:rPr>
              <w:t xml:space="preserve">48.3 </w:t>
            </w:r>
          </w:p>
        </w:tc>
        <w:tc>
          <w:tcPr>
            <w:tcW w:w="790" w:type="pct"/>
            <w:tcBorders>
              <w:top w:val="nil"/>
              <w:left w:val="nil"/>
              <w:bottom w:val="single" w:sz="4" w:space="0" w:color="auto"/>
              <w:right w:val="single" w:sz="4" w:space="0" w:color="auto"/>
            </w:tcBorders>
            <w:noWrap/>
            <w:vAlign w:val="center"/>
            <w:hideMark/>
          </w:tcPr>
          <w:p w14:paraId="5BEBBED4"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7E04BFC0" w14:textId="77777777" w:rsidR="00A452A8" w:rsidRPr="00E509DE" w:rsidRDefault="00A452A8" w:rsidP="00E509DE">
            <w:pPr>
              <w:widowControl/>
              <w:jc w:val="center"/>
              <w:rPr>
                <w:kern w:val="0"/>
                <w:szCs w:val="21"/>
              </w:rPr>
            </w:pPr>
            <w:r w:rsidRPr="00E509DE">
              <w:rPr>
                <w:kern w:val="0"/>
                <w:szCs w:val="21"/>
              </w:rPr>
              <w:t xml:space="preserve">86 </w:t>
            </w:r>
          </w:p>
        </w:tc>
        <w:tc>
          <w:tcPr>
            <w:tcW w:w="925" w:type="pct"/>
            <w:tcBorders>
              <w:top w:val="nil"/>
              <w:left w:val="nil"/>
              <w:bottom w:val="single" w:sz="4" w:space="0" w:color="auto"/>
              <w:right w:val="single" w:sz="4" w:space="0" w:color="auto"/>
            </w:tcBorders>
            <w:noWrap/>
            <w:vAlign w:val="center"/>
            <w:hideMark/>
          </w:tcPr>
          <w:p w14:paraId="173D28CE" w14:textId="77777777" w:rsidR="00A452A8" w:rsidRPr="00E509DE" w:rsidRDefault="00A452A8" w:rsidP="00E509DE">
            <w:pPr>
              <w:widowControl/>
              <w:jc w:val="center"/>
              <w:rPr>
                <w:kern w:val="0"/>
                <w:szCs w:val="21"/>
              </w:rPr>
            </w:pPr>
            <w:r w:rsidRPr="00E509DE">
              <w:rPr>
                <w:kern w:val="0"/>
                <w:szCs w:val="21"/>
              </w:rPr>
              <w:t xml:space="preserve">75 </w:t>
            </w:r>
          </w:p>
        </w:tc>
      </w:tr>
      <w:tr w:rsidR="00A452A8" w:rsidRPr="00E509DE" w14:paraId="09394735"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197E48B" w14:textId="77777777" w:rsidR="00A452A8" w:rsidRPr="00E509DE" w:rsidRDefault="00A452A8" w:rsidP="00E509DE">
            <w:pPr>
              <w:widowControl/>
              <w:jc w:val="center"/>
              <w:rPr>
                <w:kern w:val="0"/>
                <w:szCs w:val="21"/>
              </w:rPr>
            </w:pPr>
            <w:r w:rsidRPr="00E509DE">
              <w:rPr>
                <w:kern w:val="0"/>
                <w:szCs w:val="21"/>
              </w:rPr>
              <w:t>3×3×1 1/4</w:t>
            </w:r>
          </w:p>
        </w:tc>
        <w:tc>
          <w:tcPr>
            <w:tcW w:w="662" w:type="pct"/>
            <w:tcBorders>
              <w:top w:val="nil"/>
              <w:left w:val="nil"/>
              <w:bottom w:val="single" w:sz="4" w:space="0" w:color="auto"/>
              <w:right w:val="single" w:sz="4" w:space="0" w:color="auto"/>
            </w:tcBorders>
            <w:noWrap/>
            <w:vAlign w:val="center"/>
            <w:hideMark/>
          </w:tcPr>
          <w:p w14:paraId="2B2771DA" w14:textId="77777777" w:rsidR="00A452A8" w:rsidRPr="00E509DE" w:rsidRDefault="00A452A8" w:rsidP="00E509DE">
            <w:pPr>
              <w:widowControl/>
              <w:jc w:val="center"/>
              <w:rPr>
                <w:kern w:val="0"/>
                <w:szCs w:val="21"/>
              </w:rPr>
            </w:pPr>
            <w:r w:rsidRPr="00E509DE">
              <w:rPr>
                <w:kern w:val="0"/>
                <w:szCs w:val="21"/>
              </w:rPr>
              <w:t xml:space="preserve">88.9 </w:t>
            </w:r>
          </w:p>
        </w:tc>
        <w:tc>
          <w:tcPr>
            <w:tcW w:w="652" w:type="pct"/>
            <w:tcBorders>
              <w:top w:val="nil"/>
              <w:left w:val="nil"/>
              <w:bottom w:val="single" w:sz="4" w:space="0" w:color="auto"/>
              <w:right w:val="single" w:sz="4" w:space="0" w:color="auto"/>
            </w:tcBorders>
            <w:noWrap/>
            <w:vAlign w:val="center"/>
            <w:hideMark/>
          </w:tcPr>
          <w:p w14:paraId="23478B5E" w14:textId="77777777" w:rsidR="00A452A8" w:rsidRPr="00E509DE" w:rsidRDefault="00A452A8" w:rsidP="00E509DE">
            <w:pPr>
              <w:widowControl/>
              <w:jc w:val="center"/>
              <w:rPr>
                <w:kern w:val="0"/>
                <w:szCs w:val="21"/>
              </w:rPr>
            </w:pPr>
            <w:r w:rsidRPr="00E509DE">
              <w:rPr>
                <w:kern w:val="0"/>
                <w:szCs w:val="21"/>
              </w:rPr>
              <w:t xml:space="preserve">42.2 </w:t>
            </w:r>
          </w:p>
        </w:tc>
        <w:tc>
          <w:tcPr>
            <w:tcW w:w="790" w:type="pct"/>
            <w:tcBorders>
              <w:top w:val="nil"/>
              <w:left w:val="nil"/>
              <w:bottom w:val="single" w:sz="4" w:space="0" w:color="auto"/>
              <w:right w:val="single" w:sz="4" w:space="0" w:color="auto"/>
            </w:tcBorders>
            <w:noWrap/>
            <w:vAlign w:val="center"/>
            <w:hideMark/>
          </w:tcPr>
          <w:p w14:paraId="0ABA6074"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2B130AAC" w14:textId="77777777" w:rsidR="00A452A8" w:rsidRPr="00E509DE" w:rsidRDefault="00A452A8" w:rsidP="00E509DE">
            <w:pPr>
              <w:widowControl/>
              <w:jc w:val="center"/>
              <w:rPr>
                <w:kern w:val="0"/>
                <w:szCs w:val="21"/>
              </w:rPr>
            </w:pPr>
            <w:r w:rsidRPr="00E509DE">
              <w:rPr>
                <w:kern w:val="0"/>
                <w:szCs w:val="21"/>
              </w:rPr>
              <w:t xml:space="preserve">86 </w:t>
            </w:r>
          </w:p>
        </w:tc>
        <w:tc>
          <w:tcPr>
            <w:tcW w:w="925" w:type="pct"/>
            <w:tcBorders>
              <w:top w:val="nil"/>
              <w:left w:val="nil"/>
              <w:bottom w:val="single" w:sz="4" w:space="0" w:color="auto"/>
              <w:right w:val="single" w:sz="4" w:space="0" w:color="auto"/>
            </w:tcBorders>
            <w:noWrap/>
            <w:vAlign w:val="center"/>
            <w:hideMark/>
          </w:tcPr>
          <w:p w14:paraId="148D3BBC" w14:textId="77777777" w:rsidR="00A452A8" w:rsidRPr="00E509DE" w:rsidRDefault="00A452A8" w:rsidP="00E509DE">
            <w:pPr>
              <w:widowControl/>
              <w:jc w:val="center"/>
              <w:rPr>
                <w:kern w:val="0"/>
                <w:szCs w:val="21"/>
              </w:rPr>
            </w:pPr>
            <w:r w:rsidRPr="00E509DE">
              <w:rPr>
                <w:kern w:val="0"/>
                <w:szCs w:val="21"/>
              </w:rPr>
              <w:t xml:space="preserve">75 </w:t>
            </w:r>
          </w:p>
        </w:tc>
      </w:tr>
      <w:tr w:rsidR="00A452A8" w:rsidRPr="00E509DE" w14:paraId="46C3846A"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56D80A9" w14:textId="77777777" w:rsidR="00A452A8" w:rsidRPr="00E509DE" w:rsidRDefault="00A452A8" w:rsidP="00E509DE">
            <w:pPr>
              <w:widowControl/>
              <w:jc w:val="center"/>
              <w:rPr>
                <w:kern w:val="0"/>
                <w:szCs w:val="21"/>
              </w:rPr>
            </w:pPr>
            <w:r w:rsidRPr="00E509DE">
              <w:rPr>
                <w:kern w:val="0"/>
                <w:szCs w:val="21"/>
              </w:rPr>
              <w:t>3×3×2</w:t>
            </w:r>
          </w:p>
        </w:tc>
        <w:tc>
          <w:tcPr>
            <w:tcW w:w="662" w:type="pct"/>
            <w:tcBorders>
              <w:top w:val="nil"/>
              <w:left w:val="nil"/>
              <w:bottom w:val="single" w:sz="4" w:space="0" w:color="auto"/>
              <w:right w:val="single" w:sz="4" w:space="0" w:color="auto"/>
            </w:tcBorders>
            <w:noWrap/>
            <w:vAlign w:val="center"/>
            <w:hideMark/>
          </w:tcPr>
          <w:p w14:paraId="04EDCD62" w14:textId="77777777" w:rsidR="00A452A8" w:rsidRPr="00E509DE" w:rsidRDefault="00A452A8" w:rsidP="00E509DE">
            <w:pPr>
              <w:widowControl/>
              <w:jc w:val="center"/>
              <w:rPr>
                <w:kern w:val="0"/>
                <w:szCs w:val="21"/>
              </w:rPr>
            </w:pPr>
            <w:r w:rsidRPr="00E509DE">
              <w:rPr>
                <w:kern w:val="0"/>
                <w:szCs w:val="21"/>
              </w:rPr>
              <w:t xml:space="preserve">88.9 </w:t>
            </w:r>
          </w:p>
        </w:tc>
        <w:tc>
          <w:tcPr>
            <w:tcW w:w="652" w:type="pct"/>
            <w:tcBorders>
              <w:top w:val="nil"/>
              <w:left w:val="nil"/>
              <w:bottom w:val="single" w:sz="4" w:space="0" w:color="auto"/>
              <w:right w:val="single" w:sz="4" w:space="0" w:color="auto"/>
            </w:tcBorders>
            <w:noWrap/>
            <w:vAlign w:val="center"/>
            <w:hideMark/>
          </w:tcPr>
          <w:p w14:paraId="31ECD0FD" w14:textId="77777777" w:rsidR="00A452A8" w:rsidRPr="00E509DE" w:rsidRDefault="00A452A8" w:rsidP="00E509DE">
            <w:pPr>
              <w:widowControl/>
              <w:jc w:val="center"/>
              <w:rPr>
                <w:kern w:val="0"/>
                <w:szCs w:val="21"/>
              </w:rPr>
            </w:pPr>
            <w:r w:rsidRPr="00E509DE">
              <w:rPr>
                <w:kern w:val="0"/>
                <w:szCs w:val="21"/>
              </w:rPr>
              <w:t xml:space="preserve">60.3 </w:t>
            </w:r>
          </w:p>
        </w:tc>
        <w:tc>
          <w:tcPr>
            <w:tcW w:w="790" w:type="pct"/>
            <w:tcBorders>
              <w:top w:val="nil"/>
              <w:left w:val="nil"/>
              <w:bottom w:val="single" w:sz="4" w:space="0" w:color="auto"/>
              <w:right w:val="single" w:sz="4" w:space="0" w:color="auto"/>
            </w:tcBorders>
            <w:noWrap/>
            <w:vAlign w:val="center"/>
            <w:hideMark/>
          </w:tcPr>
          <w:p w14:paraId="651A5013"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3D7EE4C2" w14:textId="77777777" w:rsidR="00A452A8" w:rsidRPr="00E509DE" w:rsidRDefault="00A452A8" w:rsidP="00E509DE">
            <w:pPr>
              <w:widowControl/>
              <w:jc w:val="center"/>
              <w:rPr>
                <w:kern w:val="0"/>
                <w:szCs w:val="21"/>
              </w:rPr>
            </w:pPr>
            <w:r w:rsidRPr="00E509DE">
              <w:rPr>
                <w:kern w:val="0"/>
                <w:szCs w:val="21"/>
              </w:rPr>
              <w:t xml:space="preserve">86 </w:t>
            </w:r>
          </w:p>
        </w:tc>
        <w:tc>
          <w:tcPr>
            <w:tcW w:w="925" w:type="pct"/>
            <w:tcBorders>
              <w:top w:val="nil"/>
              <w:left w:val="nil"/>
              <w:bottom w:val="single" w:sz="4" w:space="0" w:color="auto"/>
              <w:right w:val="single" w:sz="4" w:space="0" w:color="auto"/>
            </w:tcBorders>
            <w:noWrap/>
            <w:vAlign w:val="center"/>
            <w:hideMark/>
          </w:tcPr>
          <w:p w14:paraId="481AC9FB" w14:textId="77777777" w:rsidR="00A452A8" w:rsidRPr="00E509DE" w:rsidRDefault="00A452A8" w:rsidP="00E509DE">
            <w:pPr>
              <w:widowControl/>
              <w:jc w:val="center"/>
              <w:rPr>
                <w:kern w:val="0"/>
                <w:szCs w:val="21"/>
              </w:rPr>
            </w:pPr>
            <w:r w:rsidRPr="00E509DE">
              <w:rPr>
                <w:kern w:val="0"/>
                <w:szCs w:val="21"/>
              </w:rPr>
              <w:t xml:space="preserve">76 </w:t>
            </w:r>
          </w:p>
        </w:tc>
      </w:tr>
      <w:tr w:rsidR="00A452A8" w:rsidRPr="00E509DE" w14:paraId="4B1ADB5C"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5BBB55E" w14:textId="77777777" w:rsidR="00A452A8" w:rsidRPr="00E509DE" w:rsidRDefault="00A452A8" w:rsidP="00E509DE">
            <w:pPr>
              <w:widowControl/>
              <w:jc w:val="center"/>
              <w:rPr>
                <w:kern w:val="0"/>
                <w:szCs w:val="21"/>
              </w:rPr>
            </w:pPr>
            <w:r w:rsidRPr="00E509DE">
              <w:rPr>
                <w:kern w:val="0"/>
                <w:szCs w:val="21"/>
              </w:rPr>
              <w:t>3×3×2 1/2</w:t>
            </w:r>
          </w:p>
        </w:tc>
        <w:tc>
          <w:tcPr>
            <w:tcW w:w="662" w:type="pct"/>
            <w:tcBorders>
              <w:top w:val="nil"/>
              <w:left w:val="nil"/>
              <w:bottom w:val="single" w:sz="4" w:space="0" w:color="auto"/>
              <w:right w:val="single" w:sz="4" w:space="0" w:color="auto"/>
            </w:tcBorders>
            <w:noWrap/>
            <w:vAlign w:val="center"/>
            <w:hideMark/>
          </w:tcPr>
          <w:p w14:paraId="1D29AF57" w14:textId="77777777" w:rsidR="00A452A8" w:rsidRPr="00E509DE" w:rsidRDefault="00A452A8" w:rsidP="00E509DE">
            <w:pPr>
              <w:widowControl/>
              <w:jc w:val="center"/>
              <w:rPr>
                <w:kern w:val="0"/>
                <w:szCs w:val="21"/>
              </w:rPr>
            </w:pPr>
            <w:r w:rsidRPr="00E509DE">
              <w:rPr>
                <w:kern w:val="0"/>
                <w:szCs w:val="21"/>
              </w:rPr>
              <w:t xml:space="preserve">88.9 </w:t>
            </w:r>
          </w:p>
        </w:tc>
        <w:tc>
          <w:tcPr>
            <w:tcW w:w="652" w:type="pct"/>
            <w:tcBorders>
              <w:top w:val="nil"/>
              <w:left w:val="nil"/>
              <w:bottom w:val="single" w:sz="4" w:space="0" w:color="auto"/>
              <w:right w:val="single" w:sz="4" w:space="0" w:color="auto"/>
            </w:tcBorders>
            <w:noWrap/>
            <w:vAlign w:val="center"/>
            <w:hideMark/>
          </w:tcPr>
          <w:p w14:paraId="63386E6D" w14:textId="77777777" w:rsidR="00A452A8" w:rsidRPr="00E509DE" w:rsidRDefault="00A452A8" w:rsidP="00E509DE">
            <w:pPr>
              <w:widowControl/>
              <w:jc w:val="center"/>
              <w:rPr>
                <w:kern w:val="0"/>
                <w:szCs w:val="21"/>
              </w:rPr>
            </w:pPr>
            <w:r w:rsidRPr="00E509DE">
              <w:rPr>
                <w:kern w:val="0"/>
                <w:szCs w:val="21"/>
              </w:rPr>
              <w:t xml:space="preserve">73.0 </w:t>
            </w:r>
          </w:p>
        </w:tc>
        <w:tc>
          <w:tcPr>
            <w:tcW w:w="790" w:type="pct"/>
            <w:tcBorders>
              <w:top w:val="nil"/>
              <w:left w:val="nil"/>
              <w:bottom w:val="single" w:sz="4" w:space="0" w:color="auto"/>
              <w:right w:val="single" w:sz="4" w:space="0" w:color="auto"/>
            </w:tcBorders>
            <w:noWrap/>
            <w:vAlign w:val="center"/>
            <w:hideMark/>
          </w:tcPr>
          <w:p w14:paraId="06F132ED"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6E3B7414" w14:textId="77777777" w:rsidR="00A452A8" w:rsidRPr="00E509DE" w:rsidRDefault="00A452A8" w:rsidP="00E509DE">
            <w:pPr>
              <w:widowControl/>
              <w:jc w:val="center"/>
              <w:rPr>
                <w:kern w:val="0"/>
                <w:szCs w:val="21"/>
              </w:rPr>
            </w:pPr>
            <w:r w:rsidRPr="00E509DE">
              <w:rPr>
                <w:kern w:val="0"/>
                <w:szCs w:val="21"/>
              </w:rPr>
              <w:t xml:space="preserve">86 </w:t>
            </w:r>
          </w:p>
        </w:tc>
        <w:tc>
          <w:tcPr>
            <w:tcW w:w="925" w:type="pct"/>
            <w:tcBorders>
              <w:top w:val="nil"/>
              <w:left w:val="nil"/>
              <w:bottom w:val="single" w:sz="4" w:space="0" w:color="auto"/>
              <w:right w:val="single" w:sz="4" w:space="0" w:color="auto"/>
            </w:tcBorders>
            <w:noWrap/>
            <w:vAlign w:val="center"/>
            <w:hideMark/>
          </w:tcPr>
          <w:p w14:paraId="79E11621" w14:textId="77777777" w:rsidR="00A452A8" w:rsidRPr="00E509DE" w:rsidRDefault="00A452A8" w:rsidP="00E509DE">
            <w:pPr>
              <w:widowControl/>
              <w:jc w:val="center"/>
              <w:rPr>
                <w:kern w:val="0"/>
                <w:szCs w:val="21"/>
              </w:rPr>
            </w:pPr>
            <w:r w:rsidRPr="00E509DE">
              <w:rPr>
                <w:kern w:val="0"/>
                <w:szCs w:val="21"/>
              </w:rPr>
              <w:t xml:space="preserve">83 </w:t>
            </w:r>
          </w:p>
        </w:tc>
      </w:tr>
      <w:tr w:rsidR="00A452A8" w:rsidRPr="00E509DE" w14:paraId="1960CBBE"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05E3D80" w14:textId="77777777" w:rsidR="00A452A8" w:rsidRPr="00E509DE" w:rsidRDefault="00A452A8" w:rsidP="00E509DE">
            <w:pPr>
              <w:widowControl/>
              <w:jc w:val="center"/>
              <w:rPr>
                <w:kern w:val="0"/>
                <w:szCs w:val="21"/>
              </w:rPr>
            </w:pPr>
            <w:r w:rsidRPr="00E509DE">
              <w:rPr>
                <w:kern w:val="0"/>
                <w:szCs w:val="21"/>
              </w:rPr>
              <w:t>3 1/2×3 1/2×1 1/2</w:t>
            </w:r>
          </w:p>
        </w:tc>
        <w:tc>
          <w:tcPr>
            <w:tcW w:w="662" w:type="pct"/>
            <w:tcBorders>
              <w:top w:val="nil"/>
              <w:left w:val="nil"/>
              <w:bottom w:val="single" w:sz="4" w:space="0" w:color="auto"/>
              <w:right w:val="single" w:sz="4" w:space="0" w:color="auto"/>
            </w:tcBorders>
            <w:noWrap/>
            <w:vAlign w:val="center"/>
            <w:hideMark/>
          </w:tcPr>
          <w:p w14:paraId="1A6A329E" w14:textId="77777777" w:rsidR="00A452A8" w:rsidRPr="00E509DE" w:rsidRDefault="00A452A8" w:rsidP="00E509DE">
            <w:pPr>
              <w:widowControl/>
              <w:jc w:val="center"/>
              <w:rPr>
                <w:kern w:val="0"/>
                <w:szCs w:val="21"/>
              </w:rPr>
            </w:pPr>
            <w:r w:rsidRPr="00E509DE">
              <w:rPr>
                <w:kern w:val="0"/>
                <w:szCs w:val="21"/>
              </w:rPr>
              <w:t xml:space="preserve">101.6 </w:t>
            </w:r>
          </w:p>
        </w:tc>
        <w:tc>
          <w:tcPr>
            <w:tcW w:w="652" w:type="pct"/>
            <w:tcBorders>
              <w:top w:val="nil"/>
              <w:left w:val="nil"/>
              <w:bottom w:val="single" w:sz="4" w:space="0" w:color="auto"/>
              <w:right w:val="single" w:sz="4" w:space="0" w:color="auto"/>
            </w:tcBorders>
            <w:noWrap/>
            <w:vAlign w:val="center"/>
            <w:hideMark/>
          </w:tcPr>
          <w:p w14:paraId="77248613" w14:textId="77777777" w:rsidR="00A452A8" w:rsidRPr="00E509DE" w:rsidRDefault="00A452A8" w:rsidP="00E509DE">
            <w:pPr>
              <w:widowControl/>
              <w:jc w:val="center"/>
              <w:rPr>
                <w:kern w:val="0"/>
                <w:szCs w:val="21"/>
              </w:rPr>
            </w:pPr>
            <w:r w:rsidRPr="00E509DE">
              <w:rPr>
                <w:kern w:val="0"/>
                <w:szCs w:val="21"/>
              </w:rPr>
              <w:t xml:space="preserve">48.3 </w:t>
            </w:r>
          </w:p>
        </w:tc>
        <w:tc>
          <w:tcPr>
            <w:tcW w:w="790" w:type="pct"/>
            <w:tcBorders>
              <w:top w:val="nil"/>
              <w:left w:val="nil"/>
              <w:bottom w:val="single" w:sz="4" w:space="0" w:color="auto"/>
              <w:right w:val="single" w:sz="4" w:space="0" w:color="auto"/>
            </w:tcBorders>
            <w:noWrap/>
            <w:vAlign w:val="center"/>
            <w:hideMark/>
          </w:tcPr>
          <w:p w14:paraId="4F388D53"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47927DE5" w14:textId="77777777" w:rsidR="00A452A8" w:rsidRPr="00E509DE" w:rsidRDefault="00A452A8" w:rsidP="00E509DE">
            <w:pPr>
              <w:widowControl/>
              <w:jc w:val="center"/>
              <w:rPr>
                <w:kern w:val="0"/>
                <w:szCs w:val="21"/>
              </w:rPr>
            </w:pPr>
            <w:r w:rsidRPr="00E509DE">
              <w:rPr>
                <w:kern w:val="0"/>
                <w:szCs w:val="21"/>
              </w:rPr>
              <w:t xml:space="preserve">95 </w:t>
            </w:r>
          </w:p>
        </w:tc>
        <w:tc>
          <w:tcPr>
            <w:tcW w:w="925" w:type="pct"/>
            <w:tcBorders>
              <w:top w:val="nil"/>
              <w:left w:val="nil"/>
              <w:bottom w:val="single" w:sz="4" w:space="0" w:color="auto"/>
              <w:right w:val="single" w:sz="4" w:space="0" w:color="auto"/>
            </w:tcBorders>
            <w:noWrap/>
            <w:vAlign w:val="center"/>
            <w:hideMark/>
          </w:tcPr>
          <w:p w14:paraId="59F4A4BD" w14:textId="77777777" w:rsidR="00A452A8" w:rsidRPr="00E509DE" w:rsidRDefault="00A452A8" w:rsidP="00E509DE">
            <w:pPr>
              <w:widowControl/>
              <w:jc w:val="center"/>
              <w:rPr>
                <w:kern w:val="0"/>
                <w:szCs w:val="21"/>
              </w:rPr>
            </w:pPr>
            <w:r w:rsidRPr="00E509DE">
              <w:rPr>
                <w:kern w:val="0"/>
                <w:szCs w:val="21"/>
              </w:rPr>
              <w:t xml:space="preserve">81 </w:t>
            </w:r>
          </w:p>
        </w:tc>
      </w:tr>
      <w:tr w:rsidR="00A452A8" w:rsidRPr="00E509DE" w14:paraId="0C152A86"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174ECC6" w14:textId="77777777" w:rsidR="00A452A8" w:rsidRPr="00E509DE" w:rsidRDefault="00A452A8" w:rsidP="00E509DE">
            <w:pPr>
              <w:widowControl/>
              <w:jc w:val="center"/>
              <w:rPr>
                <w:kern w:val="0"/>
                <w:szCs w:val="21"/>
              </w:rPr>
            </w:pPr>
            <w:r w:rsidRPr="00E509DE">
              <w:rPr>
                <w:kern w:val="0"/>
                <w:szCs w:val="21"/>
              </w:rPr>
              <w:t>3 1/2×3 1/2×2</w:t>
            </w:r>
          </w:p>
        </w:tc>
        <w:tc>
          <w:tcPr>
            <w:tcW w:w="662" w:type="pct"/>
            <w:tcBorders>
              <w:top w:val="nil"/>
              <w:left w:val="nil"/>
              <w:bottom w:val="single" w:sz="4" w:space="0" w:color="auto"/>
              <w:right w:val="single" w:sz="4" w:space="0" w:color="auto"/>
            </w:tcBorders>
            <w:noWrap/>
            <w:vAlign w:val="center"/>
            <w:hideMark/>
          </w:tcPr>
          <w:p w14:paraId="6DAC3CF9" w14:textId="77777777" w:rsidR="00A452A8" w:rsidRPr="00E509DE" w:rsidRDefault="00A452A8" w:rsidP="00E509DE">
            <w:pPr>
              <w:widowControl/>
              <w:jc w:val="center"/>
              <w:rPr>
                <w:kern w:val="0"/>
                <w:szCs w:val="21"/>
              </w:rPr>
            </w:pPr>
            <w:r w:rsidRPr="00E509DE">
              <w:rPr>
                <w:kern w:val="0"/>
                <w:szCs w:val="21"/>
              </w:rPr>
              <w:t xml:space="preserve">101.6 </w:t>
            </w:r>
          </w:p>
        </w:tc>
        <w:tc>
          <w:tcPr>
            <w:tcW w:w="652" w:type="pct"/>
            <w:tcBorders>
              <w:top w:val="nil"/>
              <w:left w:val="nil"/>
              <w:bottom w:val="single" w:sz="4" w:space="0" w:color="auto"/>
              <w:right w:val="single" w:sz="4" w:space="0" w:color="auto"/>
            </w:tcBorders>
            <w:noWrap/>
            <w:vAlign w:val="center"/>
            <w:hideMark/>
          </w:tcPr>
          <w:p w14:paraId="03ABFC85" w14:textId="77777777" w:rsidR="00A452A8" w:rsidRPr="00E509DE" w:rsidRDefault="00A452A8" w:rsidP="00E509DE">
            <w:pPr>
              <w:widowControl/>
              <w:jc w:val="center"/>
              <w:rPr>
                <w:kern w:val="0"/>
                <w:szCs w:val="21"/>
              </w:rPr>
            </w:pPr>
            <w:r w:rsidRPr="00E509DE">
              <w:rPr>
                <w:kern w:val="0"/>
                <w:szCs w:val="21"/>
              </w:rPr>
              <w:t xml:space="preserve">60.3 </w:t>
            </w:r>
          </w:p>
        </w:tc>
        <w:tc>
          <w:tcPr>
            <w:tcW w:w="790" w:type="pct"/>
            <w:tcBorders>
              <w:top w:val="nil"/>
              <w:left w:val="nil"/>
              <w:bottom w:val="single" w:sz="4" w:space="0" w:color="auto"/>
              <w:right w:val="single" w:sz="4" w:space="0" w:color="auto"/>
            </w:tcBorders>
            <w:noWrap/>
            <w:vAlign w:val="center"/>
            <w:hideMark/>
          </w:tcPr>
          <w:p w14:paraId="780328B2"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2C3D1F37" w14:textId="77777777" w:rsidR="00A452A8" w:rsidRPr="00E509DE" w:rsidRDefault="00A452A8" w:rsidP="00E509DE">
            <w:pPr>
              <w:widowControl/>
              <w:jc w:val="center"/>
              <w:rPr>
                <w:kern w:val="0"/>
                <w:szCs w:val="21"/>
              </w:rPr>
            </w:pPr>
            <w:r w:rsidRPr="00E509DE">
              <w:rPr>
                <w:kern w:val="0"/>
                <w:szCs w:val="21"/>
              </w:rPr>
              <w:t xml:space="preserve">95 </w:t>
            </w:r>
          </w:p>
        </w:tc>
        <w:tc>
          <w:tcPr>
            <w:tcW w:w="925" w:type="pct"/>
            <w:tcBorders>
              <w:top w:val="nil"/>
              <w:left w:val="nil"/>
              <w:bottom w:val="single" w:sz="4" w:space="0" w:color="auto"/>
              <w:right w:val="single" w:sz="4" w:space="0" w:color="auto"/>
            </w:tcBorders>
            <w:noWrap/>
            <w:vAlign w:val="center"/>
            <w:hideMark/>
          </w:tcPr>
          <w:p w14:paraId="3FE33FD8" w14:textId="77777777" w:rsidR="00A452A8" w:rsidRPr="00E509DE" w:rsidRDefault="00A452A8" w:rsidP="00E509DE">
            <w:pPr>
              <w:widowControl/>
              <w:jc w:val="center"/>
              <w:rPr>
                <w:kern w:val="0"/>
                <w:szCs w:val="21"/>
              </w:rPr>
            </w:pPr>
            <w:r w:rsidRPr="00E509DE">
              <w:rPr>
                <w:kern w:val="0"/>
                <w:szCs w:val="21"/>
              </w:rPr>
              <w:t xml:space="preserve">83 </w:t>
            </w:r>
          </w:p>
        </w:tc>
      </w:tr>
      <w:tr w:rsidR="00A452A8" w:rsidRPr="00E509DE" w14:paraId="2F06EB47"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30CFD1F" w14:textId="77777777" w:rsidR="00A452A8" w:rsidRPr="00E509DE" w:rsidRDefault="00A452A8" w:rsidP="00E509DE">
            <w:pPr>
              <w:widowControl/>
              <w:jc w:val="center"/>
              <w:rPr>
                <w:kern w:val="0"/>
                <w:szCs w:val="21"/>
              </w:rPr>
            </w:pPr>
            <w:r w:rsidRPr="00E509DE">
              <w:rPr>
                <w:kern w:val="0"/>
                <w:szCs w:val="21"/>
              </w:rPr>
              <w:t>3 1/2×3 1/2×2 1/2</w:t>
            </w:r>
          </w:p>
        </w:tc>
        <w:tc>
          <w:tcPr>
            <w:tcW w:w="662" w:type="pct"/>
            <w:tcBorders>
              <w:top w:val="nil"/>
              <w:left w:val="nil"/>
              <w:bottom w:val="single" w:sz="4" w:space="0" w:color="auto"/>
              <w:right w:val="single" w:sz="4" w:space="0" w:color="auto"/>
            </w:tcBorders>
            <w:noWrap/>
            <w:vAlign w:val="center"/>
            <w:hideMark/>
          </w:tcPr>
          <w:p w14:paraId="445748B5" w14:textId="77777777" w:rsidR="00A452A8" w:rsidRPr="00E509DE" w:rsidRDefault="00A452A8" w:rsidP="00E509DE">
            <w:pPr>
              <w:widowControl/>
              <w:jc w:val="center"/>
              <w:rPr>
                <w:kern w:val="0"/>
                <w:szCs w:val="21"/>
              </w:rPr>
            </w:pPr>
            <w:r w:rsidRPr="00E509DE">
              <w:rPr>
                <w:kern w:val="0"/>
                <w:szCs w:val="21"/>
              </w:rPr>
              <w:t xml:space="preserve">101.6 </w:t>
            </w:r>
          </w:p>
        </w:tc>
        <w:tc>
          <w:tcPr>
            <w:tcW w:w="652" w:type="pct"/>
            <w:tcBorders>
              <w:top w:val="nil"/>
              <w:left w:val="nil"/>
              <w:bottom w:val="single" w:sz="4" w:space="0" w:color="auto"/>
              <w:right w:val="single" w:sz="4" w:space="0" w:color="auto"/>
            </w:tcBorders>
            <w:noWrap/>
            <w:vAlign w:val="center"/>
            <w:hideMark/>
          </w:tcPr>
          <w:p w14:paraId="638D154E" w14:textId="77777777" w:rsidR="00A452A8" w:rsidRPr="00E509DE" w:rsidRDefault="00A452A8" w:rsidP="00E509DE">
            <w:pPr>
              <w:widowControl/>
              <w:jc w:val="center"/>
              <w:rPr>
                <w:kern w:val="0"/>
                <w:szCs w:val="21"/>
              </w:rPr>
            </w:pPr>
            <w:r w:rsidRPr="00E509DE">
              <w:rPr>
                <w:kern w:val="0"/>
                <w:szCs w:val="21"/>
              </w:rPr>
              <w:t xml:space="preserve">73.0 </w:t>
            </w:r>
          </w:p>
        </w:tc>
        <w:tc>
          <w:tcPr>
            <w:tcW w:w="790" w:type="pct"/>
            <w:tcBorders>
              <w:top w:val="nil"/>
              <w:left w:val="nil"/>
              <w:bottom w:val="single" w:sz="4" w:space="0" w:color="auto"/>
              <w:right w:val="single" w:sz="4" w:space="0" w:color="auto"/>
            </w:tcBorders>
            <w:noWrap/>
            <w:vAlign w:val="center"/>
            <w:hideMark/>
          </w:tcPr>
          <w:p w14:paraId="36772B1A"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14BD4F27" w14:textId="77777777" w:rsidR="00A452A8" w:rsidRPr="00E509DE" w:rsidRDefault="00A452A8" w:rsidP="00E509DE">
            <w:pPr>
              <w:widowControl/>
              <w:jc w:val="center"/>
              <w:rPr>
                <w:kern w:val="0"/>
                <w:szCs w:val="21"/>
              </w:rPr>
            </w:pPr>
            <w:r w:rsidRPr="00E509DE">
              <w:rPr>
                <w:kern w:val="0"/>
                <w:szCs w:val="21"/>
              </w:rPr>
              <w:t xml:space="preserve">95 </w:t>
            </w:r>
          </w:p>
        </w:tc>
        <w:tc>
          <w:tcPr>
            <w:tcW w:w="925" w:type="pct"/>
            <w:tcBorders>
              <w:top w:val="nil"/>
              <w:left w:val="nil"/>
              <w:bottom w:val="single" w:sz="4" w:space="0" w:color="auto"/>
              <w:right w:val="single" w:sz="4" w:space="0" w:color="auto"/>
            </w:tcBorders>
            <w:noWrap/>
            <w:vAlign w:val="center"/>
            <w:hideMark/>
          </w:tcPr>
          <w:p w14:paraId="3D924251" w14:textId="77777777" w:rsidR="00A452A8" w:rsidRPr="00E509DE" w:rsidRDefault="00A452A8" w:rsidP="00E509DE">
            <w:pPr>
              <w:widowControl/>
              <w:jc w:val="center"/>
              <w:rPr>
                <w:kern w:val="0"/>
                <w:szCs w:val="21"/>
              </w:rPr>
            </w:pPr>
            <w:r w:rsidRPr="00E509DE">
              <w:rPr>
                <w:kern w:val="0"/>
                <w:szCs w:val="21"/>
              </w:rPr>
              <w:t xml:space="preserve">89 </w:t>
            </w:r>
          </w:p>
        </w:tc>
      </w:tr>
      <w:tr w:rsidR="00A452A8" w:rsidRPr="00E509DE" w14:paraId="78045E4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77CD211" w14:textId="77777777" w:rsidR="00A452A8" w:rsidRPr="00E509DE" w:rsidRDefault="00A452A8" w:rsidP="00E509DE">
            <w:pPr>
              <w:widowControl/>
              <w:jc w:val="center"/>
              <w:rPr>
                <w:kern w:val="0"/>
                <w:szCs w:val="21"/>
              </w:rPr>
            </w:pPr>
            <w:r w:rsidRPr="00E509DE">
              <w:rPr>
                <w:kern w:val="0"/>
                <w:szCs w:val="21"/>
              </w:rPr>
              <w:t>3 1/2×3 1/2×3</w:t>
            </w:r>
          </w:p>
        </w:tc>
        <w:tc>
          <w:tcPr>
            <w:tcW w:w="662" w:type="pct"/>
            <w:tcBorders>
              <w:top w:val="nil"/>
              <w:left w:val="nil"/>
              <w:bottom w:val="single" w:sz="4" w:space="0" w:color="auto"/>
              <w:right w:val="single" w:sz="4" w:space="0" w:color="auto"/>
            </w:tcBorders>
            <w:noWrap/>
            <w:vAlign w:val="center"/>
            <w:hideMark/>
          </w:tcPr>
          <w:p w14:paraId="4A93B6C2" w14:textId="77777777" w:rsidR="00A452A8" w:rsidRPr="00E509DE" w:rsidRDefault="00A452A8" w:rsidP="00E509DE">
            <w:pPr>
              <w:widowControl/>
              <w:jc w:val="center"/>
              <w:rPr>
                <w:kern w:val="0"/>
                <w:szCs w:val="21"/>
              </w:rPr>
            </w:pPr>
            <w:r w:rsidRPr="00E509DE">
              <w:rPr>
                <w:kern w:val="0"/>
                <w:szCs w:val="21"/>
              </w:rPr>
              <w:t xml:space="preserve">101.6 </w:t>
            </w:r>
          </w:p>
        </w:tc>
        <w:tc>
          <w:tcPr>
            <w:tcW w:w="652" w:type="pct"/>
            <w:tcBorders>
              <w:top w:val="nil"/>
              <w:left w:val="nil"/>
              <w:bottom w:val="single" w:sz="4" w:space="0" w:color="auto"/>
              <w:right w:val="single" w:sz="4" w:space="0" w:color="auto"/>
            </w:tcBorders>
            <w:noWrap/>
            <w:vAlign w:val="center"/>
            <w:hideMark/>
          </w:tcPr>
          <w:p w14:paraId="1FD70F7D" w14:textId="77777777" w:rsidR="00A452A8" w:rsidRPr="00E509DE" w:rsidRDefault="00A452A8" w:rsidP="00E509DE">
            <w:pPr>
              <w:widowControl/>
              <w:jc w:val="center"/>
              <w:rPr>
                <w:kern w:val="0"/>
                <w:szCs w:val="21"/>
              </w:rPr>
            </w:pPr>
            <w:r w:rsidRPr="00E509DE">
              <w:rPr>
                <w:kern w:val="0"/>
                <w:szCs w:val="21"/>
              </w:rPr>
              <w:t xml:space="preserve">88.9 </w:t>
            </w:r>
          </w:p>
        </w:tc>
        <w:tc>
          <w:tcPr>
            <w:tcW w:w="790" w:type="pct"/>
            <w:tcBorders>
              <w:top w:val="nil"/>
              <w:left w:val="nil"/>
              <w:bottom w:val="single" w:sz="4" w:space="0" w:color="auto"/>
              <w:right w:val="single" w:sz="4" w:space="0" w:color="auto"/>
            </w:tcBorders>
            <w:noWrap/>
            <w:vAlign w:val="center"/>
            <w:hideMark/>
          </w:tcPr>
          <w:p w14:paraId="1879EE2D"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18B2FDEE" w14:textId="77777777" w:rsidR="00A452A8" w:rsidRPr="00E509DE" w:rsidRDefault="00A452A8" w:rsidP="00E509DE">
            <w:pPr>
              <w:widowControl/>
              <w:jc w:val="center"/>
              <w:rPr>
                <w:kern w:val="0"/>
                <w:szCs w:val="21"/>
              </w:rPr>
            </w:pPr>
            <w:r w:rsidRPr="00E509DE">
              <w:rPr>
                <w:kern w:val="0"/>
                <w:szCs w:val="21"/>
              </w:rPr>
              <w:t xml:space="preserve">95 </w:t>
            </w:r>
          </w:p>
        </w:tc>
        <w:tc>
          <w:tcPr>
            <w:tcW w:w="925" w:type="pct"/>
            <w:tcBorders>
              <w:top w:val="nil"/>
              <w:left w:val="nil"/>
              <w:bottom w:val="single" w:sz="4" w:space="0" w:color="auto"/>
              <w:right w:val="single" w:sz="4" w:space="0" w:color="auto"/>
            </w:tcBorders>
            <w:noWrap/>
            <w:vAlign w:val="center"/>
            <w:hideMark/>
          </w:tcPr>
          <w:p w14:paraId="25C4552D" w14:textId="77777777" w:rsidR="00A452A8" w:rsidRPr="00E509DE" w:rsidRDefault="00A452A8" w:rsidP="00E509DE">
            <w:pPr>
              <w:widowControl/>
              <w:jc w:val="center"/>
              <w:rPr>
                <w:kern w:val="0"/>
                <w:szCs w:val="21"/>
              </w:rPr>
            </w:pPr>
            <w:r w:rsidRPr="00E509DE">
              <w:rPr>
                <w:kern w:val="0"/>
                <w:szCs w:val="21"/>
              </w:rPr>
              <w:t xml:space="preserve">92 </w:t>
            </w:r>
          </w:p>
        </w:tc>
      </w:tr>
      <w:tr w:rsidR="00A452A8" w:rsidRPr="00E509DE" w14:paraId="611EB1DB"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AA20689" w14:textId="77777777" w:rsidR="00A452A8" w:rsidRPr="00E509DE" w:rsidRDefault="00A452A8" w:rsidP="00E509DE">
            <w:pPr>
              <w:widowControl/>
              <w:jc w:val="center"/>
              <w:rPr>
                <w:kern w:val="0"/>
                <w:szCs w:val="21"/>
              </w:rPr>
            </w:pPr>
            <w:r w:rsidRPr="00E509DE">
              <w:rPr>
                <w:kern w:val="0"/>
                <w:szCs w:val="21"/>
              </w:rPr>
              <w:t>4×4×1 1/2</w:t>
            </w:r>
          </w:p>
        </w:tc>
        <w:tc>
          <w:tcPr>
            <w:tcW w:w="662" w:type="pct"/>
            <w:tcBorders>
              <w:top w:val="nil"/>
              <w:left w:val="nil"/>
              <w:bottom w:val="single" w:sz="4" w:space="0" w:color="auto"/>
              <w:right w:val="single" w:sz="4" w:space="0" w:color="auto"/>
            </w:tcBorders>
            <w:noWrap/>
            <w:vAlign w:val="center"/>
            <w:hideMark/>
          </w:tcPr>
          <w:p w14:paraId="14E1A4E4" w14:textId="77777777" w:rsidR="00A452A8" w:rsidRPr="00E509DE" w:rsidRDefault="00A452A8" w:rsidP="00E509DE">
            <w:pPr>
              <w:widowControl/>
              <w:jc w:val="center"/>
              <w:rPr>
                <w:kern w:val="0"/>
                <w:szCs w:val="21"/>
              </w:rPr>
            </w:pPr>
            <w:r w:rsidRPr="00E509DE">
              <w:rPr>
                <w:kern w:val="0"/>
                <w:szCs w:val="21"/>
              </w:rPr>
              <w:t xml:space="preserve">114.3 </w:t>
            </w:r>
          </w:p>
        </w:tc>
        <w:tc>
          <w:tcPr>
            <w:tcW w:w="652" w:type="pct"/>
            <w:tcBorders>
              <w:top w:val="nil"/>
              <w:left w:val="nil"/>
              <w:bottom w:val="single" w:sz="4" w:space="0" w:color="auto"/>
              <w:right w:val="single" w:sz="4" w:space="0" w:color="auto"/>
            </w:tcBorders>
            <w:noWrap/>
            <w:vAlign w:val="center"/>
            <w:hideMark/>
          </w:tcPr>
          <w:p w14:paraId="2F7F809E" w14:textId="77777777" w:rsidR="00A452A8" w:rsidRPr="00E509DE" w:rsidRDefault="00A452A8" w:rsidP="00E509DE">
            <w:pPr>
              <w:widowControl/>
              <w:jc w:val="center"/>
              <w:rPr>
                <w:kern w:val="0"/>
                <w:szCs w:val="21"/>
              </w:rPr>
            </w:pPr>
            <w:r w:rsidRPr="00E509DE">
              <w:rPr>
                <w:kern w:val="0"/>
                <w:szCs w:val="21"/>
              </w:rPr>
              <w:t>48.3</w:t>
            </w:r>
          </w:p>
        </w:tc>
        <w:tc>
          <w:tcPr>
            <w:tcW w:w="790" w:type="pct"/>
            <w:tcBorders>
              <w:top w:val="nil"/>
              <w:left w:val="nil"/>
              <w:bottom w:val="single" w:sz="4" w:space="0" w:color="auto"/>
              <w:right w:val="single" w:sz="4" w:space="0" w:color="auto"/>
            </w:tcBorders>
            <w:noWrap/>
            <w:vAlign w:val="center"/>
            <w:hideMark/>
          </w:tcPr>
          <w:p w14:paraId="4975F34E"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4D03E33B" w14:textId="77777777" w:rsidR="00A452A8" w:rsidRPr="00E509DE" w:rsidRDefault="00A452A8" w:rsidP="00E509DE">
            <w:pPr>
              <w:widowControl/>
              <w:jc w:val="center"/>
              <w:rPr>
                <w:kern w:val="0"/>
                <w:szCs w:val="21"/>
              </w:rPr>
            </w:pPr>
            <w:r w:rsidRPr="00E509DE">
              <w:rPr>
                <w:kern w:val="0"/>
                <w:szCs w:val="21"/>
              </w:rPr>
              <w:t xml:space="preserve">124 </w:t>
            </w:r>
          </w:p>
        </w:tc>
        <w:tc>
          <w:tcPr>
            <w:tcW w:w="925" w:type="pct"/>
            <w:tcBorders>
              <w:top w:val="nil"/>
              <w:left w:val="nil"/>
              <w:bottom w:val="single" w:sz="4" w:space="0" w:color="auto"/>
              <w:right w:val="single" w:sz="4" w:space="0" w:color="auto"/>
            </w:tcBorders>
            <w:noWrap/>
            <w:vAlign w:val="center"/>
            <w:hideMark/>
          </w:tcPr>
          <w:p w14:paraId="29313DDB" w14:textId="77777777" w:rsidR="00A452A8" w:rsidRPr="00E509DE" w:rsidRDefault="00A452A8" w:rsidP="00E509DE">
            <w:pPr>
              <w:widowControl/>
              <w:jc w:val="center"/>
              <w:rPr>
                <w:kern w:val="0"/>
                <w:szCs w:val="21"/>
              </w:rPr>
            </w:pPr>
            <w:r w:rsidRPr="00E509DE">
              <w:rPr>
                <w:kern w:val="0"/>
                <w:szCs w:val="21"/>
              </w:rPr>
              <w:t xml:space="preserve">88 </w:t>
            </w:r>
          </w:p>
        </w:tc>
      </w:tr>
      <w:tr w:rsidR="00A452A8" w:rsidRPr="00E509DE" w14:paraId="32C8AE3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199FA58" w14:textId="77777777" w:rsidR="00A452A8" w:rsidRPr="00E509DE" w:rsidRDefault="00A452A8" w:rsidP="00E509DE">
            <w:pPr>
              <w:widowControl/>
              <w:jc w:val="center"/>
              <w:rPr>
                <w:kern w:val="0"/>
                <w:szCs w:val="21"/>
              </w:rPr>
            </w:pPr>
            <w:r w:rsidRPr="00E509DE">
              <w:rPr>
                <w:kern w:val="0"/>
                <w:szCs w:val="21"/>
              </w:rPr>
              <w:t>4×4×2</w:t>
            </w:r>
          </w:p>
        </w:tc>
        <w:tc>
          <w:tcPr>
            <w:tcW w:w="662" w:type="pct"/>
            <w:tcBorders>
              <w:top w:val="nil"/>
              <w:left w:val="nil"/>
              <w:bottom w:val="single" w:sz="4" w:space="0" w:color="auto"/>
              <w:right w:val="single" w:sz="4" w:space="0" w:color="auto"/>
            </w:tcBorders>
            <w:noWrap/>
            <w:vAlign w:val="center"/>
            <w:hideMark/>
          </w:tcPr>
          <w:p w14:paraId="3B25EF5D" w14:textId="77777777" w:rsidR="00A452A8" w:rsidRPr="00E509DE" w:rsidRDefault="00A452A8" w:rsidP="00E509DE">
            <w:pPr>
              <w:widowControl/>
              <w:jc w:val="center"/>
              <w:rPr>
                <w:kern w:val="0"/>
                <w:szCs w:val="21"/>
              </w:rPr>
            </w:pPr>
            <w:r w:rsidRPr="00E509DE">
              <w:rPr>
                <w:kern w:val="0"/>
                <w:szCs w:val="21"/>
              </w:rPr>
              <w:t xml:space="preserve">114.3 </w:t>
            </w:r>
          </w:p>
        </w:tc>
        <w:tc>
          <w:tcPr>
            <w:tcW w:w="652" w:type="pct"/>
            <w:tcBorders>
              <w:top w:val="nil"/>
              <w:left w:val="nil"/>
              <w:bottom w:val="single" w:sz="4" w:space="0" w:color="auto"/>
              <w:right w:val="single" w:sz="4" w:space="0" w:color="auto"/>
            </w:tcBorders>
            <w:noWrap/>
            <w:vAlign w:val="center"/>
            <w:hideMark/>
          </w:tcPr>
          <w:p w14:paraId="395CA41E" w14:textId="77777777" w:rsidR="00A452A8" w:rsidRPr="00E509DE" w:rsidRDefault="00A452A8" w:rsidP="00E509DE">
            <w:pPr>
              <w:widowControl/>
              <w:jc w:val="center"/>
              <w:rPr>
                <w:kern w:val="0"/>
                <w:szCs w:val="21"/>
              </w:rPr>
            </w:pPr>
            <w:r w:rsidRPr="00E509DE">
              <w:rPr>
                <w:kern w:val="0"/>
                <w:szCs w:val="21"/>
              </w:rPr>
              <w:t xml:space="preserve">60.3 </w:t>
            </w:r>
          </w:p>
        </w:tc>
        <w:tc>
          <w:tcPr>
            <w:tcW w:w="790" w:type="pct"/>
            <w:tcBorders>
              <w:top w:val="nil"/>
              <w:left w:val="nil"/>
              <w:bottom w:val="single" w:sz="4" w:space="0" w:color="auto"/>
              <w:right w:val="single" w:sz="4" w:space="0" w:color="auto"/>
            </w:tcBorders>
            <w:noWrap/>
            <w:vAlign w:val="center"/>
            <w:hideMark/>
          </w:tcPr>
          <w:p w14:paraId="3210EADE"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4E0F0391" w14:textId="77777777" w:rsidR="00A452A8" w:rsidRPr="00E509DE" w:rsidRDefault="00A452A8" w:rsidP="00E509DE">
            <w:pPr>
              <w:widowControl/>
              <w:jc w:val="center"/>
              <w:rPr>
                <w:kern w:val="0"/>
                <w:szCs w:val="21"/>
              </w:rPr>
            </w:pPr>
            <w:r w:rsidRPr="00E509DE">
              <w:rPr>
                <w:kern w:val="0"/>
                <w:szCs w:val="21"/>
              </w:rPr>
              <w:t xml:space="preserve">130 </w:t>
            </w:r>
          </w:p>
        </w:tc>
        <w:tc>
          <w:tcPr>
            <w:tcW w:w="925" w:type="pct"/>
            <w:tcBorders>
              <w:top w:val="nil"/>
              <w:left w:val="nil"/>
              <w:bottom w:val="single" w:sz="4" w:space="0" w:color="auto"/>
              <w:right w:val="single" w:sz="4" w:space="0" w:color="auto"/>
            </w:tcBorders>
            <w:noWrap/>
            <w:vAlign w:val="center"/>
            <w:hideMark/>
          </w:tcPr>
          <w:p w14:paraId="31089F01" w14:textId="77777777" w:rsidR="00A452A8" w:rsidRPr="00E509DE" w:rsidRDefault="00A452A8" w:rsidP="00E509DE">
            <w:pPr>
              <w:widowControl/>
              <w:jc w:val="center"/>
              <w:rPr>
                <w:kern w:val="0"/>
                <w:szCs w:val="21"/>
              </w:rPr>
            </w:pPr>
            <w:r w:rsidRPr="00E509DE">
              <w:rPr>
                <w:kern w:val="0"/>
                <w:szCs w:val="21"/>
              </w:rPr>
              <w:t xml:space="preserve">89 </w:t>
            </w:r>
          </w:p>
        </w:tc>
      </w:tr>
      <w:tr w:rsidR="00A452A8" w:rsidRPr="00E509DE" w14:paraId="4D85D9F2"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7D097C6" w14:textId="77777777" w:rsidR="00A452A8" w:rsidRPr="00E509DE" w:rsidRDefault="00A452A8" w:rsidP="00E509DE">
            <w:pPr>
              <w:widowControl/>
              <w:jc w:val="center"/>
              <w:rPr>
                <w:kern w:val="0"/>
                <w:szCs w:val="21"/>
              </w:rPr>
            </w:pPr>
            <w:r w:rsidRPr="00E509DE">
              <w:rPr>
                <w:kern w:val="0"/>
                <w:szCs w:val="21"/>
              </w:rPr>
              <w:t>4×4×2 1/2</w:t>
            </w:r>
          </w:p>
        </w:tc>
        <w:tc>
          <w:tcPr>
            <w:tcW w:w="662" w:type="pct"/>
            <w:tcBorders>
              <w:top w:val="nil"/>
              <w:left w:val="nil"/>
              <w:bottom w:val="single" w:sz="4" w:space="0" w:color="auto"/>
              <w:right w:val="single" w:sz="4" w:space="0" w:color="auto"/>
            </w:tcBorders>
            <w:noWrap/>
            <w:vAlign w:val="center"/>
            <w:hideMark/>
          </w:tcPr>
          <w:p w14:paraId="785B6350" w14:textId="77777777" w:rsidR="00A452A8" w:rsidRPr="00E509DE" w:rsidRDefault="00A452A8" w:rsidP="00E509DE">
            <w:pPr>
              <w:widowControl/>
              <w:jc w:val="center"/>
              <w:rPr>
                <w:kern w:val="0"/>
                <w:szCs w:val="21"/>
              </w:rPr>
            </w:pPr>
            <w:r w:rsidRPr="00E509DE">
              <w:rPr>
                <w:kern w:val="0"/>
                <w:szCs w:val="21"/>
              </w:rPr>
              <w:t xml:space="preserve">114.3 </w:t>
            </w:r>
          </w:p>
        </w:tc>
        <w:tc>
          <w:tcPr>
            <w:tcW w:w="652" w:type="pct"/>
            <w:tcBorders>
              <w:top w:val="nil"/>
              <w:left w:val="nil"/>
              <w:bottom w:val="single" w:sz="4" w:space="0" w:color="auto"/>
              <w:right w:val="single" w:sz="4" w:space="0" w:color="auto"/>
            </w:tcBorders>
            <w:noWrap/>
            <w:vAlign w:val="center"/>
            <w:hideMark/>
          </w:tcPr>
          <w:p w14:paraId="64FDF2D7" w14:textId="77777777" w:rsidR="00A452A8" w:rsidRPr="00E509DE" w:rsidRDefault="00A452A8" w:rsidP="00E509DE">
            <w:pPr>
              <w:widowControl/>
              <w:jc w:val="center"/>
              <w:rPr>
                <w:kern w:val="0"/>
                <w:szCs w:val="21"/>
              </w:rPr>
            </w:pPr>
            <w:r w:rsidRPr="00E509DE">
              <w:rPr>
                <w:kern w:val="0"/>
                <w:szCs w:val="21"/>
              </w:rPr>
              <w:t xml:space="preserve">73.0 </w:t>
            </w:r>
          </w:p>
        </w:tc>
        <w:tc>
          <w:tcPr>
            <w:tcW w:w="790" w:type="pct"/>
            <w:tcBorders>
              <w:top w:val="nil"/>
              <w:left w:val="nil"/>
              <w:bottom w:val="single" w:sz="4" w:space="0" w:color="auto"/>
              <w:right w:val="single" w:sz="4" w:space="0" w:color="auto"/>
            </w:tcBorders>
            <w:noWrap/>
            <w:vAlign w:val="center"/>
            <w:hideMark/>
          </w:tcPr>
          <w:p w14:paraId="7D5A08D4"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0211AE59" w14:textId="77777777" w:rsidR="00A452A8" w:rsidRPr="00E509DE" w:rsidRDefault="00A452A8" w:rsidP="00E509DE">
            <w:pPr>
              <w:widowControl/>
              <w:jc w:val="center"/>
              <w:rPr>
                <w:kern w:val="0"/>
                <w:szCs w:val="21"/>
              </w:rPr>
            </w:pPr>
            <w:r w:rsidRPr="00E509DE">
              <w:rPr>
                <w:kern w:val="0"/>
                <w:szCs w:val="21"/>
              </w:rPr>
              <w:t xml:space="preserve">137 </w:t>
            </w:r>
          </w:p>
        </w:tc>
        <w:tc>
          <w:tcPr>
            <w:tcW w:w="925" w:type="pct"/>
            <w:tcBorders>
              <w:top w:val="nil"/>
              <w:left w:val="nil"/>
              <w:bottom w:val="single" w:sz="4" w:space="0" w:color="auto"/>
              <w:right w:val="single" w:sz="4" w:space="0" w:color="auto"/>
            </w:tcBorders>
            <w:noWrap/>
            <w:vAlign w:val="center"/>
            <w:hideMark/>
          </w:tcPr>
          <w:p w14:paraId="7B5A2D39" w14:textId="77777777" w:rsidR="00A452A8" w:rsidRPr="00E509DE" w:rsidRDefault="00A452A8" w:rsidP="00E509DE">
            <w:pPr>
              <w:widowControl/>
              <w:jc w:val="center"/>
              <w:rPr>
                <w:kern w:val="0"/>
                <w:szCs w:val="21"/>
              </w:rPr>
            </w:pPr>
            <w:r w:rsidRPr="00E509DE">
              <w:rPr>
                <w:kern w:val="0"/>
                <w:szCs w:val="21"/>
              </w:rPr>
              <w:t xml:space="preserve">95 </w:t>
            </w:r>
          </w:p>
        </w:tc>
      </w:tr>
      <w:tr w:rsidR="00A452A8" w:rsidRPr="00E509DE" w14:paraId="62931F5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306FB99" w14:textId="77777777" w:rsidR="00A452A8" w:rsidRPr="00E509DE" w:rsidRDefault="00A452A8" w:rsidP="00E509DE">
            <w:pPr>
              <w:widowControl/>
              <w:jc w:val="center"/>
              <w:rPr>
                <w:kern w:val="0"/>
                <w:szCs w:val="21"/>
              </w:rPr>
            </w:pPr>
            <w:r w:rsidRPr="00E509DE">
              <w:rPr>
                <w:kern w:val="0"/>
                <w:szCs w:val="21"/>
              </w:rPr>
              <w:t>4×4×3</w:t>
            </w:r>
          </w:p>
        </w:tc>
        <w:tc>
          <w:tcPr>
            <w:tcW w:w="662" w:type="pct"/>
            <w:tcBorders>
              <w:top w:val="nil"/>
              <w:left w:val="nil"/>
              <w:bottom w:val="single" w:sz="4" w:space="0" w:color="auto"/>
              <w:right w:val="single" w:sz="4" w:space="0" w:color="auto"/>
            </w:tcBorders>
            <w:noWrap/>
            <w:vAlign w:val="center"/>
            <w:hideMark/>
          </w:tcPr>
          <w:p w14:paraId="5DEED886" w14:textId="77777777" w:rsidR="00A452A8" w:rsidRPr="00E509DE" w:rsidRDefault="00A452A8" w:rsidP="00E509DE">
            <w:pPr>
              <w:widowControl/>
              <w:jc w:val="center"/>
              <w:rPr>
                <w:kern w:val="0"/>
                <w:szCs w:val="21"/>
              </w:rPr>
            </w:pPr>
            <w:r w:rsidRPr="00E509DE">
              <w:rPr>
                <w:kern w:val="0"/>
                <w:szCs w:val="21"/>
              </w:rPr>
              <w:t xml:space="preserve">114.3 </w:t>
            </w:r>
          </w:p>
        </w:tc>
        <w:tc>
          <w:tcPr>
            <w:tcW w:w="652" w:type="pct"/>
            <w:tcBorders>
              <w:top w:val="nil"/>
              <w:left w:val="nil"/>
              <w:bottom w:val="single" w:sz="4" w:space="0" w:color="auto"/>
              <w:right w:val="single" w:sz="4" w:space="0" w:color="auto"/>
            </w:tcBorders>
            <w:noWrap/>
            <w:vAlign w:val="center"/>
            <w:hideMark/>
          </w:tcPr>
          <w:p w14:paraId="2EF57282" w14:textId="77777777" w:rsidR="00A452A8" w:rsidRPr="00E509DE" w:rsidRDefault="00A452A8" w:rsidP="00E509DE">
            <w:pPr>
              <w:widowControl/>
              <w:jc w:val="center"/>
              <w:rPr>
                <w:kern w:val="0"/>
                <w:szCs w:val="21"/>
              </w:rPr>
            </w:pPr>
            <w:r w:rsidRPr="00E509DE">
              <w:rPr>
                <w:kern w:val="0"/>
                <w:szCs w:val="21"/>
              </w:rPr>
              <w:t xml:space="preserve">88.9 </w:t>
            </w:r>
          </w:p>
        </w:tc>
        <w:tc>
          <w:tcPr>
            <w:tcW w:w="790" w:type="pct"/>
            <w:tcBorders>
              <w:top w:val="nil"/>
              <w:left w:val="nil"/>
              <w:bottom w:val="single" w:sz="4" w:space="0" w:color="auto"/>
              <w:right w:val="single" w:sz="4" w:space="0" w:color="auto"/>
            </w:tcBorders>
            <w:noWrap/>
            <w:vAlign w:val="center"/>
            <w:hideMark/>
          </w:tcPr>
          <w:p w14:paraId="1936B94C"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636F6ACE" w14:textId="77777777" w:rsidR="00A452A8" w:rsidRPr="00E509DE" w:rsidRDefault="00A452A8" w:rsidP="00E509DE">
            <w:pPr>
              <w:widowControl/>
              <w:jc w:val="center"/>
              <w:rPr>
                <w:kern w:val="0"/>
                <w:szCs w:val="21"/>
              </w:rPr>
            </w:pPr>
            <w:r w:rsidRPr="00E509DE">
              <w:rPr>
                <w:kern w:val="0"/>
                <w:szCs w:val="21"/>
              </w:rPr>
              <w:t xml:space="preserve">145 </w:t>
            </w:r>
          </w:p>
        </w:tc>
        <w:tc>
          <w:tcPr>
            <w:tcW w:w="925" w:type="pct"/>
            <w:tcBorders>
              <w:top w:val="nil"/>
              <w:left w:val="nil"/>
              <w:bottom w:val="single" w:sz="4" w:space="0" w:color="auto"/>
              <w:right w:val="single" w:sz="4" w:space="0" w:color="auto"/>
            </w:tcBorders>
            <w:noWrap/>
            <w:vAlign w:val="center"/>
            <w:hideMark/>
          </w:tcPr>
          <w:p w14:paraId="446144A4" w14:textId="77777777" w:rsidR="00A452A8" w:rsidRPr="00E509DE" w:rsidRDefault="00A452A8" w:rsidP="00E509DE">
            <w:pPr>
              <w:widowControl/>
              <w:jc w:val="center"/>
              <w:rPr>
                <w:kern w:val="0"/>
                <w:szCs w:val="21"/>
              </w:rPr>
            </w:pPr>
            <w:r w:rsidRPr="00E509DE">
              <w:rPr>
                <w:kern w:val="0"/>
                <w:szCs w:val="21"/>
              </w:rPr>
              <w:t xml:space="preserve">98 </w:t>
            </w:r>
          </w:p>
        </w:tc>
      </w:tr>
      <w:tr w:rsidR="00A452A8" w:rsidRPr="00E509DE" w14:paraId="7A20C61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1255B2A" w14:textId="77777777" w:rsidR="00A452A8" w:rsidRPr="00E509DE" w:rsidRDefault="00A452A8" w:rsidP="00E509DE">
            <w:pPr>
              <w:widowControl/>
              <w:jc w:val="center"/>
              <w:rPr>
                <w:kern w:val="0"/>
                <w:szCs w:val="21"/>
              </w:rPr>
            </w:pPr>
            <w:r w:rsidRPr="00E509DE">
              <w:rPr>
                <w:kern w:val="0"/>
                <w:szCs w:val="21"/>
              </w:rPr>
              <w:t>4×4×3 1/2</w:t>
            </w:r>
          </w:p>
        </w:tc>
        <w:tc>
          <w:tcPr>
            <w:tcW w:w="662" w:type="pct"/>
            <w:tcBorders>
              <w:top w:val="nil"/>
              <w:left w:val="nil"/>
              <w:bottom w:val="single" w:sz="4" w:space="0" w:color="auto"/>
              <w:right w:val="single" w:sz="4" w:space="0" w:color="auto"/>
            </w:tcBorders>
            <w:noWrap/>
            <w:vAlign w:val="center"/>
            <w:hideMark/>
          </w:tcPr>
          <w:p w14:paraId="512733F2" w14:textId="77777777" w:rsidR="00A452A8" w:rsidRPr="00E509DE" w:rsidRDefault="00A452A8" w:rsidP="00E509DE">
            <w:pPr>
              <w:widowControl/>
              <w:jc w:val="center"/>
              <w:rPr>
                <w:kern w:val="0"/>
                <w:szCs w:val="21"/>
              </w:rPr>
            </w:pPr>
            <w:r w:rsidRPr="00E509DE">
              <w:rPr>
                <w:kern w:val="0"/>
                <w:szCs w:val="21"/>
              </w:rPr>
              <w:t>114.3</w:t>
            </w:r>
          </w:p>
        </w:tc>
        <w:tc>
          <w:tcPr>
            <w:tcW w:w="652" w:type="pct"/>
            <w:tcBorders>
              <w:top w:val="nil"/>
              <w:left w:val="nil"/>
              <w:bottom w:val="single" w:sz="4" w:space="0" w:color="auto"/>
              <w:right w:val="single" w:sz="4" w:space="0" w:color="auto"/>
            </w:tcBorders>
            <w:noWrap/>
            <w:vAlign w:val="center"/>
            <w:hideMark/>
          </w:tcPr>
          <w:p w14:paraId="6800B503" w14:textId="77777777" w:rsidR="00A452A8" w:rsidRPr="00E509DE" w:rsidRDefault="00A452A8" w:rsidP="00E509DE">
            <w:pPr>
              <w:widowControl/>
              <w:jc w:val="center"/>
              <w:rPr>
                <w:kern w:val="0"/>
                <w:szCs w:val="21"/>
              </w:rPr>
            </w:pPr>
            <w:r w:rsidRPr="00E509DE">
              <w:rPr>
                <w:kern w:val="0"/>
                <w:szCs w:val="21"/>
              </w:rPr>
              <w:t>101.6</w:t>
            </w:r>
          </w:p>
        </w:tc>
        <w:tc>
          <w:tcPr>
            <w:tcW w:w="790" w:type="pct"/>
            <w:tcBorders>
              <w:top w:val="nil"/>
              <w:left w:val="nil"/>
              <w:bottom w:val="single" w:sz="4" w:space="0" w:color="auto"/>
              <w:right w:val="single" w:sz="4" w:space="0" w:color="auto"/>
            </w:tcBorders>
            <w:noWrap/>
            <w:vAlign w:val="center"/>
            <w:hideMark/>
          </w:tcPr>
          <w:p w14:paraId="7E2D15B8"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22A727AF" w14:textId="77777777" w:rsidR="00A452A8" w:rsidRPr="00E509DE" w:rsidRDefault="00A452A8" w:rsidP="00E509DE">
            <w:pPr>
              <w:widowControl/>
              <w:jc w:val="center"/>
              <w:rPr>
                <w:kern w:val="0"/>
                <w:szCs w:val="21"/>
              </w:rPr>
            </w:pPr>
            <w:r w:rsidRPr="00E509DE">
              <w:rPr>
                <w:kern w:val="0"/>
                <w:szCs w:val="21"/>
              </w:rPr>
              <w:t xml:space="preserve">151 </w:t>
            </w:r>
          </w:p>
        </w:tc>
        <w:tc>
          <w:tcPr>
            <w:tcW w:w="925" w:type="pct"/>
            <w:tcBorders>
              <w:top w:val="nil"/>
              <w:left w:val="nil"/>
              <w:bottom w:val="single" w:sz="4" w:space="0" w:color="auto"/>
              <w:right w:val="single" w:sz="4" w:space="0" w:color="auto"/>
            </w:tcBorders>
            <w:noWrap/>
            <w:vAlign w:val="center"/>
            <w:hideMark/>
          </w:tcPr>
          <w:p w14:paraId="01AA3786" w14:textId="77777777" w:rsidR="00A452A8" w:rsidRPr="00E509DE" w:rsidRDefault="00A452A8" w:rsidP="00E509DE">
            <w:pPr>
              <w:widowControl/>
              <w:jc w:val="center"/>
              <w:rPr>
                <w:kern w:val="0"/>
                <w:szCs w:val="21"/>
              </w:rPr>
            </w:pPr>
            <w:r w:rsidRPr="00E509DE">
              <w:rPr>
                <w:kern w:val="0"/>
                <w:szCs w:val="21"/>
              </w:rPr>
              <w:t xml:space="preserve">102 </w:t>
            </w:r>
          </w:p>
        </w:tc>
      </w:tr>
      <w:tr w:rsidR="00A452A8" w:rsidRPr="00E509DE" w14:paraId="3C27623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65BC229" w14:textId="77777777" w:rsidR="00A452A8" w:rsidRPr="00E509DE" w:rsidRDefault="00A452A8" w:rsidP="00E509DE">
            <w:pPr>
              <w:widowControl/>
              <w:jc w:val="center"/>
              <w:rPr>
                <w:kern w:val="0"/>
                <w:szCs w:val="21"/>
              </w:rPr>
            </w:pPr>
            <w:r w:rsidRPr="00E509DE">
              <w:rPr>
                <w:kern w:val="0"/>
                <w:szCs w:val="21"/>
              </w:rPr>
              <w:t>5×5×2</w:t>
            </w:r>
          </w:p>
        </w:tc>
        <w:tc>
          <w:tcPr>
            <w:tcW w:w="662" w:type="pct"/>
            <w:tcBorders>
              <w:top w:val="nil"/>
              <w:left w:val="nil"/>
              <w:bottom w:val="single" w:sz="4" w:space="0" w:color="auto"/>
              <w:right w:val="single" w:sz="4" w:space="0" w:color="auto"/>
            </w:tcBorders>
            <w:noWrap/>
            <w:vAlign w:val="center"/>
            <w:hideMark/>
          </w:tcPr>
          <w:p w14:paraId="19347CA2" w14:textId="77777777" w:rsidR="00A452A8" w:rsidRPr="00E509DE" w:rsidRDefault="00A452A8" w:rsidP="00E509DE">
            <w:pPr>
              <w:widowControl/>
              <w:jc w:val="center"/>
              <w:rPr>
                <w:kern w:val="0"/>
                <w:szCs w:val="21"/>
              </w:rPr>
            </w:pPr>
            <w:r w:rsidRPr="00E509DE">
              <w:rPr>
                <w:kern w:val="0"/>
                <w:szCs w:val="21"/>
              </w:rPr>
              <w:t>141.3</w:t>
            </w:r>
          </w:p>
        </w:tc>
        <w:tc>
          <w:tcPr>
            <w:tcW w:w="652" w:type="pct"/>
            <w:tcBorders>
              <w:top w:val="nil"/>
              <w:left w:val="nil"/>
              <w:bottom w:val="single" w:sz="4" w:space="0" w:color="auto"/>
              <w:right w:val="single" w:sz="4" w:space="0" w:color="auto"/>
            </w:tcBorders>
            <w:noWrap/>
            <w:vAlign w:val="center"/>
            <w:hideMark/>
          </w:tcPr>
          <w:p w14:paraId="0D9E0F3F" w14:textId="77777777" w:rsidR="00A452A8" w:rsidRPr="00E509DE" w:rsidRDefault="00A452A8" w:rsidP="00E509DE">
            <w:pPr>
              <w:widowControl/>
              <w:jc w:val="center"/>
              <w:rPr>
                <w:kern w:val="0"/>
                <w:szCs w:val="21"/>
              </w:rPr>
            </w:pPr>
            <w:r w:rsidRPr="00E509DE">
              <w:rPr>
                <w:kern w:val="0"/>
                <w:szCs w:val="21"/>
              </w:rPr>
              <w:t>60.3</w:t>
            </w:r>
          </w:p>
        </w:tc>
        <w:tc>
          <w:tcPr>
            <w:tcW w:w="790" w:type="pct"/>
            <w:tcBorders>
              <w:top w:val="nil"/>
              <w:left w:val="nil"/>
              <w:bottom w:val="single" w:sz="4" w:space="0" w:color="auto"/>
              <w:right w:val="single" w:sz="4" w:space="0" w:color="auto"/>
            </w:tcBorders>
            <w:noWrap/>
            <w:vAlign w:val="center"/>
            <w:hideMark/>
          </w:tcPr>
          <w:p w14:paraId="03BBA6CD"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50FAC1D1" w14:textId="77777777" w:rsidR="00A452A8" w:rsidRPr="00E509DE" w:rsidRDefault="00A452A8" w:rsidP="00E509DE">
            <w:pPr>
              <w:widowControl/>
              <w:jc w:val="center"/>
              <w:rPr>
                <w:kern w:val="0"/>
                <w:szCs w:val="21"/>
              </w:rPr>
            </w:pPr>
            <w:r w:rsidRPr="00E509DE">
              <w:rPr>
                <w:kern w:val="0"/>
                <w:szCs w:val="21"/>
              </w:rPr>
              <w:t xml:space="preserve">140 </w:t>
            </w:r>
          </w:p>
        </w:tc>
        <w:tc>
          <w:tcPr>
            <w:tcW w:w="925" w:type="pct"/>
            <w:tcBorders>
              <w:top w:val="nil"/>
              <w:left w:val="nil"/>
              <w:bottom w:val="single" w:sz="4" w:space="0" w:color="auto"/>
              <w:right w:val="single" w:sz="4" w:space="0" w:color="auto"/>
            </w:tcBorders>
            <w:noWrap/>
            <w:vAlign w:val="center"/>
            <w:hideMark/>
          </w:tcPr>
          <w:p w14:paraId="3EEA435F" w14:textId="77777777" w:rsidR="00A452A8" w:rsidRPr="00E509DE" w:rsidRDefault="00A452A8" w:rsidP="00E509DE">
            <w:pPr>
              <w:widowControl/>
              <w:jc w:val="center"/>
              <w:rPr>
                <w:kern w:val="0"/>
                <w:szCs w:val="21"/>
              </w:rPr>
            </w:pPr>
            <w:r w:rsidRPr="00E509DE">
              <w:rPr>
                <w:kern w:val="0"/>
                <w:szCs w:val="21"/>
              </w:rPr>
              <w:t xml:space="preserve">105 </w:t>
            </w:r>
          </w:p>
        </w:tc>
      </w:tr>
      <w:tr w:rsidR="00A452A8" w:rsidRPr="00E509DE" w14:paraId="5ACB463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DEE9AA3" w14:textId="77777777" w:rsidR="00A452A8" w:rsidRPr="00E509DE" w:rsidRDefault="00A452A8" w:rsidP="00E509DE">
            <w:pPr>
              <w:widowControl/>
              <w:jc w:val="center"/>
              <w:rPr>
                <w:kern w:val="0"/>
                <w:szCs w:val="21"/>
              </w:rPr>
            </w:pPr>
            <w:r w:rsidRPr="00E509DE">
              <w:rPr>
                <w:kern w:val="0"/>
                <w:szCs w:val="21"/>
              </w:rPr>
              <w:t>5×5×2 1/2</w:t>
            </w:r>
          </w:p>
        </w:tc>
        <w:tc>
          <w:tcPr>
            <w:tcW w:w="662" w:type="pct"/>
            <w:tcBorders>
              <w:top w:val="nil"/>
              <w:left w:val="nil"/>
              <w:bottom w:val="single" w:sz="4" w:space="0" w:color="auto"/>
              <w:right w:val="single" w:sz="4" w:space="0" w:color="auto"/>
            </w:tcBorders>
            <w:noWrap/>
            <w:vAlign w:val="center"/>
            <w:hideMark/>
          </w:tcPr>
          <w:p w14:paraId="55AF38D4" w14:textId="77777777" w:rsidR="00A452A8" w:rsidRPr="00E509DE" w:rsidRDefault="00A452A8" w:rsidP="00E509DE">
            <w:pPr>
              <w:widowControl/>
              <w:jc w:val="center"/>
              <w:rPr>
                <w:kern w:val="0"/>
                <w:szCs w:val="21"/>
              </w:rPr>
            </w:pPr>
            <w:r w:rsidRPr="00E509DE">
              <w:rPr>
                <w:kern w:val="0"/>
                <w:szCs w:val="21"/>
              </w:rPr>
              <w:t>141.3</w:t>
            </w:r>
          </w:p>
        </w:tc>
        <w:tc>
          <w:tcPr>
            <w:tcW w:w="652" w:type="pct"/>
            <w:tcBorders>
              <w:top w:val="nil"/>
              <w:left w:val="nil"/>
              <w:bottom w:val="single" w:sz="4" w:space="0" w:color="auto"/>
              <w:right w:val="single" w:sz="4" w:space="0" w:color="auto"/>
            </w:tcBorders>
            <w:noWrap/>
            <w:vAlign w:val="center"/>
            <w:hideMark/>
          </w:tcPr>
          <w:p w14:paraId="3E240025" w14:textId="77777777" w:rsidR="00A452A8" w:rsidRPr="00E509DE" w:rsidRDefault="00A452A8" w:rsidP="00E509DE">
            <w:pPr>
              <w:widowControl/>
              <w:jc w:val="center"/>
              <w:rPr>
                <w:kern w:val="0"/>
                <w:szCs w:val="21"/>
              </w:rPr>
            </w:pPr>
            <w:r w:rsidRPr="00E509DE">
              <w:rPr>
                <w:kern w:val="0"/>
                <w:szCs w:val="21"/>
              </w:rPr>
              <w:t>73</w:t>
            </w:r>
          </w:p>
        </w:tc>
        <w:tc>
          <w:tcPr>
            <w:tcW w:w="790" w:type="pct"/>
            <w:tcBorders>
              <w:top w:val="nil"/>
              <w:left w:val="nil"/>
              <w:bottom w:val="single" w:sz="4" w:space="0" w:color="auto"/>
              <w:right w:val="single" w:sz="4" w:space="0" w:color="auto"/>
            </w:tcBorders>
            <w:noWrap/>
            <w:vAlign w:val="center"/>
            <w:hideMark/>
          </w:tcPr>
          <w:p w14:paraId="06267133"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0BD15845" w14:textId="77777777" w:rsidR="00A452A8" w:rsidRPr="00E509DE" w:rsidRDefault="00A452A8" w:rsidP="00E509DE">
            <w:pPr>
              <w:widowControl/>
              <w:jc w:val="center"/>
              <w:rPr>
                <w:kern w:val="0"/>
                <w:szCs w:val="21"/>
              </w:rPr>
            </w:pPr>
            <w:r w:rsidRPr="00E509DE">
              <w:rPr>
                <w:kern w:val="0"/>
                <w:szCs w:val="21"/>
              </w:rPr>
              <w:t xml:space="preserve">141 </w:t>
            </w:r>
          </w:p>
        </w:tc>
        <w:tc>
          <w:tcPr>
            <w:tcW w:w="925" w:type="pct"/>
            <w:tcBorders>
              <w:top w:val="nil"/>
              <w:left w:val="nil"/>
              <w:bottom w:val="single" w:sz="4" w:space="0" w:color="auto"/>
              <w:right w:val="single" w:sz="4" w:space="0" w:color="auto"/>
            </w:tcBorders>
            <w:noWrap/>
            <w:vAlign w:val="center"/>
            <w:hideMark/>
          </w:tcPr>
          <w:p w14:paraId="7933FF04" w14:textId="77777777" w:rsidR="00A452A8" w:rsidRPr="00E509DE" w:rsidRDefault="00A452A8" w:rsidP="00E509DE">
            <w:pPr>
              <w:widowControl/>
              <w:jc w:val="center"/>
              <w:rPr>
                <w:kern w:val="0"/>
                <w:szCs w:val="21"/>
              </w:rPr>
            </w:pPr>
            <w:r w:rsidRPr="00E509DE">
              <w:rPr>
                <w:kern w:val="0"/>
                <w:szCs w:val="21"/>
              </w:rPr>
              <w:t xml:space="preserve">108 </w:t>
            </w:r>
          </w:p>
        </w:tc>
      </w:tr>
      <w:tr w:rsidR="00A452A8" w:rsidRPr="00E509DE" w14:paraId="433F4C8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352BA39" w14:textId="77777777" w:rsidR="00A452A8" w:rsidRPr="00E509DE" w:rsidRDefault="00A452A8" w:rsidP="00E509DE">
            <w:pPr>
              <w:widowControl/>
              <w:jc w:val="center"/>
              <w:rPr>
                <w:kern w:val="0"/>
                <w:szCs w:val="21"/>
              </w:rPr>
            </w:pPr>
            <w:r w:rsidRPr="00E509DE">
              <w:rPr>
                <w:kern w:val="0"/>
                <w:szCs w:val="21"/>
              </w:rPr>
              <w:t>5×5×3</w:t>
            </w:r>
          </w:p>
        </w:tc>
        <w:tc>
          <w:tcPr>
            <w:tcW w:w="662" w:type="pct"/>
            <w:tcBorders>
              <w:top w:val="nil"/>
              <w:left w:val="nil"/>
              <w:bottom w:val="single" w:sz="4" w:space="0" w:color="auto"/>
              <w:right w:val="single" w:sz="4" w:space="0" w:color="auto"/>
            </w:tcBorders>
            <w:noWrap/>
            <w:vAlign w:val="center"/>
            <w:hideMark/>
          </w:tcPr>
          <w:p w14:paraId="57BF06A8" w14:textId="77777777" w:rsidR="00A452A8" w:rsidRPr="00E509DE" w:rsidRDefault="00A452A8" w:rsidP="00E509DE">
            <w:pPr>
              <w:widowControl/>
              <w:jc w:val="center"/>
              <w:rPr>
                <w:kern w:val="0"/>
                <w:szCs w:val="21"/>
              </w:rPr>
            </w:pPr>
            <w:r w:rsidRPr="00E509DE">
              <w:rPr>
                <w:kern w:val="0"/>
                <w:szCs w:val="21"/>
              </w:rPr>
              <w:t>141.3</w:t>
            </w:r>
          </w:p>
        </w:tc>
        <w:tc>
          <w:tcPr>
            <w:tcW w:w="652" w:type="pct"/>
            <w:tcBorders>
              <w:top w:val="nil"/>
              <w:left w:val="nil"/>
              <w:bottom w:val="single" w:sz="4" w:space="0" w:color="auto"/>
              <w:right w:val="single" w:sz="4" w:space="0" w:color="auto"/>
            </w:tcBorders>
            <w:noWrap/>
            <w:vAlign w:val="center"/>
            <w:hideMark/>
          </w:tcPr>
          <w:p w14:paraId="566F2EBA" w14:textId="77777777" w:rsidR="00A452A8" w:rsidRPr="00E509DE" w:rsidRDefault="00A452A8" w:rsidP="00E509DE">
            <w:pPr>
              <w:widowControl/>
              <w:jc w:val="center"/>
              <w:rPr>
                <w:kern w:val="0"/>
                <w:szCs w:val="21"/>
              </w:rPr>
            </w:pPr>
            <w:r w:rsidRPr="00E509DE">
              <w:rPr>
                <w:kern w:val="0"/>
                <w:szCs w:val="21"/>
              </w:rPr>
              <w:t>88.9</w:t>
            </w:r>
          </w:p>
        </w:tc>
        <w:tc>
          <w:tcPr>
            <w:tcW w:w="790" w:type="pct"/>
            <w:tcBorders>
              <w:top w:val="nil"/>
              <w:left w:val="nil"/>
              <w:bottom w:val="single" w:sz="4" w:space="0" w:color="auto"/>
              <w:right w:val="single" w:sz="4" w:space="0" w:color="auto"/>
            </w:tcBorders>
            <w:noWrap/>
            <w:vAlign w:val="center"/>
            <w:hideMark/>
          </w:tcPr>
          <w:p w14:paraId="02606B4B"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4800C7EE" w14:textId="77777777" w:rsidR="00A452A8" w:rsidRPr="00E509DE" w:rsidRDefault="00A452A8" w:rsidP="00E509DE">
            <w:pPr>
              <w:widowControl/>
              <w:jc w:val="center"/>
              <w:rPr>
                <w:kern w:val="0"/>
                <w:szCs w:val="21"/>
              </w:rPr>
            </w:pPr>
            <w:r w:rsidRPr="00E509DE">
              <w:rPr>
                <w:kern w:val="0"/>
                <w:szCs w:val="21"/>
              </w:rPr>
              <w:t xml:space="preserve">149 </w:t>
            </w:r>
          </w:p>
        </w:tc>
        <w:tc>
          <w:tcPr>
            <w:tcW w:w="925" w:type="pct"/>
            <w:tcBorders>
              <w:top w:val="nil"/>
              <w:left w:val="nil"/>
              <w:bottom w:val="single" w:sz="4" w:space="0" w:color="auto"/>
              <w:right w:val="single" w:sz="4" w:space="0" w:color="auto"/>
            </w:tcBorders>
            <w:noWrap/>
            <w:vAlign w:val="center"/>
            <w:hideMark/>
          </w:tcPr>
          <w:p w14:paraId="6102CB54" w14:textId="77777777" w:rsidR="00A452A8" w:rsidRPr="00E509DE" w:rsidRDefault="00A452A8" w:rsidP="00E509DE">
            <w:pPr>
              <w:widowControl/>
              <w:jc w:val="center"/>
              <w:rPr>
                <w:kern w:val="0"/>
                <w:szCs w:val="21"/>
              </w:rPr>
            </w:pPr>
            <w:r w:rsidRPr="00E509DE">
              <w:rPr>
                <w:kern w:val="0"/>
                <w:szCs w:val="21"/>
              </w:rPr>
              <w:t xml:space="preserve">111 </w:t>
            </w:r>
          </w:p>
        </w:tc>
      </w:tr>
      <w:tr w:rsidR="00A452A8" w:rsidRPr="00E509DE" w14:paraId="3D9BE6E6"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E66B56C" w14:textId="77777777" w:rsidR="00A452A8" w:rsidRPr="00E509DE" w:rsidRDefault="00A452A8" w:rsidP="00E509DE">
            <w:pPr>
              <w:widowControl/>
              <w:jc w:val="center"/>
              <w:rPr>
                <w:kern w:val="0"/>
                <w:szCs w:val="21"/>
              </w:rPr>
            </w:pPr>
            <w:r w:rsidRPr="00E509DE">
              <w:rPr>
                <w:kern w:val="0"/>
                <w:szCs w:val="21"/>
              </w:rPr>
              <w:t>5×5×3 1/2</w:t>
            </w:r>
          </w:p>
        </w:tc>
        <w:tc>
          <w:tcPr>
            <w:tcW w:w="662" w:type="pct"/>
            <w:tcBorders>
              <w:top w:val="nil"/>
              <w:left w:val="nil"/>
              <w:bottom w:val="single" w:sz="4" w:space="0" w:color="auto"/>
              <w:right w:val="single" w:sz="4" w:space="0" w:color="auto"/>
            </w:tcBorders>
            <w:noWrap/>
            <w:vAlign w:val="center"/>
            <w:hideMark/>
          </w:tcPr>
          <w:p w14:paraId="754AD1CA" w14:textId="77777777" w:rsidR="00A452A8" w:rsidRPr="00E509DE" w:rsidRDefault="00A452A8" w:rsidP="00E509DE">
            <w:pPr>
              <w:widowControl/>
              <w:jc w:val="center"/>
              <w:rPr>
                <w:kern w:val="0"/>
                <w:szCs w:val="21"/>
              </w:rPr>
            </w:pPr>
            <w:r w:rsidRPr="00E509DE">
              <w:rPr>
                <w:kern w:val="0"/>
                <w:szCs w:val="21"/>
              </w:rPr>
              <w:t>141.3</w:t>
            </w:r>
          </w:p>
        </w:tc>
        <w:tc>
          <w:tcPr>
            <w:tcW w:w="652" w:type="pct"/>
            <w:tcBorders>
              <w:top w:val="nil"/>
              <w:left w:val="nil"/>
              <w:bottom w:val="single" w:sz="4" w:space="0" w:color="auto"/>
              <w:right w:val="single" w:sz="4" w:space="0" w:color="auto"/>
            </w:tcBorders>
            <w:noWrap/>
            <w:vAlign w:val="center"/>
            <w:hideMark/>
          </w:tcPr>
          <w:p w14:paraId="525F1F67" w14:textId="77777777" w:rsidR="00A452A8" w:rsidRPr="00E509DE" w:rsidRDefault="00A452A8" w:rsidP="00E509DE">
            <w:pPr>
              <w:widowControl/>
              <w:jc w:val="center"/>
              <w:rPr>
                <w:kern w:val="0"/>
                <w:szCs w:val="21"/>
              </w:rPr>
            </w:pPr>
            <w:r w:rsidRPr="00E509DE">
              <w:rPr>
                <w:kern w:val="0"/>
                <w:szCs w:val="21"/>
              </w:rPr>
              <w:t>101.6</w:t>
            </w:r>
          </w:p>
        </w:tc>
        <w:tc>
          <w:tcPr>
            <w:tcW w:w="790" w:type="pct"/>
            <w:tcBorders>
              <w:top w:val="nil"/>
              <w:left w:val="nil"/>
              <w:bottom w:val="single" w:sz="4" w:space="0" w:color="auto"/>
              <w:right w:val="single" w:sz="4" w:space="0" w:color="auto"/>
            </w:tcBorders>
            <w:noWrap/>
            <w:vAlign w:val="center"/>
            <w:hideMark/>
          </w:tcPr>
          <w:p w14:paraId="26449759"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306EFE82" w14:textId="77777777" w:rsidR="00A452A8" w:rsidRPr="00E509DE" w:rsidRDefault="00A452A8" w:rsidP="00E509DE">
            <w:pPr>
              <w:widowControl/>
              <w:jc w:val="center"/>
              <w:rPr>
                <w:kern w:val="0"/>
                <w:szCs w:val="21"/>
              </w:rPr>
            </w:pPr>
            <w:r w:rsidRPr="00E509DE">
              <w:rPr>
                <w:kern w:val="0"/>
                <w:szCs w:val="21"/>
              </w:rPr>
              <w:t xml:space="preserve">155 </w:t>
            </w:r>
          </w:p>
        </w:tc>
        <w:tc>
          <w:tcPr>
            <w:tcW w:w="925" w:type="pct"/>
            <w:tcBorders>
              <w:top w:val="nil"/>
              <w:left w:val="nil"/>
              <w:bottom w:val="single" w:sz="4" w:space="0" w:color="auto"/>
              <w:right w:val="single" w:sz="4" w:space="0" w:color="auto"/>
            </w:tcBorders>
            <w:noWrap/>
            <w:vAlign w:val="center"/>
            <w:hideMark/>
          </w:tcPr>
          <w:p w14:paraId="2D269E84" w14:textId="77777777" w:rsidR="00A452A8" w:rsidRPr="00E509DE" w:rsidRDefault="00A452A8" w:rsidP="00E509DE">
            <w:pPr>
              <w:widowControl/>
              <w:jc w:val="center"/>
              <w:rPr>
                <w:kern w:val="0"/>
                <w:szCs w:val="21"/>
              </w:rPr>
            </w:pPr>
            <w:r w:rsidRPr="00E509DE">
              <w:rPr>
                <w:kern w:val="0"/>
                <w:szCs w:val="21"/>
              </w:rPr>
              <w:t xml:space="preserve">114 </w:t>
            </w:r>
          </w:p>
        </w:tc>
      </w:tr>
      <w:tr w:rsidR="00A452A8" w:rsidRPr="00E509DE" w14:paraId="3EC2ECD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0F5E132" w14:textId="77777777" w:rsidR="00A452A8" w:rsidRPr="00E509DE" w:rsidRDefault="00A452A8" w:rsidP="00E509DE">
            <w:pPr>
              <w:widowControl/>
              <w:jc w:val="center"/>
              <w:rPr>
                <w:kern w:val="0"/>
                <w:szCs w:val="21"/>
              </w:rPr>
            </w:pPr>
            <w:r w:rsidRPr="00E509DE">
              <w:rPr>
                <w:kern w:val="0"/>
                <w:szCs w:val="21"/>
              </w:rPr>
              <w:t>5×5×4</w:t>
            </w:r>
          </w:p>
        </w:tc>
        <w:tc>
          <w:tcPr>
            <w:tcW w:w="662" w:type="pct"/>
            <w:tcBorders>
              <w:top w:val="nil"/>
              <w:left w:val="nil"/>
              <w:bottom w:val="single" w:sz="4" w:space="0" w:color="auto"/>
              <w:right w:val="single" w:sz="4" w:space="0" w:color="auto"/>
            </w:tcBorders>
            <w:noWrap/>
            <w:vAlign w:val="center"/>
            <w:hideMark/>
          </w:tcPr>
          <w:p w14:paraId="13CCF443" w14:textId="77777777" w:rsidR="00A452A8" w:rsidRPr="00E509DE" w:rsidRDefault="00A452A8" w:rsidP="00E509DE">
            <w:pPr>
              <w:widowControl/>
              <w:jc w:val="center"/>
              <w:rPr>
                <w:kern w:val="0"/>
                <w:szCs w:val="21"/>
              </w:rPr>
            </w:pPr>
            <w:r w:rsidRPr="00E509DE">
              <w:rPr>
                <w:kern w:val="0"/>
                <w:szCs w:val="21"/>
              </w:rPr>
              <w:t>141.3</w:t>
            </w:r>
          </w:p>
        </w:tc>
        <w:tc>
          <w:tcPr>
            <w:tcW w:w="652" w:type="pct"/>
            <w:tcBorders>
              <w:top w:val="nil"/>
              <w:left w:val="nil"/>
              <w:bottom w:val="single" w:sz="4" w:space="0" w:color="auto"/>
              <w:right w:val="single" w:sz="4" w:space="0" w:color="auto"/>
            </w:tcBorders>
            <w:noWrap/>
            <w:vAlign w:val="center"/>
            <w:hideMark/>
          </w:tcPr>
          <w:p w14:paraId="38C3718D" w14:textId="77777777" w:rsidR="00A452A8" w:rsidRPr="00E509DE" w:rsidRDefault="00A452A8" w:rsidP="00E509DE">
            <w:pPr>
              <w:widowControl/>
              <w:jc w:val="center"/>
              <w:rPr>
                <w:kern w:val="0"/>
                <w:szCs w:val="21"/>
              </w:rPr>
            </w:pPr>
            <w:r w:rsidRPr="00E509DE">
              <w:rPr>
                <w:kern w:val="0"/>
                <w:szCs w:val="21"/>
              </w:rPr>
              <w:t>114.3</w:t>
            </w:r>
          </w:p>
        </w:tc>
        <w:tc>
          <w:tcPr>
            <w:tcW w:w="790" w:type="pct"/>
            <w:tcBorders>
              <w:top w:val="nil"/>
              <w:left w:val="nil"/>
              <w:bottom w:val="single" w:sz="4" w:space="0" w:color="auto"/>
              <w:right w:val="single" w:sz="4" w:space="0" w:color="auto"/>
            </w:tcBorders>
            <w:noWrap/>
            <w:vAlign w:val="center"/>
            <w:hideMark/>
          </w:tcPr>
          <w:p w14:paraId="3CE80571" w14:textId="77777777" w:rsidR="00A452A8" w:rsidRPr="00E509DE" w:rsidRDefault="00A452A8" w:rsidP="00E509DE">
            <w:pPr>
              <w:widowControl/>
              <w:jc w:val="center"/>
              <w:rPr>
                <w:kern w:val="0"/>
                <w:szCs w:val="21"/>
              </w:rPr>
            </w:pPr>
            <w:r w:rsidRPr="00E509DE">
              <w:rPr>
                <w:kern w:val="0"/>
                <w:szCs w:val="21"/>
              </w:rPr>
              <w:t>25</w:t>
            </w:r>
          </w:p>
        </w:tc>
        <w:tc>
          <w:tcPr>
            <w:tcW w:w="914" w:type="pct"/>
            <w:tcBorders>
              <w:top w:val="nil"/>
              <w:left w:val="nil"/>
              <w:bottom w:val="single" w:sz="4" w:space="0" w:color="auto"/>
              <w:right w:val="single" w:sz="4" w:space="0" w:color="auto"/>
            </w:tcBorders>
            <w:noWrap/>
            <w:vAlign w:val="center"/>
            <w:hideMark/>
          </w:tcPr>
          <w:p w14:paraId="2C258403" w14:textId="77777777" w:rsidR="00A452A8" w:rsidRPr="00E509DE" w:rsidRDefault="00A452A8" w:rsidP="00E509DE">
            <w:pPr>
              <w:widowControl/>
              <w:jc w:val="center"/>
              <w:rPr>
                <w:kern w:val="0"/>
                <w:szCs w:val="21"/>
              </w:rPr>
            </w:pPr>
            <w:r w:rsidRPr="00E509DE">
              <w:rPr>
                <w:kern w:val="0"/>
                <w:szCs w:val="21"/>
              </w:rPr>
              <w:t xml:space="preserve">171 </w:t>
            </w:r>
          </w:p>
        </w:tc>
        <w:tc>
          <w:tcPr>
            <w:tcW w:w="925" w:type="pct"/>
            <w:tcBorders>
              <w:top w:val="nil"/>
              <w:left w:val="nil"/>
              <w:bottom w:val="single" w:sz="4" w:space="0" w:color="auto"/>
              <w:right w:val="single" w:sz="4" w:space="0" w:color="auto"/>
            </w:tcBorders>
            <w:noWrap/>
            <w:vAlign w:val="center"/>
            <w:hideMark/>
          </w:tcPr>
          <w:p w14:paraId="36463744" w14:textId="77777777" w:rsidR="00A452A8" w:rsidRPr="00E509DE" w:rsidRDefault="00A452A8" w:rsidP="00E509DE">
            <w:pPr>
              <w:widowControl/>
              <w:jc w:val="center"/>
              <w:rPr>
                <w:kern w:val="0"/>
                <w:szCs w:val="21"/>
              </w:rPr>
            </w:pPr>
            <w:r w:rsidRPr="00E509DE">
              <w:rPr>
                <w:kern w:val="0"/>
                <w:szCs w:val="21"/>
              </w:rPr>
              <w:t xml:space="preserve">171 </w:t>
            </w:r>
          </w:p>
        </w:tc>
      </w:tr>
      <w:tr w:rsidR="00A452A8" w:rsidRPr="00E509DE" w14:paraId="74F09E42"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703E1D8" w14:textId="77777777" w:rsidR="00A452A8" w:rsidRPr="00E509DE" w:rsidRDefault="00A452A8" w:rsidP="00E509DE">
            <w:pPr>
              <w:widowControl/>
              <w:jc w:val="center"/>
              <w:rPr>
                <w:kern w:val="0"/>
                <w:szCs w:val="21"/>
              </w:rPr>
            </w:pPr>
            <w:r w:rsidRPr="00E509DE">
              <w:rPr>
                <w:kern w:val="0"/>
                <w:szCs w:val="21"/>
              </w:rPr>
              <w:t>6×6×2 1/2</w:t>
            </w:r>
          </w:p>
        </w:tc>
        <w:tc>
          <w:tcPr>
            <w:tcW w:w="662" w:type="pct"/>
            <w:tcBorders>
              <w:top w:val="nil"/>
              <w:left w:val="nil"/>
              <w:bottom w:val="single" w:sz="4" w:space="0" w:color="auto"/>
              <w:right w:val="single" w:sz="4" w:space="0" w:color="auto"/>
            </w:tcBorders>
            <w:noWrap/>
            <w:vAlign w:val="center"/>
            <w:hideMark/>
          </w:tcPr>
          <w:p w14:paraId="4AFC0617" w14:textId="77777777" w:rsidR="00A452A8" w:rsidRPr="00E509DE" w:rsidRDefault="00A452A8" w:rsidP="00E509DE">
            <w:pPr>
              <w:widowControl/>
              <w:jc w:val="center"/>
              <w:rPr>
                <w:kern w:val="0"/>
                <w:szCs w:val="21"/>
              </w:rPr>
            </w:pPr>
            <w:r w:rsidRPr="00E509DE">
              <w:rPr>
                <w:kern w:val="0"/>
                <w:szCs w:val="21"/>
              </w:rPr>
              <w:t>168.3</w:t>
            </w:r>
          </w:p>
        </w:tc>
        <w:tc>
          <w:tcPr>
            <w:tcW w:w="652" w:type="pct"/>
            <w:tcBorders>
              <w:top w:val="nil"/>
              <w:left w:val="nil"/>
              <w:bottom w:val="single" w:sz="4" w:space="0" w:color="auto"/>
              <w:right w:val="single" w:sz="4" w:space="0" w:color="auto"/>
            </w:tcBorders>
            <w:noWrap/>
            <w:vAlign w:val="center"/>
            <w:hideMark/>
          </w:tcPr>
          <w:p w14:paraId="41828C67" w14:textId="77777777" w:rsidR="00A452A8" w:rsidRPr="00E509DE" w:rsidRDefault="00A452A8" w:rsidP="00E509DE">
            <w:pPr>
              <w:widowControl/>
              <w:jc w:val="center"/>
              <w:rPr>
                <w:kern w:val="0"/>
                <w:szCs w:val="21"/>
              </w:rPr>
            </w:pPr>
            <w:r w:rsidRPr="00E509DE">
              <w:rPr>
                <w:kern w:val="0"/>
                <w:szCs w:val="21"/>
              </w:rPr>
              <w:t>73</w:t>
            </w:r>
          </w:p>
        </w:tc>
        <w:tc>
          <w:tcPr>
            <w:tcW w:w="790" w:type="pct"/>
            <w:tcBorders>
              <w:top w:val="nil"/>
              <w:left w:val="nil"/>
              <w:bottom w:val="single" w:sz="4" w:space="0" w:color="auto"/>
              <w:right w:val="single" w:sz="4" w:space="0" w:color="auto"/>
            </w:tcBorders>
            <w:noWrap/>
            <w:vAlign w:val="center"/>
            <w:hideMark/>
          </w:tcPr>
          <w:p w14:paraId="48512269" w14:textId="77777777" w:rsidR="00A452A8" w:rsidRPr="00E509DE" w:rsidRDefault="00A452A8" w:rsidP="00E509DE">
            <w:pPr>
              <w:widowControl/>
              <w:jc w:val="center"/>
              <w:rPr>
                <w:kern w:val="0"/>
                <w:szCs w:val="21"/>
              </w:rPr>
            </w:pPr>
            <w:r w:rsidRPr="00E509DE">
              <w:rPr>
                <w:kern w:val="0"/>
                <w:szCs w:val="21"/>
              </w:rPr>
              <w:t>30</w:t>
            </w:r>
          </w:p>
        </w:tc>
        <w:tc>
          <w:tcPr>
            <w:tcW w:w="914" w:type="pct"/>
            <w:tcBorders>
              <w:top w:val="nil"/>
              <w:left w:val="nil"/>
              <w:bottom w:val="single" w:sz="4" w:space="0" w:color="auto"/>
              <w:right w:val="single" w:sz="4" w:space="0" w:color="auto"/>
            </w:tcBorders>
            <w:noWrap/>
            <w:vAlign w:val="center"/>
            <w:hideMark/>
          </w:tcPr>
          <w:p w14:paraId="6BA1EB8F" w14:textId="77777777" w:rsidR="00A452A8" w:rsidRPr="00E509DE" w:rsidRDefault="00A452A8" w:rsidP="00E509DE">
            <w:pPr>
              <w:widowControl/>
              <w:jc w:val="center"/>
              <w:rPr>
                <w:kern w:val="0"/>
                <w:szCs w:val="21"/>
              </w:rPr>
            </w:pPr>
            <w:r w:rsidRPr="00E509DE">
              <w:rPr>
                <w:kern w:val="0"/>
                <w:szCs w:val="21"/>
              </w:rPr>
              <w:t xml:space="preserve">165 </w:t>
            </w:r>
          </w:p>
        </w:tc>
        <w:tc>
          <w:tcPr>
            <w:tcW w:w="925" w:type="pct"/>
            <w:tcBorders>
              <w:top w:val="nil"/>
              <w:left w:val="nil"/>
              <w:bottom w:val="single" w:sz="4" w:space="0" w:color="auto"/>
              <w:right w:val="single" w:sz="4" w:space="0" w:color="auto"/>
            </w:tcBorders>
            <w:noWrap/>
            <w:vAlign w:val="center"/>
            <w:hideMark/>
          </w:tcPr>
          <w:p w14:paraId="3DD6CFD9" w14:textId="77777777" w:rsidR="00A452A8" w:rsidRPr="00E509DE" w:rsidRDefault="00A452A8" w:rsidP="00E509DE">
            <w:pPr>
              <w:widowControl/>
              <w:jc w:val="center"/>
              <w:rPr>
                <w:kern w:val="0"/>
                <w:szCs w:val="21"/>
              </w:rPr>
            </w:pPr>
            <w:r w:rsidRPr="00E509DE">
              <w:rPr>
                <w:kern w:val="0"/>
                <w:szCs w:val="21"/>
              </w:rPr>
              <w:t xml:space="preserve">121 </w:t>
            </w:r>
          </w:p>
        </w:tc>
      </w:tr>
      <w:tr w:rsidR="00A452A8" w:rsidRPr="00E509DE" w14:paraId="63B63568"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DF42F6E" w14:textId="77777777" w:rsidR="00A452A8" w:rsidRPr="00E509DE" w:rsidRDefault="00A452A8" w:rsidP="00E509DE">
            <w:pPr>
              <w:widowControl/>
              <w:jc w:val="center"/>
              <w:rPr>
                <w:kern w:val="0"/>
                <w:szCs w:val="21"/>
              </w:rPr>
            </w:pPr>
            <w:r w:rsidRPr="00E509DE">
              <w:rPr>
                <w:kern w:val="0"/>
                <w:szCs w:val="21"/>
              </w:rPr>
              <w:t>6×6×3</w:t>
            </w:r>
          </w:p>
        </w:tc>
        <w:tc>
          <w:tcPr>
            <w:tcW w:w="662" w:type="pct"/>
            <w:tcBorders>
              <w:top w:val="nil"/>
              <w:left w:val="nil"/>
              <w:bottom w:val="single" w:sz="4" w:space="0" w:color="auto"/>
              <w:right w:val="single" w:sz="4" w:space="0" w:color="auto"/>
            </w:tcBorders>
            <w:noWrap/>
            <w:vAlign w:val="center"/>
            <w:hideMark/>
          </w:tcPr>
          <w:p w14:paraId="2BCC66B4" w14:textId="77777777" w:rsidR="00A452A8" w:rsidRPr="00E509DE" w:rsidRDefault="00A452A8" w:rsidP="00E509DE">
            <w:pPr>
              <w:widowControl/>
              <w:jc w:val="center"/>
              <w:rPr>
                <w:kern w:val="0"/>
                <w:szCs w:val="21"/>
              </w:rPr>
            </w:pPr>
            <w:r w:rsidRPr="00E509DE">
              <w:rPr>
                <w:kern w:val="0"/>
                <w:szCs w:val="21"/>
              </w:rPr>
              <w:t>168.3</w:t>
            </w:r>
          </w:p>
        </w:tc>
        <w:tc>
          <w:tcPr>
            <w:tcW w:w="652" w:type="pct"/>
            <w:tcBorders>
              <w:top w:val="nil"/>
              <w:left w:val="nil"/>
              <w:bottom w:val="single" w:sz="4" w:space="0" w:color="auto"/>
              <w:right w:val="single" w:sz="4" w:space="0" w:color="auto"/>
            </w:tcBorders>
            <w:noWrap/>
            <w:vAlign w:val="center"/>
            <w:hideMark/>
          </w:tcPr>
          <w:p w14:paraId="5B8CD5C4" w14:textId="77777777" w:rsidR="00A452A8" w:rsidRPr="00E509DE" w:rsidRDefault="00A452A8" w:rsidP="00E509DE">
            <w:pPr>
              <w:widowControl/>
              <w:jc w:val="center"/>
              <w:rPr>
                <w:kern w:val="0"/>
                <w:szCs w:val="21"/>
              </w:rPr>
            </w:pPr>
            <w:r w:rsidRPr="00E509DE">
              <w:rPr>
                <w:kern w:val="0"/>
                <w:szCs w:val="21"/>
              </w:rPr>
              <w:t>88.9</w:t>
            </w:r>
          </w:p>
        </w:tc>
        <w:tc>
          <w:tcPr>
            <w:tcW w:w="790" w:type="pct"/>
            <w:tcBorders>
              <w:top w:val="nil"/>
              <w:left w:val="nil"/>
              <w:bottom w:val="single" w:sz="4" w:space="0" w:color="auto"/>
              <w:right w:val="single" w:sz="4" w:space="0" w:color="auto"/>
            </w:tcBorders>
            <w:noWrap/>
            <w:vAlign w:val="center"/>
            <w:hideMark/>
          </w:tcPr>
          <w:p w14:paraId="44F199E4" w14:textId="77777777" w:rsidR="00A452A8" w:rsidRPr="00E509DE" w:rsidRDefault="00A452A8" w:rsidP="00E509DE">
            <w:pPr>
              <w:widowControl/>
              <w:jc w:val="center"/>
              <w:rPr>
                <w:kern w:val="0"/>
                <w:szCs w:val="21"/>
              </w:rPr>
            </w:pPr>
            <w:r w:rsidRPr="00E509DE">
              <w:rPr>
                <w:kern w:val="0"/>
                <w:szCs w:val="21"/>
              </w:rPr>
              <w:t>30</w:t>
            </w:r>
          </w:p>
        </w:tc>
        <w:tc>
          <w:tcPr>
            <w:tcW w:w="914" w:type="pct"/>
            <w:tcBorders>
              <w:top w:val="nil"/>
              <w:left w:val="nil"/>
              <w:bottom w:val="single" w:sz="4" w:space="0" w:color="auto"/>
              <w:right w:val="single" w:sz="4" w:space="0" w:color="auto"/>
            </w:tcBorders>
            <w:noWrap/>
            <w:vAlign w:val="center"/>
            <w:hideMark/>
          </w:tcPr>
          <w:p w14:paraId="03A9A9EE" w14:textId="77777777" w:rsidR="00A452A8" w:rsidRPr="00E509DE" w:rsidRDefault="00A452A8" w:rsidP="00E509DE">
            <w:pPr>
              <w:widowControl/>
              <w:jc w:val="center"/>
              <w:rPr>
                <w:kern w:val="0"/>
                <w:szCs w:val="21"/>
              </w:rPr>
            </w:pPr>
            <w:r w:rsidRPr="00E509DE">
              <w:rPr>
                <w:kern w:val="0"/>
                <w:szCs w:val="21"/>
              </w:rPr>
              <w:t xml:space="preserve">165 </w:t>
            </w:r>
          </w:p>
        </w:tc>
        <w:tc>
          <w:tcPr>
            <w:tcW w:w="925" w:type="pct"/>
            <w:tcBorders>
              <w:top w:val="nil"/>
              <w:left w:val="nil"/>
              <w:bottom w:val="single" w:sz="4" w:space="0" w:color="auto"/>
              <w:right w:val="single" w:sz="4" w:space="0" w:color="auto"/>
            </w:tcBorders>
            <w:noWrap/>
            <w:vAlign w:val="center"/>
            <w:hideMark/>
          </w:tcPr>
          <w:p w14:paraId="1EE8CABB" w14:textId="77777777" w:rsidR="00A452A8" w:rsidRPr="00E509DE" w:rsidRDefault="00A452A8" w:rsidP="00E509DE">
            <w:pPr>
              <w:widowControl/>
              <w:jc w:val="center"/>
              <w:rPr>
                <w:kern w:val="0"/>
                <w:szCs w:val="21"/>
              </w:rPr>
            </w:pPr>
            <w:r w:rsidRPr="00E509DE">
              <w:rPr>
                <w:kern w:val="0"/>
                <w:szCs w:val="21"/>
              </w:rPr>
              <w:t xml:space="preserve">124 </w:t>
            </w:r>
          </w:p>
        </w:tc>
      </w:tr>
      <w:tr w:rsidR="00A452A8" w:rsidRPr="00E509DE" w14:paraId="7E153855"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02BCFF0" w14:textId="77777777" w:rsidR="00A452A8" w:rsidRPr="00E509DE" w:rsidRDefault="00A452A8" w:rsidP="00E509DE">
            <w:pPr>
              <w:widowControl/>
              <w:jc w:val="center"/>
              <w:rPr>
                <w:kern w:val="0"/>
                <w:szCs w:val="21"/>
              </w:rPr>
            </w:pPr>
            <w:r w:rsidRPr="00E509DE">
              <w:rPr>
                <w:kern w:val="0"/>
                <w:szCs w:val="21"/>
              </w:rPr>
              <w:t>6×6×3 1/2</w:t>
            </w:r>
          </w:p>
        </w:tc>
        <w:tc>
          <w:tcPr>
            <w:tcW w:w="662" w:type="pct"/>
            <w:tcBorders>
              <w:top w:val="nil"/>
              <w:left w:val="nil"/>
              <w:bottom w:val="single" w:sz="4" w:space="0" w:color="auto"/>
              <w:right w:val="single" w:sz="4" w:space="0" w:color="auto"/>
            </w:tcBorders>
            <w:noWrap/>
            <w:vAlign w:val="center"/>
            <w:hideMark/>
          </w:tcPr>
          <w:p w14:paraId="0BD51F61" w14:textId="77777777" w:rsidR="00A452A8" w:rsidRPr="00E509DE" w:rsidRDefault="00A452A8" w:rsidP="00E509DE">
            <w:pPr>
              <w:widowControl/>
              <w:jc w:val="center"/>
              <w:rPr>
                <w:kern w:val="0"/>
                <w:szCs w:val="21"/>
              </w:rPr>
            </w:pPr>
            <w:r w:rsidRPr="00E509DE">
              <w:rPr>
                <w:kern w:val="0"/>
                <w:szCs w:val="21"/>
              </w:rPr>
              <w:t>168.3</w:t>
            </w:r>
          </w:p>
        </w:tc>
        <w:tc>
          <w:tcPr>
            <w:tcW w:w="652" w:type="pct"/>
            <w:tcBorders>
              <w:top w:val="nil"/>
              <w:left w:val="nil"/>
              <w:bottom w:val="single" w:sz="4" w:space="0" w:color="auto"/>
              <w:right w:val="single" w:sz="4" w:space="0" w:color="auto"/>
            </w:tcBorders>
            <w:noWrap/>
            <w:vAlign w:val="center"/>
            <w:hideMark/>
          </w:tcPr>
          <w:p w14:paraId="0A218304" w14:textId="77777777" w:rsidR="00A452A8" w:rsidRPr="00E509DE" w:rsidRDefault="00A452A8" w:rsidP="00E509DE">
            <w:pPr>
              <w:widowControl/>
              <w:jc w:val="center"/>
              <w:rPr>
                <w:kern w:val="0"/>
                <w:szCs w:val="21"/>
              </w:rPr>
            </w:pPr>
            <w:r w:rsidRPr="00E509DE">
              <w:rPr>
                <w:kern w:val="0"/>
                <w:szCs w:val="21"/>
              </w:rPr>
              <w:t>101.6</w:t>
            </w:r>
          </w:p>
        </w:tc>
        <w:tc>
          <w:tcPr>
            <w:tcW w:w="790" w:type="pct"/>
            <w:tcBorders>
              <w:top w:val="nil"/>
              <w:left w:val="nil"/>
              <w:bottom w:val="single" w:sz="4" w:space="0" w:color="auto"/>
              <w:right w:val="single" w:sz="4" w:space="0" w:color="auto"/>
            </w:tcBorders>
            <w:noWrap/>
            <w:vAlign w:val="center"/>
            <w:hideMark/>
          </w:tcPr>
          <w:p w14:paraId="42ABDB76" w14:textId="77777777" w:rsidR="00A452A8" w:rsidRPr="00E509DE" w:rsidRDefault="00A452A8" w:rsidP="00E509DE">
            <w:pPr>
              <w:widowControl/>
              <w:jc w:val="center"/>
              <w:rPr>
                <w:kern w:val="0"/>
                <w:szCs w:val="21"/>
              </w:rPr>
            </w:pPr>
            <w:r w:rsidRPr="00E509DE">
              <w:rPr>
                <w:kern w:val="0"/>
                <w:szCs w:val="21"/>
              </w:rPr>
              <w:t>30</w:t>
            </w:r>
          </w:p>
        </w:tc>
        <w:tc>
          <w:tcPr>
            <w:tcW w:w="914" w:type="pct"/>
            <w:tcBorders>
              <w:top w:val="nil"/>
              <w:left w:val="nil"/>
              <w:bottom w:val="single" w:sz="4" w:space="0" w:color="auto"/>
              <w:right w:val="single" w:sz="4" w:space="0" w:color="auto"/>
            </w:tcBorders>
            <w:noWrap/>
            <w:vAlign w:val="center"/>
            <w:hideMark/>
          </w:tcPr>
          <w:p w14:paraId="560F21BF" w14:textId="77777777" w:rsidR="00A452A8" w:rsidRPr="00E509DE" w:rsidRDefault="00A452A8" w:rsidP="00E509DE">
            <w:pPr>
              <w:widowControl/>
              <w:jc w:val="center"/>
              <w:rPr>
                <w:kern w:val="0"/>
                <w:szCs w:val="21"/>
              </w:rPr>
            </w:pPr>
            <w:r w:rsidRPr="00E509DE">
              <w:rPr>
                <w:kern w:val="0"/>
                <w:szCs w:val="21"/>
              </w:rPr>
              <w:t xml:space="preserve">165 </w:t>
            </w:r>
          </w:p>
        </w:tc>
        <w:tc>
          <w:tcPr>
            <w:tcW w:w="925" w:type="pct"/>
            <w:tcBorders>
              <w:top w:val="nil"/>
              <w:left w:val="nil"/>
              <w:bottom w:val="single" w:sz="4" w:space="0" w:color="auto"/>
              <w:right w:val="single" w:sz="4" w:space="0" w:color="auto"/>
            </w:tcBorders>
            <w:noWrap/>
            <w:vAlign w:val="center"/>
            <w:hideMark/>
          </w:tcPr>
          <w:p w14:paraId="1D8E7B19" w14:textId="77777777" w:rsidR="00A452A8" w:rsidRPr="00E509DE" w:rsidRDefault="00A452A8" w:rsidP="00E509DE">
            <w:pPr>
              <w:widowControl/>
              <w:jc w:val="center"/>
              <w:rPr>
                <w:kern w:val="0"/>
                <w:szCs w:val="21"/>
              </w:rPr>
            </w:pPr>
            <w:r w:rsidRPr="00E509DE">
              <w:rPr>
                <w:kern w:val="0"/>
                <w:szCs w:val="21"/>
              </w:rPr>
              <w:t xml:space="preserve">127 </w:t>
            </w:r>
          </w:p>
        </w:tc>
      </w:tr>
      <w:tr w:rsidR="00A452A8" w:rsidRPr="00E509DE" w14:paraId="18F0ED9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F1F154F" w14:textId="77777777" w:rsidR="00A452A8" w:rsidRPr="00E509DE" w:rsidRDefault="00A452A8" w:rsidP="00E509DE">
            <w:pPr>
              <w:widowControl/>
              <w:jc w:val="center"/>
              <w:rPr>
                <w:kern w:val="0"/>
                <w:szCs w:val="21"/>
              </w:rPr>
            </w:pPr>
            <w:r w:rsidRPr="00E509DE">
              <w:rPr>
                <w:kern w:val="0"/>
                <w:szCs w:val="21"/>
              </w:rPr>
              <w:t>6×6×4</w:t>
            </w:r>
          </w:p>
        </w:tc>
        <w:tc>
          <w:tcPr>
            <w:tcW w:w="662" w:type="pct"/>
            <w:tcBorders>
              <w:top w:val="nil"/>
              <w:left w:val="nil"/>
              <w:bottom w:val="single" w:sz="4" w:space="0" w:color="auto"/>
              <w:right w:val="single" w:sz="4" w:space="0" w:color="auto"/>
            </w:tcBorders>
            <w:noWrap/>
            <w:vAlign w:val="center"/>
            <w:hideMark/>
          </w:tcPr>
          <w:p w14:paraId="36813810" w14:textId="77777777" w:rsidR="00A452A8" w:rsidRPr="00E509DE" w:rsidRDefault="00A452A8" w:rsidP="00E509DE">
            <w:pPr>
              <w:widowControl/>
              <w:jc w:val="center"/>
              <w:rPr>
                <w:kern w:val="0"/>
                <w:szCs w:val="21"/>
              </w:rPr>
            </w:pPr>
            <w:r w:rsidRPr="00E509DE">
              <w:rPr>
                <w:kern w:val="0"/>
                <w:szCs w:val="21"/>
              </w:rPr>
              <w:t>168.3</w:t>
            </w:r>
          </w:p>
        </w:tc>
        <w:tc>
          <w:tcPr>
            <w:tcW w:w="652" w:type="pct"/>
            <w:tcBorders>
              <w:top w:val="nil"/>
              <w:left w:val="nil"/>
              <w:bottom w:val="single" w:sz="4" w:space="0" w:color="auto"/>
              <w:right w:val="single" w:sz="4" w:space="0" w:color="auto"/>
            </w:tcBorders>
            <w:noWrap/>
            <w:vAlign w:val="center"/>
            <w:hideMark/>
          </w:tcPr>
          <w:p w14:paraId="165098C7" w14:textId="77777777" w:rsidR="00A452A8" w:rsidRPr="00E509DE" w:rsidRDefault="00A452A8" w:rsidP="00E509DE">
            <w:pPr>
              <w:widowControl/>
              <w:jc w:val="center"/>
              <w:rPr>
                <w:kern w:val="0"/>
                <w:szCs w:val="21"/>
              </w:rPr>
            </w:pPr>
            <w:r w:rsidRPr="00E509DE">
              <w:rPr>
                <w:kern w:val="0"/>
                <w:szCs w:val="21"/>
              </w:rPr>
              <w:t>114.3</w:t>
            </w:r>
          </w:p>
        </w:tc>
        <w:tc>
          <w:tcPr>
            <w:tcW w:w="790" w:type="pct"/>
            <w:tcBorders>
              <w:top w:val="nil"/>
              <w:left w:val="nil"/>
              <w:bottom w:val="single" w:sz="4" w:space="0" w:color="auto"/>
              <w:right w:val="single" w:sz="4" w:space="0" w:color="auto"/>
            </w:tcBorders>
            <w:noWrap/>
            <w:vAlign w:val="center"/>
            <w:hideMark/>
          </w:tcPr>
          <w:p w14:paraId="2D01D167" w14:textId="77777777" w:rsidR="00A452A8" w:rsidRPr="00E509DE" w:rsidRDefault="00A452A8" w:rsidP="00E509DE">
            <w:pPr>
              <w:widowControl/>
              <w:jc w:val="center"/>
              <w:rPr>
                <w:kern w:val="0"/>
                <w:szCs w:val="21"/>
              </w:rPr>
            </w:pPr>
            <w:r w:rsidRPr="00E509DE">
              <w:rPr>
                <w:kern w:val="0"/>
                <w:szCs w:val="21"/>
              </w:rPr>
              <w:t>30</w:t>
            </w:r>
          </w:p>
        </w:tc>
        <w:tc>
          <w:tcPr>
            <w:tcW w:w="914" w:type="pct"/>
            <w:tcBorders>
              <w:top w:val="nil"/>
              <w:left w:val="nil"/>
              <w:bottom w:val="single" w:sz="4" w:space="0" w:color="auto"/>
              <w:right w:val="single" w:sz="4" w:space="0" w:color="auto"/>
            </w:tcBorders>
            <w:noWrap/>
            <w:vAlign w:val="center"/>
            <w:hideMark/>
          </w:tcPr>
          <w:p w14:paraId="39CB1E5B" w14:textId="77777777" w:rsidR="00A452A8" w:rsidRPr="00E509DE" w:rsidRDefault="00A452A8" w:rsidP="00E509DE">
            <w:pPr>
              <w:widowControl/>
              <w:jc w:val="center"/>
              <w:rPr>
                <w:kern w:val="0"/>
                <w:szCs w:val="21"/>
              </w:rPr>
            </w:pPr>
            <w:r w:rsidRPr="00E509DE">
              <w:rPr>
                <w:kern w:val="0"/>
                <w:szCs w:val="21"/>
              </w:rPr>
              <w:t xml:space="preserve">189 </w:t>
            </w:r>
          </w:p>
        </w:tc>
        <w:tc>
          <w:tcPr>
            <w:tcW w:w="925" w:type="pct"/>
            <w:tcBorders>
              <w:top w:val="nil"/>
              <w:left w:val="nil"/>
              <w:bottom w:val="single" w:sz="4" w:space="0" w:color="auto"/>
              <w:right w:val="single" w:sz="4" w:space="0" w:color="auto"/>
            </w:tcBorders>
            <w:noWrap/>
            <w:vAlign w:val="center"/>
            <w:hideMark/>
          </w:tcPr>
          <w:p w14:paraId="40585CE7" w14:textId="77777777" w:rsidR="00A452A8" w:rsidRPr="00E509DE" w:rsidRDefault="00A452A8" w:rsidP="00E509DE">
            <w:pPr>
              <w:widowControl/>
              <w:jc w:val="center"/>
              <w:rPr>
                <w:kern w:val="0"/>
                <w:szCs w:val="21"/>
              </w:rPr>
            </w:pPr>
            <w:r w:rsidRPr="00E509DE">
              <w:rPr>
                <w:kern w:val="0"/>
                <w:szCs w:val="21"/>
              </w:rPr>
              <w:t xml:space="preserve">189 </w:t>
            </w:r>
          </w:p>
        </w:tc>
      </w:tr>
      <w:tr w:rsidR="00A452A8" w:rsidRPr="00E509DE" w14:paraId="1801374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DD6EA34" w14:textId="77777777" w:rsidR="00A452A8" w:rsidRPr="00E509DE" w:rsidRDefault="00A452A8" w:rsidP="00E509DE">
            <w:pPr>
              <w:widowControl/>
              <w:jc w:val="center"/>
              <w:rPr>
                <w:kern w:val="0"/>
                <w:szCs w:val="21"/>
              </w:rPr>
            </w:pPr>
            <w:r w:rsidRPr="00E509DE">
              <w:rPr>
                <w:kern w:val="0"/>
                <w:szCs w:val="21"/>
              </w:rPr>
              <w:t>6×6×5</w:t>
            </w:r>
          </w:p>
        </w:tc>
        <w:tc>
          <w:tcPr>
            <w:tcW w:w="662" w:type="pct"/>
            <w:tcBorders>
              <w:top w:val="nil"/>
              <w:left w:val="nil"/>
              <w:bottom w:val="single" w:sz="4" w:space="0" w:color="auto"/>
              <w:right w:val="single" w:sz="4" w:space="0" w:color="auto"/>
            </w:tcBorders>
            <w:noWrap/>
            <w:vAlign w:val="center"/>
            <w:hideMark/>
          </w:tcPr>
          <w:p w14:paraId="68E3C9DE" w14:textId="77777777" w:rsidR="00A452A8" w:rsidRPr="00E509DE" w:rsidRDefault="00A452A8" w:rsidP="00E509DE">
            <w:pPr>
              <w:widowControl/>
              <w:jc w:val="center"/>
              <w:rPr>
                <w:kern w:val="0"/>
                <w:szCs w:val="21"/>
              </w:rPr>
            </w:pPr>
            <w:r w:rsidRPr="00E509DE">
              <w:rPr>
                <w:kern w:val="0"/>
                <w:szCs w:val="21"/>
              </w:rPr>
              <w:t>168.3</w:t>
            </w:r>
          </w:p>
        </w:tc>
        <w:tc>
          <w:tcPr>
            <w:tcW w:w="652" w:type="pct"/>
            <w:tcBorders>
              <w:top w:val="nil"/>
              <w:left w:val="nil"/>
              <w:bottom w:val="single" w:sz="4" w:space="0" w:color="auto"/>
              <w:right w:val="single" w:sz="4" w:space="0" w:color="auto"/>
            </w:tcBorders>
            <w:noWrap/>
            <w:vAlign w:val="center"/>
            <w:hideMark/>
          </w:tcPr>
          <w:p w14:paraId="05C448F5" w14:textId="77777777" w:rsidR="00A452A8" w:rsidRPr="00E509DE" w:rsidRDefault="00A452A8" w:rsidP="00E509DE">
            <w:pPr>
              <w:widowControl/>
              <w:jc w:val="center"/>
              <w:rPr>
                <w:kern w:val="0"/>
                <w:szCs w:val="21"/>
              </w:rPr>
            </w:pPr>
            <w:r w:rsidRPr="00E509DE">
              <w:rPr>
                <w:kern w:val="0"/>
                <w:szCs w:val="21"/>
              </w:rPr>
              <w:t>141.3</w:t>
            </w:r>
          </w:p>
        </w:tc>
        <w:tc>
          <w:tcPr>
            <w:tcW w:w="790" w:type="pct"/>
            <w:tcBorders>
              <w:top w:val="nil"/>
              <w:left w:val="nil"/>
              <w:bottom w:val="single" w:sz="4" w:space="0" w:color="auto"/>
              <w:right w:val="single" w:sz="4" w:space="0" w:color="auto"/>
            </w:tcBorders>
            <w:noWrap/>
            <w:vAlign w:val="center"/>
            <w:hideMark/>
          </w:tcPr>
          <w:p w14:paraId="562F836B" w14:textId="77777777" w:rsidR="00A452A8" w:rsidRPr="00E509DE" w:rsidRDefault="00A452A8" w:rsidP="00E509DE">
            <w:pPr>
              <w:widowControl/>
              <w:jc w:val="center"/>
              <w:rPr>
                <w:kern w:val="0"/>
                <w:szCs w:val="21"/>
              </w:rPr>
            </w:pPr>
            <w:r w:rsidRPr="00E509DE">
              <w:rPr>
                <w:kern w:val="0"/>
                <w:szCs w:val="21"/>
              </w:rPr>
              <w:t>30</w:t>
            </w:r>
          </w:p>
        </w:tc>
        <w:tc>
          <w:tcPr>
            <w:tcW w:w="914" w:type="pct"/>
            <w:tcBorders>
              <w:top w:val="nil"/>
              <w:left w:val="nil"/>
              <w:bottom w:val="single" w:sz="4" w:space="0" w:color="auto"/>
              <w:right w:val="single" w:sz="4" w:space="0" w:color="auto"/>
            </w:tcBorders>
            <w:noWrap/>
            <w:vAlign w:val="center"/>
            <w:hideMark/>
          </w:tcPr>
          <w:p w14:paraId="77D18459" w14:textId="77777777" w:rsidR="00A452A8" w:rsidRPr="00E509DE" w:rsidRDefault="00A452A8" w:rsidP="00E509DE">
            <w:pPr>
              <w:widowControl/>
              <w:jc w:val="center"/>
              <w:rPr>
                <w:kern w:val="0"/>
                <w:szCs w:val="21"/>
              </w:rPr>
            </w:pPr>
            <w:r w:rsidRPr="00E509DE">
              <w:rPr>
                <w:kern w:val="0"/>
                <w:szCs w:val="21"/>
              </w:rPr>
              <w:t xml:space="preserve">194 </w:t>
            </w:r>
          </w:p>
        </w:tc>
        <w:tc>
          <w:tcPr>
            <w:tcW w:w="925" w:type="pct"/>
            <w:tcBorders>
              <w:top w:val="nil"/>
              <w:left w:val="nil"/>
              <w:bottom w:val="single" w:sz="4" w:space="0" w:color="auto"/>
              <w:right w:val="single" w:sz="4" w:space="0" w:color="auto"/>
            </w:tcBorders>
            <w:noWrap/>
            <w:vAlign w:val="center"/>
            <w:hideMark/>
          </w:tcPr>
          <w:p w14:paraId="3BCF3A6D" w14:textId="77777777" w:rsidR="00A452A8" w:rsidRPr="00E509DE" w:rsidRDefault="00A452A8" w:rsidP="00E509DE">
            <w:pPr>
              <w:widowControl/>
              <w:jc w:val="center"/>
              <w:rPr>
                <w:kern w:val="0"/>
                <w:szCs w:val="21"/>
              </w:rPr>
            </w:pPr>
            <w:r w:rsidRPr="00E509DE">
              <w:rPr>
                <w:kern w:val="0"/>
                <w:szCs w:val="21"/>
              </w:rPr>
              <w:t xml:space="preserve">194 </w:t>
            </w:r>
          </w:p>
        </w:tc>
      </w:tr>
      <w:tr w:rsidR="00A452A8" w:rsidRPr="00E509DE" w14:paraId="77A87A9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1B148F4" w14:textId="77777777" w:rsidR="00A452A8" w:rsidRPr="00E509DE" w:rsidRDefault="00A452A8" w:rsidP="00E509DE">
            <w:pPr>
              <w:widowControl/>
              <w:jc w:val="center"/>
              <w:rPr>
                <w:kern w:val="0"/>
                <w:szCs w:val="21"/>
              </w:rPr>
            </w:pPr>
            <w:r w:rsidRPr="00E509DE">
              <w:rPr>
                <w:kern w:val="0"/>
                <w:szCs w:val="21"/>
              </w:rPr>
              <w:t>8×8×3 1/2</w:t>
            </w:r>
          </w:p>
        </w:tc>
        <w:tc>
          <w:tcPr>
            <w:tcW w:w="662" w:type="pct"/>
            <w:tcBorders>
              <w:top w:val="nil"/>
              <w:left w:val="nil"/>
              <w:bottom w:val="single" w:sz="4" w:space="0" w:color="auto"/>
              <w:right w:val="single" w:sz="4" w:space="0" w:color="auto"/>
            </w:tcBorders>
            <w:noWrap/>
            <w:vAlign w:val="center"/>
            <w:hideMark/>
          </w:tcPr>
          <w:p w14:paraId="09485CAF" w14:textId="77777777" w:rsidR="00A452A8" w:rsidRPr="00E509DE" w:rsidRDefault="00A452A8" w:rsidP="00E509DE">
            <w:pPr>
              <w:widowControl/>
              <w:jc w:val="center"/>
              <w:rPr>
                <w:kern w:val="0"/>
                <w:szCs w:val="21"/>
              </w:rPr>
            </w:pPr>
            <w:r w:rsidRPr="00E509DE">
              <w:rPr>
                <w:kern w:val="0"/>
                <w:szCs w:val="21"/>
              </w:rPr>
              <w:t>219.1</w:t>
            </w:r>
          </w:p>
        </w:tc>
        <w:tc>
          <w:tcPr>
            <w:tcW w:w="652" w:type="pct"/>
            <w:tcBorders>
              <w:top w:val="nil"/>
              <w:left w:val="nil"/>
              <w:bottom w:val="single" w:sz="4" w:space="0" w:color="auto"/>
              <w:right w:val="single" w:sz="4" w:space="0" w:color="auto"/>
            </w:tcBorders>
            <w:noWrap/>
            <w:vAlign w:val="center"/>
            <w:hideMark/>
          </w:tcPr>
          <w:p w14:paraId="38186737" w14:textId="77777777" w:rsidR="00A452A8" w:rsidRPr="00E509DE" w:rsidRDefault="00A452A8" w:rsidP="00E509DE">
            <w:pPr>
              <w:widowControl/>
              <w:jc w:val="center"/>
              <w:rPr>
                <w:kern w:val="0"/>
                <w:szCs w:val="21"/>
              </w:rPr>
            </w:pPr>
            <w:r w:rsidRPr="00E509DE">
              <w:rPr>
                <w:kern w:val="0"/>
                <w:szCs w:val="21"/>
              </w:rPr>
              <w:t>101.6</w:t>
            </w:r>
          </w:p>
        </w:tc>
        <w:tc>
          <w:tcPr>
            <w:tcW w:w="790" w:type="pct"/>
            <w:tcBorders>
              <w:top w:val="nil"/>
              <w:left w:val="nil"/>
              <w:bottom w:val="single" w:sz="4" w:space="0" w:color="auto"/>
              <w:right w:val="single" w:sz="4" w:space="0" w:color="auto"/>
            </w:tcBorders>
            <w:noWrap/>
            <w:vAlign w:val="center"/>
            <w:hideMark/>
          </w:tcPr>
          <w:p w14:paraId="1B3C77F3" w14:textId="77777777" w:rsidR="00A452A8" w:rsidRPr="00E509DE" w:rsidRDefault="00A452A8" w:rsidP="00E509DE">
            <w:pPr>
              <w:widowControl/>
              <w:jc w:val="center"/>
              <w:rPr>
                <w:kern w:val="0"/>
                <w:szCs w:val="21"/>
              </w:rPr>
            </w:pPr>
            <w:r w:rsidRPr="00E509DE">
              <w:rPr>
                <w:kern w:val="0"/>
                <w:szCs w:val="21"/>
              </w:rPr>
              <w:t>35</w:t>
            </w:r>
          </w:p>
        </w:tc>
        <w:tc>
          <w:tcPr>
            <w:tcW w:w="914" w:type="pct"/>
            <w:tcBorders>
              <w:top w:val="nil"/>
              <w:left w:val="nil"/>
              <w:bottom w:val="single" w:sz="4" w:space="0" w:color="auto"/>
              <w:right w:val="single" w:sz="4" w:space="0" w:color="auto"/>
            </w:tcBorders>
            <w:noWrap/>
            <w:vAlign w:val="center"/>
            <w:hideMark/>
          </w:tcPr>
          <w:p w14:paraId="79D25AB3" w14:textId="77777777" w:rsidR="00A452A8" w:rsidRPr="00E509DE" w:rsidRDefault="00A452A8" w:rsidP="00E509DE">
            <w:pPr>
              <w:widowControl/>
              <w:jc w:val="center"/>
              <w:rPr>
                <w:kern w:val="0"/>
                <w:szCs w:val="21"/>
              </w:rPr>
            </w:pPr>
            <w:r w:rsidRPr="00E509DE">
              <w:rPr>
                <w:kern w:val="0"/>
                <w:szCs w:val="21"/>
              </w:rPr>
              <w:t xml:space="preserve">206 </w:t>
            </w:r>
          </w:p>
        </w:tc>
        <w:tc>
          <w:tcPr>
            <w:tcW w:w="925" w:type="pct"/>
            <w:tcBorders>
              <w:top w:val="nil"/>
              <w:left w:val="nil"/>
              <w:bottom w:val="single" w:sz="4" w:space="0" w:color="auto"/>
              <w:right w:val="single" w:sz="4" w:space="0" w:color="auto"/>
            </w:tcBorders>
            <w:noWrap/>
            <w:vAlign w:val="center"/>
            <w:hideMark/>
          </w:tcPr>
          <w:p w14:paraId="15EE726D" w14:textId="77777777" w:rsidR="00A452A8" w:rsidRPr="00E509DE" w:rsidRDefault="00A452A8" w:rsidP="00E509DE">
            <w:pPr>
              <w:widowControl/>
              <w:jc w:val="center"/>
              <w:rPr>
                <w:kern w:val="0"/>
                <w:szCs w:val="21"/>
              </w:rPr>
            </w:pPr>
            <w:r w:rsidRPr="00E509DE">
              <w:rPr>
                <w:kern w:val="0"/>
                <w:szCs w:val="21"/>
              </w:rPr>
              <w:t xml:space="preserve">152 </w:t>
            </w:r>
          </w:p>
        </w:tc>
      </w:tr>
      <w:tr w:rsidR="00A452A8" w:rsidRPr="00E509DE" w14:paraId="24492D7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572E4A5" w14:textId="77777777" w:rsidR="00A452A8" w:rsidRPr="00E509DE" w:rsidRDefault="00A452A8" w:rsidP="00E509DE">
            <w:pPr>
              <w:widowControl/>
              <w:jc w:val="center"/>
              <w:rPr>
                <w:kern w:val="0"/>
                <w:szCs w:val="21"/>
              </w:rPr>
            </w:pPr>
            <w:r w:rsidRPr="00E509DE">
              <w:rPr>
                <w:kern w:val="0"/>
                <w:szCs w:val="21"/>
              </w:rPr>
              <w:t>8×8×4</w:t>
            </w:r>
          </w:p>
        </w:tc>
        <w:tc>
          <w:tcPr>
            <w:tcW w:w="662" w:type="pct"/>
            <w:tcBorders>
              <w:top w:val="nil"/>
              <w:left w:val="nil"/>
              <w:bottom w:val="single" w:sz="4" w:space="0" w:color="auto"/>
              <w:right w:val="single" w:sz="4" w:space="0" w:color="auto"/>
            </w:tcBorders>
            <w:noWrap/>
            <w:vAlign w:val="center"/>
            <w:hideMark/>
          </w:tcPr>
          <w:p w14:paraId="73BA4B01" w14:textId="77777777" w:rsidR="00A452A8" w:rsidRPr="00E509DE" w:rsidRDefault="00A452A8" w:rsidP="00E509DE">
            <w:pPr>
              <w:widowControl/>
              <w:jc w:val="center"/>
              <w:rPr>
                <w:kern w:val="0"/>
                <w:szCs w:val="21"/>
              </w:rPr>
            </w:pPr>
            <w:r w:rsidRPr="00E509DE">
              <w:rPr>
                <w:kern w:val="0"/>
                <w:szCs w:val="21"/>
              </w:rPr>
              <w:t>219.1</w:t>
            </w:r>
          </w:p>
        </w:tc>
        <w:tc>
          <w:tcPr>
            <w:tcW w:w="652" w:type="pct"/>
            <w:tcBorders>
              <w:top w:val="nil"/>
              <w:left w:val="nil"/>
              <w:bottom w:val="single" w:sz="4" w:space="0" w:color="auto"/>
              <w:right w:val="single" w:sz="4" w:space="0" w:color="auto"/>
            </w:tcBorders>
            <w:noWrap/>
            <w:vAlign w:val="center"/>
            <w:hideMark/>
          </w:tcPr>
          <w:p w14:paraId="4CDC66FD" w14:textId="77777777" w:rsidR="00A452A8" w:rsidRPr="00E509DE" w:rsidRDefault="00A452A8" w:rsidP="00E509DE">
            <w:pPr>
              <w:widowControl/>
              <w:jc w:val="center"/>
              <w:rPr>
                <w:kern w:val="0"/>
                <w:szCs w:val="21"/>
              </w:rPr>
            </w:pPr>
            <w:r w:rsidRPr="00E509DE">
              <w:rPr>
                <w:kern w:val="0"/>
                <w:szCs w:val="21"/>
              </w:rPr>
              <w:t>114.3</w:t>
            </w:r>
          </w:p>
        </w:tc>
        <w:tc>
          <w:tcPr>
            <w:tcW w:w="790" w:type="pct"/>
            <w:tcBorders>
              <w:top w:val="nil"/>
              <w:left w:val="nil"/>
              <w:bottom w:val="single" w:sz="4" w:space="0" w:color="auto"/>
              <w:right w:val="single" w:sz="4" w:space="0" w:color="auto"/>
            </w:tcBorders>
            <w:noWrap/>
            <w:vAlign w:val="center"/>
            <w:hideMark/>
          </w:tcPr>
          <w:p w14:paraId="3E67DB0A" w14:textId="77777777" w:rsidR="00A452A8" w:rsidRPr="00E509DE" w:rsidRDefault="00A452A8" w:rsidP="00E509DE">
            <w:pPr>
              <w:widowControl/>
              <w:jc w:val="center"/>
              <w:rPr>
                <w:kern w:val="0"/>
                <w:szCs w:val="21"/>
              </w:rPr>
            </w:pPr>
            <w:r w:rsidRPr="00E509DE">
              <w:rPr>
                <w:kern w:val="0"/>
                <w:szCs w:val="21"/>
              </w:rPr>
              <w:t>35</w:t>
            </w:r>
          </w:p>
        </w:tc>
        <w:tc>
          <w:tcPr>
            <w:tcW w:w="914" w:type="pct"/>
            <w:tcBorders>
              <w:top w:val="nil"/>
              <w:left w:val="nil"/>
              <w:bottom w:val="single" w:sz="4" w:space="0" w:color="auto"/>
              <w:right w:val="single" w:sz="4" w:space="0" w:color="auto"/>
            </w:tcBorders>
            <w:noWrap/>
            <w:vAlign w:val="center"/>
            <w:hideMark/>
          </w:tcPr>
          <w:p w14:paraId="314AF463" w14:textId="77777777" w:rsidR="00A452A8" w:rsidRPr="00E509DE" w:rsidRDefault="00A452A8" w:rsidP="00E509DE">
            <w:pPr>
              <w:widowControl/>
              <w:jc w:val="center"/>
              <w:rPr>
                <w:kern w:val="0"/>
                <w:szCs w:val="21"/>
              </w:rPr>
            </w:pPr>
            <w:r w:rsidRPr="00E509DE">
              <w:rPr>
                <w:kern w:val="0"/>
                <w:szCs w:val="21"/>
              </w:rPr>
              <w:t xml:space="preserve">220 </w:t>
            </w:r>
          </w:p>
        </w:tc>
        <w:tc>
          <w:tcPr>
            <w:tcW w:w="925" w:type="pct"/>
            <w:tcBorders>
              <w:top w:val="nil"/>
              <w:left w:val="nil"/>
              <w:bottom w:val="single" w:sz="4" w:space="0" w:color="auto"/>
              <w:right w:val="single" w:sz="4" w:space="0" w:color="auto"/>
            </w:tcBorders>
            <w:noWrap/>
            <w:vAlign w:val="center"/>
            <w:hideMark/>
          </w:tcPr>
          <w:p w14:paraId="238E4711" w14:textId="77777777" w:rsidR="00A452A8" w:rsidRPr="00E509DE" w:rsidRDefault="00A452A8" w:rsidP="00E509DE">
            <w:pPr>
              <w:widowControl/>
              <w:jc w:val="center"/>
              <w:rPr>
                <w:kern w:val="0"/>
                <w:szCs w:val="21"/>
              </w:rPr>
            </w:pPr>
            <w:r w:rsidRPr="00E509DE">
              <w:rPr>
                <w:kern w:val="0"/>
                <w:szCs w:val="21"/>
              </w:rPr>
              <w:t xml:space="preserve">220 </w:t>
            </w:r>
          </w:p>
        </w:tc>
      </w:tr>
      <w:tr w:rsidR="00A452A8" w:rsidRPr="00E509DE" w14:paraId="48338F38"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6631E35" w14:textId="77777777" w:rsidR="00A452A8" w:rsidRPr="00E509DE" w:rsidRDefault="00A452A8" w:rsidP="00E509DE">
            <w:pPr>
              <w:widowControl/>
              <w:jc w:val="center"/>
              <w:rPr>
                <w:kern w:val="0"/>
                <w:szCs w:val="21"/>
              </w:rPr>
            </w:pPr>
            <w:r w:rsidRPr="00E509DE">
              <w:rPr>
                <w:kern w:val="0"/>
                <w:szCs w:val="21"/>
              </w:rPr>
              <w:t>8×8×5</w:t>
            </w:r>
          </w:p>
        </w:tc>
        <w:tc>
          <w:tcPr>
            <w:tcW w:w="662" w:type="pct"/>
            <w:tcBorders>
              <w:top w:val="nil"/>
              <w:left w:val="nil"/>
              <w:bottom w:val="single" w:sz="4" w:space="0" w:color="auto"/>
              <w:right w:val="single" w:sz="4" w:space="0" w:color="auto"/>
            </w:tcBorders>
            <w:noWrap/>
            <w:vAlign w:val="center"/>
            <w:hideMark/>
          </w:tcPr>
          <w:p w14:paraId="438A8C27" w14:textId="77777777" w:rsidR="00A452A8" w:rsidRPr="00E509DE" w:rsidRDefault="00A452A8" w:rsidP="00E509DE">
            <w:pPr>
              <w:widowControl/>
              <w:jc w:val="center"/>
              <w:rPr>
                <w:kern w:val="0"/>
                <w:szCs w:val="21"/>
              </w:rPr>
            </w:pPr>
            <w:r w:rsidRPr="00E509DE">
              <w:rPr>
                <w:kern w:val="0"/>
                <w:szCs w:val="21"/>
              </w:rPr>
              <w:t>219.1</w:t>
            </w:r>
          </w:p>
        </w:tc>
        <w:tc>
          <w:tcPr>
            <w:tcW w:w="652" w:type="pct"/>
            <w:tcBorders>
              <w:top w:val="nil"/>
              <w:left w:val="nil"/>
              <w:bottom w:val="single" w:sz="4" w:space="0" w:color="auto"/>
              <w:right w:val="single" w:sz="4" w:space="0" w:color="auto"/>
            </w:tcBorders>
            <w:noWrap/>
            <w:vAlign w:val="center"/>
            <w:hideMark/>
          </w:tcPr>
          <w:p w14:paraId="352F9726" w14:textId="77777777" w:rsidR="00A452A8" w:rsidRPr="00E509DE" w:rsidRDefault="00A452A8" w:rsidP="00E509DE">
            <w:pPr>
              <w:widowControl/>
              <w:jc w:val="center"/>
              <w:rPr>
                <w:kern w:val="0"/>
                <w:szCs w:val="21"/>
              </w:rPr>
            </w:pPr>
            <w:r w:rsidRPr="00E509DE">
              <w:rPr>
                <w:kern w:val="0"/>
                <w:szCs w:val="21"/>
              </w:rPr>
              <w:t>141.3</w:t>
            </w:r>
          </w:p>
        </w:tc>
        <w:tc>
          <w:tcPr>
            <w:tcW w:w="790" w:type="pct"/>
            <w:tcBorders>
              <w:top w:val="nil"/>
              <w:left w:val="nil"/>
              <w:bottom w:val="single" w:sz="4" w:space="0" w:color="auto"/>
              <w:right w:val="single" w:sz="4" w:space="0" w:color="auto"/>
            </w:tcBorders>
            <w:noWrap/>
            <w:vAlign w:val="center"/>
            <w:hideMark/>
          </w:tcPr>
          <w:p w14:paraId="7DC6649E" w14:textId="77777777" w:rsidR="00A452A8" w:rsidRPr="00E509DE" w:rsidRDefault="00A452A8" w:rsidP="00E509DE">
            <w:pPr>
              <w:widowControl/>
              <w:jc w:val="center"/>
              <w:rPr>
                <w:kern w:val="0"/>
                <w:szCs w:val="21"/>
              </w:rPr>
            </w:pPr>
            <w:r w:rsidRPr="00E509DE">
              <w:rPr>
                <w:kern w:val="0"/>
                <w:szCs w:val="21"/>
              </w:rPr>
              <w:t>35</w:t>
            </w:r>
          </w:p>
        </w:tc>
        <w:tc>
          <w:tcPr>
            <w:tcW w:w="914" w:type="pct"/>
            <w:tcBorders>
              <w:top w:val="nil"/>
              <w:left w:val="nil"/>
              <w:bottom w:val="single" w:sz="4" w:space="0" w:color="auto"/>
              <w:right w:val="single" w:sz="4" w:space="0" w:color="auto"/>
            </w:tcBorders>
            <w:noWrap/>
            <w:vAlign w:val="center"/>
            <w:hideMark/>
          </w:tcPr>
          <w:p w14:paraId="3F0EFD1B" w14:textId="77777777" w:rsidR="00A452A8" w:rsidRPr="00E509DE" w:rsidRDefault="00A452A8" w:rsidP="00E509DE">
            <w:pPr>
              <w:widowControl/>
              <w:jc w:val="center"/>
              <w:rPr>
                <w:kern w:val="0"/>
                <w:szCs w:val="21"/>
              </w:rPr>
            </w:pPr>
            <w:r w:rsidRPr="00E509DE">
              <w:rPr>
                <w:kern w:val="0"/>
                <w:szCs w:val="21"/>
              </w:rPr>
              <w:t xml:space="preserve">224 </w:t>
            </w:r>
          </w:p>
        </w:tc>
        <w:tc>
          <w:tcPr>
            <w:tcW w:w="925" w:type="pct"/>
            <w:tcBorders>
              <w:top w:val="nil"/>
              <w:left w:val="nil"/>
              <w:bottom w:val="single" w:sz="4" w:space="0" w:color="auto"/>
              <w:right w:val="single" w:sz="4" w:space="0" w:color="auto"/>
            </w:tcBorders>
            <w:noWrap/>
            <w:vAlign w:val="center"/>
            <w:hideMark/>
          </w:tcPr>
          <w:p w14:paraId="3D10CA74" w14:textId="77777777" w:rsidR="00A452A8" w:rsidRPr="00E509DE" w:rsidRDefault="00A452A8" w:rsidP="00E509DE">
            <w:pPr>
              <w:widowControl/>
              <w:jc w:val="center"/>
              <w:rPr>
                <w:kern w:val="0"/>
                <w:szCs w:val="21"/>
              </w:rPr>
            </w:pPr>
            <w:r w:rsidRPr="00E509DE">
              <w:rPr>
                <w:kern w:val="0"/>
                <w:szCs w:val="21"/>
              </w:rPr>
              <w:t xml:space="preserve">224 </w:t>
            </w:r>
          </w:p>
        </w:tc>
      </w:tr>
      <w:tr w:rsidR="00A452A8" w:rsidRPr="00E509DE" w14:paraId="24CED074"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D0A3154" w14:textId="77777777" w:rsidR="00A452A8" w:rsidRPr="00E509DE" w:rsidRDefault="00A452A8" w:rsidP="00E509DE">
            <w:pPr>
              <w:widowControl/>
              <w:jc w:val="center"/>
              <w:rPr>
                <w:kern w:val="0"/>
                <w:szCs w:val="21"/>
              </w:rPr>
            </w:pPr>
            <w:r w:rsidRPr="00E509DE">
              <w:rPr>
                <w:kern w:val="0"/>
                <w:szCs w:val="21"/>
              </w:rPr>
              <w:t>8×8×6</w:t>
            </w:r>
          </w:p>
        </w:tc>
        <w:tc>
          <w:tcPr>
            <w:tcW w:w="662" w:type="pct"/>
            <w:tcBorders>
              <w:top w:val="nil"/>
              <w:left w:val="nil"/>
              <w:bottom w:val="single" w:sz="4" w:space="0" w:color="auto"/>
              <w:right w:val="single" w:sz="4" w:space="0" w:color="auto"/>
            </w:tcBorders>
            <w:noWrap/>
            <w:vAlign w:val="center"/>
            <w:hideMark/>
          </w:tcPr>
          <w:p w14:paraId="0B13697E" w14:textId="77777777" w:rsidR="00A452A8" w:rsidRPr="00E509DE" w:rsidRDefault="00A452A8" w:rsidP="00E509DE">
            <w:pPr>
              <w:widowControl/>
              <w:jc w:val="center"/>
              <w:rPr>
                <w:kern w:val="0"/>
                <w:szCs w:val="21"/>
              </w:rPr>
            </w:pPr>
            <w:r w:rsidRPr="00E509DE">
              <w:rPr>
                <w:kern w:val="0"/>
                <w:szCs w:val="21"/>
              </w:rPr>
              <w:t>219.1</w:t>
            </w:r>
          </w:p>
        </w:tc>
        <w:tc>
          <w:tcPr>
            <w:tcW w:w="652" w:type="pct"/>
            <w:tcBorders>
              <w:top w:val="nil"/>
              <w:left w:val="nil"/>
              <w:bottom w:val="single" w:sz="4" w:space="0" w:color="auto"/>
              <w:right w:val="single" w:sz="4" w:space="0" w:color="auto"/>
            </w:tcBorders>
            <w:noWrap/>
            <w:vAlign w:val="center"/>
            <w:hideMark/>
          </w:tcPr>
          <w:p w14:paraId="02C2B190" w14:textId="77777777" w:rsidR="00A452A8" w:rsidRPr="00E509DE" w:rsidRDefault="00A452A8" w:rsidP="00E509DE">
            <w:pPr>
              <w:widowControl/>
              <w:jc w:val="center"/>
              <w:rPr>
                <w:kern w:val="0"/>
                <w:szCs w:val="21"/>
              </w:rPr>
            </w:pPr>
            <w:r w:rsidRPr="00E509DE">
              <w:rPr>
                <w:kern w:val="0"/>
                <w:szCs w:val="21"/>
              </w:rPr>
              <w:t>168.3</w:t>
            </w:r>
          </w:p>
        </w:tc>
        <w:tc>
          <w:tcPr>
            <w:tcW w:w="790" w:type="pct"/>
            <w:tcBorders>
              <w:top w:val="nil"/>
              <w:left w:val="nil"/>
              <w:bottom w:val="single" w:sz="4" w:space="0" w:color="auto"/>
              <w:right w:val="single" w:sz="4" w:space="0" w:color="auto"/>
            </w:tcBorders>
            <w:noWrap/>
            <w:vAlign w:val="center"/>
            <w:hideMark/>
          </w:tcPr>
          <w:p w14:paraId="022289EE" w14:textId="77777777" w:rsidR="00A452A8" w:rsidRPr="00E509DE" w:rsidRDefault="00A452A8" w:rsidP="00E509DE">
            <w:pPr>
              <w:widowControl/>
              <w:jc w:val="center"/>
              <w:rPr>
                <w:kern w:val="0"/>
                <w:szCs w:val="21"/>
              </w:rPr>
            </w:pPr>
            <w:r w:rsidRPr="00E509DE">
              <w:rPr>
                <w:kern w:val="0"/>
                <w:szCs w:val="21"/>
              </w:rPr>
              <w:t>35</w:t>
            </w:r>
          </w:p>
        </w:tc>
        <w:tc>
          <w:tcPr>
            <w:tcW w:w="914" w:type="pct"/>
            <w:tcBorders>
              <w:top w:val="nil"/>
              <w:left w:val="nil"/>
              <w:bottom w:val="single" w:sz="4" w:space="0" w:color="auto"/>
              <w:right w:val="single" w:sz="4" w:space="0" w:color="auto"/>
            </w:tcBorders>
            <w:noWrap/>
            <w:vAlign w:val="center"/>
            <w:hideMark/>
          </w:tcPr>
          <w:p w14:paraId="02120DD0" w14:textId="77777777" w:rsidR="00A452A8" w:rsidRPr="00E509DE" w:rsidRDefault="00A452A8" w:rsidP="00E509DE">
            <w:pPr>
              <w:widowControl/>
              <w:jc w:val="center"/>
              <w:rPr>
                <w:kern w:val="0"/>
                <w:szCs w:val="21"/>
              </w:rPr>
            </w:pPr>
            <w:r w:rsidRPr="00E509DE">
              <w:rPr>
                <w:kern w:val="0"/>
                <w:szCs w:val="21"/>
              </w:rPr>
              <w:t xml:space="preserve">225 </w:t>
            </w:r>
          </w:p>
        </w:tc>
        <w:tc>
          <w:tcPr>
            <w:tcW w:w="925" w:type="pct"/>
            <w:tcBorders>
              <w:top w:val="nil"/>
              <w:left w:val="nil"/>
              <w:bottom w:val="single" w:sz="4" w:space="0" w:color="auto"/>
              <w:right w:val="single" w:sz="4" w:space="0" w:color="auto"/>
            </w:tcBorders>
            <w:noWrap/>
            <w:vAlign w:val="center"/>
            <w:hideMark/>
          </w:tcPr>
          <w:p w14:paraId="09A89E55" w14:textId="77777777" w:rsidR="00A452A8" w:rsidRPr="00E509DE" w:rsidRDefault="00A452A8" w:rsidP="00E509DE">
            <w:pPr>
              <w:widowControl/>
              <w:jc w:val="center"/>
              <w:rPr>
                <w:kern w:val="0"/>
                <w:szCs w:val="21"/>
              </w:rPr>
            </w:pPr>
            <w:r w:rsidRPr="00E509DE">
              <w:rPr>
                <w:kern w:val="0"/>
                <w:szCs w:val="21"/>
              </w:rPr>
              <w:t xml:space="preserve">225 </w:t>
            </w:r>
          </w:p>
        </w:tc>
      </w:tr>
      <w:tr w:rsidR="00A452A8" w:rsidRPr="00E509DE" w14:paraId="1E7A736E"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D1FBDEC" w14:textId="77777777" w:rsidR="00A452A8" w:rsidRPr="00E509DE" w:rsidRDefault="00A452A8" w:rsidP="00E509DE">
            <w:pPr>
              <w:widowControl/>
              <w:jc w:val="center"/>
              <w:rPr>
                <w:kern w:val="0"/>
                <w:szCs w:val="21"/>
              </w:rPr>
            </w:pPr>
            <w:r w:rsidRPr="00E509DE">
              <w:rPr>
                <w:kern w:val="0"/>
                <w:szCs w:val="21"/>
              </w:rPr>
              <w:t>10×10×4</w:t>
            </w:r>
          </w:p>
        </w:tc>
        <w:tc>
          <w:tcPr>
            <w:tcW w:w="662" w:type="pct"/>
            <w:tcBorders>
              <w:top w:val="nil"/>
              <w:left w:val="nil"/>
              <w:bottom w:val="single" w:sz="4" w:space="0" w:color="auto"/>
              <w:right w:val="single" w:sz="4" w:space="0" w:color="auto"/>
            </w:tcBorders>
            <w:noWrap/>
            <w:vAlign w:val="center"/>
            <w:hideMark/>
          </w:tcPr>
          <w:p w14:paraId="35C5DA21" w14:textId="77777777" w:rsidR="00A452A8" w:rsidRPr="00E509DE" w:rsidRDefault="00A452A8" w:rsidP="00E509DE">
            <w:pPr>
              <w:widowControl/>
              <w:jc w:val="center"/>
              <w:rPr>
                <w:kern w:val="0"/>
                <w:szCs w:val="21"/>
              </w:rPr>
            </w:pPr>
            <w:r w:rsidRPr="00E509DE">
              <w:rPr>
                <w:kern w:val="0"/>
                <w:szCs w:val="21"/>
              </w:rPr>
              <w:t>273</w:t>
            </w:r>
          </w:p>
        </w:tc>
        <w:tc>
          <w:tcPr>
            <w:tcW w:w="652" w:type="pct"/>
            <w:tcBorders>
              <w:top w:val="nil"/>
              <w:left w:val="nil"/>
              <w:bottom w:val="single" w:sz="4" w:space="0" w:color="auto"/>
              <w:right w:val="single" w:sz="4" w:space="0" w:color="auto"/>
            </w:tcBorders>
            <w:noWrap/>
            <w:vAlign w:val="center"/>
            <w:hideMark/>
          </w:tcPr>
          <w:p w14:paraId="024E0433" w14:textId="77777777" w:rsidR="00A452A8" w:rsidRPr="00E509DE" w:rsidRDefault="00A452A8" w:rsidP="00E509DE">
            <w:pPr>
              <w:widowControl/>
              <w:jc w:val="center"/>
              <w:rPr>
                <w:kern w:val="0"/>
                <w:szCs w:val="21"/>
              </w:rPr>
            </w:pPr>
            <w:r w:rsidRPr="00E509DE">
              <w:rPr>
                <w:kern w:val="0"/>
                <w:szCs w:val="21"/>
              </w:rPr>
              <w:t>114.3</w:t>
            </w:r>
          </w:p>
        </w:tc>
        <w:tc>
          <w:tcPr>
            <w:tcW w:w="790" w:type="pct"/>
            <w:tcBorders>
              <w:top w:val="nil"/>
              <w:left w:val="nil"/>
              <w:bottom w:val="single" w:sz="4" w:space="0" w:color="auto"/>
              <w:right w:val="single" w:sz="4" w:space="0" w:color="auto"/>
            </w:tcBorders>
            <w:noWrap/>
            <w:vAlign w:val="center"/>
            <w:hideMark/>
          </w:tcPr>
          <w:p w14:paraId="0603D4B3" w14:textId="77777777" w:rsidR="00A452A8" w:rsidRPr="00E509DE" w:rsidRDefault="00A452A8" w:rsidP="00E509DE">
            <w:pPr>
              <w:widowControl/>
              <w:jc w:val="center"/>
              <w:rPr>
                <w:kern w:val="0"/>
                <w:szCs w:val="21"/>
              </w:rPr>
            </w:pPr>
            <w:r w:rsidRPr="00E509DE">
              <w:rPr>
                <w:kern w:val="0"/>
                <w:szCs w:val="21"/>
              </w:rPr>
              <w:t>45</w:t>
            </w:r>
          </w:p>
        </w:tc>
        <w:tc>
          <w:tcPr>
            <w:tcW w:w="914" w:type="pct"/>
            <w:tcBorders>
              <w:top w:val="nil"/>
              <w:left w:val="nil"/>
              <w:bottom w:val="single" w:sz="4" w:space="0" w:color="auto"/>
              <w:right w:val="single" w:sz="4" w:space="0" w:color="auto"/>
            </w:tcBorders>
            <w:noWrap/>
            <w:vAlign w:val="center"/>
            <w:hideMark/>
          </w:tcPr>
          <w:p w14:paraId="5C038509" w14:textId="77777777" w:rsidR="00A452A8" w:rsidRPr="00E509DE" w:rsidRDefault="00A452A8" w:rsidP="00E509DE">
            <w:pPr>
              <w:widowControl/>
              <w:jc w:val="center"/>
              <w:rPr>
                <w:kern w:val="0"/>
                <w:szCs w:val="21"/>
              </w:rPr>
            </w:pPr>
            <w:r w:rsidRPr="00E509DE">
              <w:rPr>
                <w:kern w:val="0"/>
                <w:szCs w:val="21"/>
              </w:rPr>
              <w:t xml:space="preserve">257 </w:t>
            </w:r>
          </w:p>
        </w:tc>
        <w:tc>
          <w:tcPr>
            <w:tcW w:w="925" w:type="pct"/>
            <w:tcBorders>
              <w:top w:val="nil"/>
              <w:left w:val="nil"/>
              <w:bottom w:val="single" w:sz="4" w:space="0" w:color="auto"/>
              <w:right w:val="single" w:sz="4" w:space="0" w:color="auto"/>
            </w:tcBorders>
            <w:noWrap/>
            <w:vAlign w:val="center"/>
            <w:hideMark/>
          </w:tcPr>
          <w:p w14:paraId="0E1388F9" w14:textId="77777777" w:rsidR="00A452A8" w:rsidRPr="00E509DE" w:rsidRDefault="00A452A8" w:rsidP="00E509DE">
            <w:pPr>
              <w:widowControl/>
              <w:jc w:val="center"/>
              <w:rPr>
                <w:kern w:val="0"/>
                <w:szCs w:val="21"/>
              </w:rPr>
            </w:pPr>
            <w:r w:rsidRPr="00E509DE">
              <w:rPr>
                <w:kern w:val="0"/>
                <w:szCs w:val="21"/>
              </w:rPr>
              <w:t xml:space="preserve">257 </w:t>
            </w:r>
          </w:p>
        </w:tc>
      </w:tr>
      <w:tr w:rsidR="00A452A8" w:rsidRPr="00E509DE" w14:paraId="31E9555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AAAF490" w14:textId="77777777" w:rsidR="00A452A8" w:rsidRPr="00E509DE" w:rsidRDefault="00A452A8" w:rsidP="00E509DE">
            <w:pPr>
              <w:widowControl/>
              <w:jc w:val="center"/>
              <w:rPr>
                <w:kern w:val="0"/>
                <w:szCs w:val="21"/>
              </w:rPr>
            </w:pPr>
            <w:r w:rsidRPr="00E509DE">
              <w:rPr>
                <w:kern w:val="0"/>
                <w:szCs w:val="21"/>
              </w:rPr>
              <w:t>10×10×5</w:t>
            </w:r>
          </w:p>
        </w:tc>
        <w:tc>
          <w:tcPr>
            <w:tcW w:w="662" w:type="pct"/>
            <w:tcBorders>
              <w:top w:val="nil"/>
              <w:left w:val="nil"/>
              <w:bottom w:val="single" w:sz="4" w:space="0" w:color="auto"/>
              <w:right w:val="single" w:sz="4" w:space="0" w:color="auto"/>
            </w:tcBorders>
            <w:noWrap/>
            <w:vAlign w:val="center"/>
            <w:hideMark/>
          </w:tcPr>
          <w:p w14:paraId="6B751B97" w14:textId="77777777" w:rsidR="00A452A8" w:rsidRPr="00E509DE" w:rsidRDefault="00A452A8" w:rsidP="00E509DE">
            <w:pPr>
              <w:widowControl/>
              <w:jc w:val="center"/>
              <w:rPr>
                <w:kern w:val="0"/>
                <w:szCs w:val="21"/>
              </w:rPr>
            </w:pPr>
            <w:r w:rsidRPr="00E509DE">
              <w:rPr>
                <w:kern w:val="0"/>
                <w:szCs w:val="21"/>
              </w:rPr>
              <w:t>273</w:t>
            </w:r>
          </w:p>
        </w:tc>
        <w:tc>
          <w:tcPr>
            <w:tcW w:w="652" w:type="pct"/>
            <w:tcBorders>
              <w:top w:val="nil"/>
              <w:left w:val="nil"/>
              <w:bottom w:val="single" w:sz="4" w:space="0" w:color="auto"/>
              <w:right w:val="single" w:sz="4" w:space="0" w:color="auto"/>
            </w:tcBorders>
            <w:noWrap/>
            <w:vAlign w:val="center"/>
            <w:hideMark/>
          </w:tcPr>
          <w:p w14:paraId="06B0638C" w14:textId="77777777" w:rsidR="00A452A8" w:rsidRPr="00E509DE" w:rsidRDefault="00A452A8" w:rsidP="00E509DE">
            <w:pPr>
              <w:widowControl/>
              <w:jc w:val="center"/>
              <w:rPr>
                <w:kern w:val="0"/>
                <w:szCs w:val="21"/>
              </w:rPr>
            </w:pPr>
            <w:r w:rsidRPr="00E509DE">
              <w:rPr>
                <w:kern w:val="0"/>
                <w:szCs w:val="21"/>
              </w:rPr>
              <w:t>141.3</w:t>
            </w:r>
          </w:p>
        </w:tc>
        <w:tc>
          <w:tcPr>
            <w:tcW w:w="790" w:type="pct"/>
            <w:tcBorders>
              <w:top w:val="nil"/>
              <w:left w:val="nil"/>
              <w:bottom w:val="single" w:sz="4" w:space="0" w:color="auto"/>
              <w:right w:val="single" w:sz="4" w:space="0" w:color="auto"/>
            </w:tcBorders>
            <w:noWrap/>
            <w:vAlign w:val="center"/>
            <w:hideMark/>
          </w:tcPr>
          <w:p w14:paraId="37E7B6B8" w14:textId="77777777" w:rsidR="00A452A8" w:rsidRPr="00E509DE" w:rsidRDefault="00A452A8" w:rsidP="00E509DE">
            <w:pPr>
              <w:widowControl/>
              <w:jc w:val="center"/>
              <w:rPr>
                <w:kern w:val="0"/>
                <w:szCs w:val="21"/>
              </w:rPr>
            </w:pPr>
            <w:r w:rsidRPr="00E509DE">
              <w:rPr>
                <w:kern w:val="0"/>
                <w:szCs w:val="21"/>
              </w:rPr>
              <w:t>45</w:t>
            </w:r>
          </w:p>
        </w:tc>
        <w:tc>
          <w:tcPr>
            <w:tcW w:w="914" w:type="pct"/>
            <w:tcBorders>
              <w:top w:val="nil"/>
              <w:left w:val="nil"/>
              <w:bottom w:val="single" w:sz="4" w:space="0" w:color="auto"/>
              <w:right w:val="single" w:sz="4" w:space="0" w:color="auto"/>
            </w:tcBorders>
            <w:noWrap/>
            <w:vAlign w:val="center"/>
            <w:hideMark/>
          </w:tcPr>
          <w:p w14:paraId="4F5987E9" w14:textId="77777777" w:rsidR="00A452A8" w:rsidRPr="00E509DE" w:rsidRDefault="00A452A8" w:rsidP="00E509DE">
            <w:pPr>
              <w:widowControl/>
              <w:jc w:val="center"/>
              <w:rPr>
                <w:kern w:val="0"/>
                <w:szCs w:val="21"/>
              </w:rPr>
            </w:pPr>
            <w:r w:rsidRPr="00E509DE">
              <w:rPr>
                <w:kern w:val="0"/>
                <w:szCs w:val="21"/>
              </w:rPr>
              <w:t xml:space="preserve">261 </w:t>
            </w:r>
          </w:p>
        </w:tc>
        <w:tc>
          <w:tcPr>
            <w:tcW w:w="925" w:type="pct"/>
            <w:tcBorders>
              <w:top w:val="nil"/>
              <w:left w:val="nil"/>
              <w:bottom w:val="single" w:sz="4" w:space="0" w:color="auto"/>
              <w:right w:val="single" w:sz="4" w:space="0" w:color="auto"/>
            </w:tcBorders>
            <w:noWrap/>
            <w:vAlign w:val="center"/>
            <w:hideMark/>
          </w:tcPr>
          <w:p w14:paraId="38BFD208" w14:textId="77777777" w:rsidR="00A452A8" w:rsidRPr="00E509DE" w:rsidRDefault="00A452A8" w:rsidP="00E509DE">
            <w:pPr>
              <w:widowControl/>
              <w:jc w:val="center"/>
              <w:rPr>
                <w:kern w:val="0"/>
                <w:szCs w:val="21"/>
              </w:rPr>
            </w:pPr>
            <w:r w:rsidRPr="00E509DE">
              <w:rPr>
                <w:kern w:val="0"/>
                <w:szCs w:val="21"/>
              </w:rPr>
              <w:t xml:space="preserve">261 </w:t>
            </w:r>
          </w:p>
        </w:tc>
      </w:tr>
      <w:tr w:rsidR="00A452A8" w:rsidRPr="00E509DE" w14:paraId="582F668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F7B1184" w14:textId="77777777" w:rsidR="00A452A8" w:rsidRPr="00E509DE" w:rsidRDefault="00A452A8" w:rsidP="00E509DE">
            <w:pPr>
              <w:widowControl/>
              <w:jc w:val="center"/>
              <w:rPr>
                <w:kern w:val="0"/>
                <w:szCs w:val="21"/>
              </w:rPr>
            </w:pPr>
            <w:r w:rsidRPr="00E509DE">
              <w:rPr>
                <w:kern w:val="0"/>
                <w:szCs w:val="21"/>
              </w:rPr>
              <w:t>10×10×6</w:t>
            </w:r>
          </w:p>
        </w:tc>
        <w:tc>
          <w:tcPr>
            <w:tcW w:w="662" w:type="pct"/>
            <w:tcBorders>
              <w:top w:val="nil"/>
              <w:left w:val="nil"/>
              <w:bottom w:val="single" w:sz="4" w:space="0" w:color="auto"/>
              <w:right w:val="single" w:sz="4" w:space="0" w:color="auto"/>
            </w:tcBorders>
            <w:noWrap/>
            <w:vAlign w:val="center"/>
            <w:hideMark/>
          </w:tcPr>
          <w:p w14:paraId="0F5BCFEB" w14:textId="77777777" w:rsidR="00A452A8" w:rsidRPr="00E509DE" w:rsidRDefault="00A452A8" w:rsidP="00E509DE">
            <w:pPr>
              <w:widowControl/>
              <w:jc w:val="center"/>
              <w:rPr>
                <w:kern w:val="0"/>
                <w:szCs w:val="21"/>
              </w:rPr>
            </w:pPr>
            <w:r w:rsidRPr="00E509DE">
              <w:rPr>
                <w:kern w:val="0"/>
                <w:szCs w:val="21"/>
              </w:rPr>
              <w:t>273</w:t>
            </w:r>
          </w:p>
        </w:tc>
        <w:tc>
          <w:tcPr>
            <w:tcW w:w="652" w:type="pct"/>
            <w:tcBorders>
              <w:top w:val="nil"/>
              <w:left w:val="nil"/>
              <w:bottom w:val="single" w:sz="4" w:space="0" w:color="auto"/>
              <w:right w:val="single" w:sz="4" w:space="0" w:color="auto"/>
            </w:tcBorders>
            <w:noWrap/>
            <w:vAlign w:val="center"/>
            <w:hideMark/>
          </w:tcPr>
          <w:p w14:paraId="5044317A" w14:textId="77777777" w:rsidR="00A452A8" w:rsidRPr="00E509DE" w:rsidRDefault="00A452A8" w:rsidP="00E509DE">
            <w:pPr>
              <w:widowControl/>
              <w:jc w:val="center"/>
              <w:rPr>
                <w:kern w:val="0"/>
                <w:szCs w:val="21"/>
              </w:rPr>
            </w:pPr>
            <w:r w:rsidRPr="00E509DE">
              <w:rPr>
                <w:kern w:val="0"/>
                <w:szCs w:val="21"/>
              </w:rPr>
              <w:t>168.3</w:t>
            </w:r>
          </w:p>
        </w:tc>
        <w:tc>
          <w:tcPr>
            <w:tcW w:w="790" w:type="pct"/>
            <w:tcBorders>
              <w:top w:val="nil"/>
              <w:left w:val="nil"/>
              <w:bottom w:val="single" w:sz="4" w:space="0" w:color="auto"/>
              <w:right w:val="single" w:sz="4" w:space="0" w:color="auto"/>
            </w:tcBorders>
            <w:noWrap/>
            <w:vAlign w:val="center"/>
            <w:hideMark/>
          </w:tcPr>
          <w:p w14:paraId="632AFD9E" w14:textId="77777777" w:rsidR="00A452A8" w:rsidRPr="00E509DE" w:rsidRDefault="00A452A8" w:rsidP="00E509DE">
            <w:pPr>
              <w:widowControl/>
              <w:jc w:val="center"/>
              <w:rPr>
                <w:kern w:val="0"/>
                <w:szCs w:val="21"/>
              </w:rPr>
            </w:pPr>
            <w:r w:rsidRPr="00E509DE">
              <w:rPr>
                <w:kern w:val="0"/>
                <w:szCs w:val="21"/>
              </w:rPr>
              <w:t>45</w:t>
            </w:r>
          </w:p>
        </w:tc>
        <w:tc>
          <w:tcPr>
            <w:tcW w:w="914" w:type="pct"/>
            <w:tcBorders>
              <w:top w:val="nil"/>
              <w:left w:val="nil"/>
              <w:bottom w:val="single" w:sz="4" w:space="0" w:color="auto"/>
              <w:right w:val="single" w:sz="4" w:space="0" w:color="auto"/>
            </w:tcBorders>
            <w:noWrap/>
            <w:vAlign w:val="center"/>
            <w:hideMark/>
          </w:tcPr>
          <w:p w14:paraId="0350909C" w14:textId="77777777" w:rsidR="00A452A8" w:rsidRPr="00E509DE" w:rsidRDefault="00A452A8" w:rsidP="00E509DE">
            <w:pPr>
              <w:widowControl/>
              <w:jc w:val="center"/>
              <w:rPr>
                <w:kern w:val="0"/>
                <w:szCs w:val="21"/>
              </w:rPr>
            </w:pPr>
            <w:r w:rsidRPr="00E509DE">
              <w:rPr>
                <w:kern w:val="0"/>
                <w:szCs w:val="21"/>
              </w:rPr>
              <w:t xml:space="preserve">262 </w:t>
            </w:r>
          </w:p>
        </w:tc>
        <w:tc>
          <w:tcPr>
            <w:tcW w:w="925" w:type="pct"/>
            <w:tcBorders>
              <w:top w:val="nil"/>
              <w:left w:val="nil"/>
              <w:bottom w:val="single" w:sz="4" w:space="0" w:color="auto"/>
              <w:right w:val="single" w:sz="4" w:space="0" w:color="auto"/>
            </w:tcBorders>
            <w:noWrap/>
            <w:vAlign w:val="center"/>
            <w:hideMark/>
          </w:tcPr>
          <w:p w14:paraId="44C86DF7" w14:textId="77777777" w:rsidR="00A452A8" w:rsidRPr="00E509DE" w:rsidRDefault="00A452A8" w:rsidP="00E509DE">
            <w:pPr>
              <w:widowControl/>
              <w:jc w:val="center"/>
              <w:rPr>
                <w:kern w:val="0"/>
                <w:szCs w:val="21"/>
              </w:rPr>
            </w:pPr>
            <w:r w:rsidRPr="00E509DE">
              <w:rPr>
                <w:kern w:val="0"/>
                <w:szCs w:val="21"/>
              </w:rPr>
              <w:t xml:space="preserve">262 </w:t>
            </w:r>
          </w:p>
        </w:tc>
      </w:tr>
      <w:tr w:rsidR="00A452A8" w:rsidRPr="00E509DE" w14:paraId="4136B734"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D7D8364" w14:textId="77777777" w:rsidR="00A452A8" w:rsidRPr="00E509DE" w:rsidRDefault="00A452A8" w:rsidP="00E509DE">
            <w:pPr>
              <w:widowControl/>
              <w:jc w:val="center"/>
              <w:rPr>
                <w:kern w:val="0"/>
                <w:szCs w:val="21"/>
              </w:rPr>
            </w:pPr>
            <w:r w:rsidRPr="00E509DE">
              <w:rPr>
                <w:kern w:val="0"/>
                <w:szCs w:val="21"/>
              </w:rPr>
              <w:t>10×10×8</w:t>
            </w:r>
          </w:p>
        </w:tc>
        <w:tc>
          <w:tcPr>
            <w:tcW w:w="662" w:type="pct"/>
            <w:tcBorders>
              <w:top w:val="nil"/>
              <w:left w:val="nil"/>
              <w:bottom w:val="single" w:sz="4" w:space="0" w:color="auto"/>
              <w:right w:val="single" w:sz="4" w:space="0" w:color="auto"/>
            </w:tcBorders>
            <w:noWrap/>
            <w:vAlign w:val="center"/>
            <w:hideMark/>
          </w:tcPr>
          <w:p w14:paraId="43266334" w14:textId="77777777" w:rsidR="00A452A8" w:rsidRPr="00E509DE" w:rsidRDefault="00A452A8" w:rsidP="00E509DE">
            <w:pPr>
              <w:widowControl/>
              <w:jc w:val="center"/>
              <w:rPr>
                <w:kern w:val="0"/>
                <w:szCs w:val="21"/>
              </w:rPr>
            </w:pPr>
            <w:r w:rsidRPr="00E509DE">
              <w:rPr>
                <w:kern w:val="0"/>
                <w:szCs w:val="21"/>
              </w:rPr>
              <w:t>273</w:t>
            </w:r>
          </w:p>
        </w:tc>
        <w:tc>
          <w:tcPr>
            <w:tcW w:w="652" w:type="pct"/>
            <w:tcBorders>
              <w:top w:val="nil"/>
              <w:left w:val="nil"/>
              <w:bottom w:val="single" w:sz="4" w:space="0" w:color="auto"/>
              <w:right w:val="single" w:sz="4" w:space="0" w:color="auto"/>
            </w:tcBorders>
            <w:noWrap/>
            <w:vAlign w:val="center"/>
            <w:hideMark/>
          </w:tcPr>
          <w:p w14:paraId="32B88D7F" w14:textId="77777777" w:rsidR="00A452A8" w:rsidRPr="00E509DE" w:rsidRDefault="00A452A8" w:rsidP="00E509DE">
            <w:pPr>
              <w:widowControl/>
              <w:jc w:val="center"/>
              <w:rPr>
                <w:kern w:val="0"/>
                <w:szCs w:val="21"/>
              </w:rPr>
            </w:pPr>
            <w:r w:rsidRPr="00E509DE">
              <w:rPr>
                <w:kern w:val="0"/>
                <w:szCs w:val="21"/>
              </w:rPr>
              <w:t>219.1</w:t>
            </w:r>
          </w:p>
        </w:tc>
        <w:tc>
          <w:tcPr>
            <w:tcW w:w="790" w:type="pct"/>
            <w:tcBorders>
              <w:top w:val="nil"/>
              <w:left w:val="nil"/>
              <w:bottom w:val="single" w:sz="4" w:space="0" w:color="auto"/>
              <w:right w:val="single" w:sz="4" w:space="0" w:color="auto"/>
            </w:tcBorders>
            <w:noWrap/>
            <w:vAlign w:val="center"/>
            <w:hideMark/>
          </w:tcPr>
          <w:p w14:paraId="6D18FF2D" w14:textId="77777777" w:rsidR="00A452A8" w:rsidRPr="00E509DE" w:rsidRDefault="00A452A8" w:rsidP="00E509DE">
            <w:pPr>
              <w:widowControl/>
              <w:jc w:val="center"/>
              <w:rPr>
                <w:kern w:val="0"/>
                <w:szCs w:val="21"/>
              </w:rPr>
            </w:pPr>
            <w:r w:rsidRPr="00E509DE">
              <w:rPr>
                <w:kern w:val="0"/>
                <w:szCs w:val="21"/>
              </w:rPr>
              <w:t>45</w:t>
            </w:r>
          </w:p>
        </w:tc>
        <w:tc>
          <w:tcPr>
            <w:tcW w:w="914" w:type="pct"/>
            <w:tcBorders>
              <w:top w:val="nil"/>
              <w:left w:val="nil"/>
              <w:bottom w:val="single" w:sz="4" w:space="0" w:color="auto"/>
              <w:right w:val="single" w:sz="4" w:space="0" w:color="auto"/>
            </w:tcBorders>
            <w:noWrap/>
            <w:vAlign w:val="center"/>
            <w:hideMark/>
          </w:tcPr>
          <w:p w14:paraId="73024A78" w14:textId="77777777" w:rsidR="00A452A8" w:rsidRPr="00E509DE" w:rsidRDefault="00A452A8" w:rsidP="00E509DE">
            <w:pPr>
              <w:widowControl/>
              <w:jc w:val="center"/>
              <w:rPr>
                <w:kern w:val="0"/>
                <w:szCs w:val="21"/>
              </w:rPr>
            </w:pPr>
            <w:r w:rsidRPr="00E509DE">
              <w:rPr>
                <w:kern w:val="0"/>
                <w:szCs w:val="21"/>
              </w:rPr>
              <w:t xml:space="preserve">262 </w:t>
            </w:r>
          </w:p>
        </w:tc>
        <w:tc>
          <w:tcPr>
            <w:tcW w:w="925" w:type="pct"/>
            <w:tcBorders>
              <w:top w:val="nil"/>
              <w:left w:val="nil"/>
              <w:bottom w:val="single" w:sz="4" w:space="0" w:color="auto"/>
              <w:right w:val="single" w:sz="4" w:space="0" w:color="auto"/>
            </w:tcBorders>
            <w:noWrap/>
            <w:vAlign w:val="center"/>
            <w:hideMark/>
          </w:tcPr>
          <w:p w14:paraId="39EFD7CD" w14:textId="77777777" w:rsidR="00A452A8" w:rsidRPr="00E509DE" w:rsidRDefault="00A452A8" w:rsidP="00E509DE">
            <w:pPr>
              <w:widowControl/>
              <w:jc w:val="center"/>
              <w:rPr>
                <w:kern w:val="0"/>
                <w:szCs w:val="21"/>
              </w:rPr>
            </w:pPr>
            <w:r w:rsidRPr="00E509DE">
              <w:rPr>
                <w:kern w:val="0"/>
                <w:szCs w:val="21"/>
              </w:rPr>
              <w:t xml:space="preserve">262 </w:t>
            </w:r>
          </w:p>
        </w:tc>
      </w:tr>
      <w:tr w:rsidR="00A452A8" w:rsidRPr="00E509DE" w14:paraId="459E163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B1F16A9" w14:textId="77777777" w:rsidR="00A452A8" w:rsidRPr="00E509DE" w:rsidRDefault="00A452A8" w:rsidP="00E509DE">
            <w:pPr>
              <w:widowControl/>
              <w:jc w:val="center"/>
              <w:rPr>
                <w:kern w:val="0"/>
                <w:szCs w:val="21"/>
              </w:rPr>
            </w:pPr>
            <w:r w:rsidRPr="00E509DE">
              <w:rPr>
                <w:kern w:val="0"/>
                <w:szCs w:val="21"/>
              </w:rPr>
              <w:t>12×12×10</w:t>
            </w:r>
          </w:p>
        </w:tc>
        <w:tc>
          <w:tcPr>
            <w:tcW w:w="662" w:type="pct"/>
            <w:tcBorders>
              <w:top w:val="nil"/>
              <w:left w:val="nil"/>
              <w:bottom w:val="single" w:sz="4" w:space="0" w:color="auto"/>
              <w:right w:val="single" w:sz="4" w:space="0" w:color="auto"/>
            </w:tcBorders>
            <w:noWrap/>
            <w:vAlign w:val="center"/>
            <w:hideMark/>
          </w:tcPr>
          <w:p w14:paraId="22B54A42" w14:textId="77777777" w:rsidR="00A452A8" w:rsidRPr="00E509DE" w:rsidRDefault="00A452A8" w:rsidP="00E509DE">
            <w:pPr>
              <w:widowControl/>
              <w:jc w:val="center"/>
              <w:rPr>
                <w:kern w:val="0"/>
                <w:szCs w:val="21"/>
              </w:rPr>
            </w:pPr>
            <w:r w:rsidRPr="00E509DE">
              <w:rPr>
                <w:kern w:val="0"/>
                <w:szCs w:val="21"/>
              </w:rPr>
              <w:t>323.8</w:t>
            </w:r>
          </w:p>
        </w:tc>
        <w:tc>
          <w:tcPr>
            <w:tcW w:w="652" w:type="pct"/>
            <w:tcBorders>
              <w:top w:val="nil"/>
              <w:left w:val="nil"/>
              <w:bottom w:val="single" w:sz="4" w:space="0" w:color="auto"/>
              <w:right w:val="single" w:sz="4" w:space="0" w:color="auto"/>
            </w:tcBorders>
            <w:noWrap/>
            <w:vAlign w:val="center"/>
            <w:hideMark/>
          </w:tcPr>
          <w:p w14:paraId="1FEE7901"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1AA4E997" w14:textId="77777777" w:rsidR="00A452A8" w:rsidRPr="00E509DE" w:rsidRDefault="00A452A8" w:rsidP="00E509DE">
            <w:pPr>
              <w:widowControl/>
              <w:jc w:val="center"/>
              <w:rPr>
                <w:kern w:val="0"/>
                <w:szCs w:val="21"/>
              </w:rPr>
            </w:pPr>
            <w:r w:rsidRPr="00E509DE">
              <w:rPr>
                <w:kern w:val="0"/>
                <w:szCs w:val="21"/>
              </w:rPr>
              <w:t>50</w:t>
            </w:r>
          </w:p>
        </w:tc>
        <w:tc>
          <w:tcPr>
            <w:tcW w:w="914" w:type="pct"/>
            <w:tcBorders>
              <w:top w:val="nil"/>
              <w:left w:val="nil"/>
              <w:bottom w:val="single" w:sz="4" w:space="0" w:color="auto"/>
              <w:right w:val="single" w:sz="4" w:space="0" w:color="auto"/>
            </w:tcBorders>
            <w:noWrap/>
            <w:vAlign w:val="center"/>
            <w:hideMark/>
          </w:tcPr>
          <w:p w14:paraId="43A2119C" w14:textId="77777777" w:rsidR="00A452A8" w:rsidRPr="00E509DE" w:rsidRDefault="00A452A8" w:rsidP="00E509DE">
            <w:pPr>
              <w:widowControl/>
              <w:jc w:val="center"/>
              <w:rPr>
                <w:kern w:val="0"/>
                <w:szCs w:val="21"/>
              </w:rPr>
            </w:pPr>
            <w:r w:rsidRPr="00E509DE">
              <w:rPr>
                <w:kern w:val="0"/>
                <w:szCs w:val="21"/>
              </w:rPr>
              <w:t xml:space="preserve">293 </w:t>
            </w:r>
          </w:p>
        </w:tc>
        <w:tc>
          <w:tcPr>
            <w:tcW w:w="925" w:type="pct"/>
            <w:tcBorders>
              <w:top w:val="nil"/>
              <w:left w:val="nil"/>
              <w:bottom w:val="single" w:sz="4" w:space="0" w:color="auto"/>
              <w:right w:val="single" w:sz="4" w:space="0" w:color="auto"/>
            </w:tcBorders>
            <w:noWrap/>
            <w:vAlign w:val="center"/>
            <w:hideMark/>
          </w:tcPr>
          <w:p w14:paraId="3B8A59A6" w14:textId="77777777" w:rsidR="00A452A8" w:rsidRPr="00E509DE" w:rsidRDefault="00A452A8" w:rsidP="00E509DE">
            <w:pPr>
              <w:widowControl/>
              <w:jc w:val="center"/>
              <w:rPr>
                <w:kern w:val="0"/>
                <w:szCs w:val="21"/>
              </w:rPr>
            </w:pPr>
            <w:r w:rsidRPr="00E509DE">
              <w:rPr>
                <w:kern w:val="0"/>
                <w:szCs w:val="21"/>
              </w:rPr>
              <w:t xml:space="preserve">293 </w:t>
            </w:r>
          </w:p>
        </w:tc>
      </w:tr>
      <w:tr w:rsidR="00A452A8" w:rsidRPr="00E509DE" w14:paraId="65D55536"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CC603F5" w14:textId="77777777" w:rsidR="00A452A8" w:rsidRPr="00E509DE" w:rsidRDefault="00A452A8" w:rsidP="00E509DE">
            <w:pPr>
              <w:widowControl/>
              <w:jc w:val="center"/>
              <w:rPr>
                <w:kern w:val="0"/>
                <w:szCs w:val="21"/>
              </w:rPr>
            </w:pPr>
            <w:r w:rsidRPr="00E509DE">
              <w:rPr>
                <w:kern w:val="0"/>
                <w:szCs w:val="21"/>
              </w:rPr>
              <w:t>12×12×5</w:t>
            </w:r>
          </w:p>
        </w:tc>
        <w:tc>
          <w:tcPr>
            <w:tcW w:w="662" w:type="pct"/>
            <w:tcBorders>
              <w:top w:val="nil"/>
              <w:left w:val="nil"/>
              <w:bottom w:val="single" w:sz="4" w:space="0" w:color="auto"/>
              <w:right w:val="single" w:sz="4" w:space="0" w:color="auto"/>
            </w:tcBorders>
            <w:noWrap/>
            <w:vAlign w:val="center"/>
            <w:hideMark/>
          </w:tcPr>
          <w:p w14:paraId="3392A3A6" w14:textId="77777777" w:rsidR="00A452A8" w:rsidRPr="00E509DE" w:rsidRDefault="00A452A8" w:rsidP="00E509DE">
            <w:pPr>
              <w:widowControl/>
              <w:jc w:val="center"/>
              <w:rPr>
                <w:kern w:val="0"/>
                <w:szCs w:val="21"/>
              </w:rPr>
            </w:pPr>
            <w:r w:rsidRPr="00E509DE">
              <w:rPr>
                <w:kern w:val="0"/>
                <w:szCs w:val="21"/>
              </w:rPr>
              <w:t>323.8</w:t>
            </w:r>
          </w:p>
        </w:tc>
        <w:tc>
          <w:tcPr>
            <w:tcW w:w="652" w:type="pct"/>
            <w:tcBorders>
              <w:top w:val="nil"/>
              <w:left w:val="nil"/>
              <w:bottom w:val="single" w:sz="4" w:space="0" w:color="auto"/>
              <w:right w:val="single" w:sz="4" w:space="0" w:color="auto"/>
            </w:tcBorders>
            <w:noWrap/>
            <w:vAlign w:val="center"/>
            <w:hideMark/>
          </w:tcPr>
          <w:p w14:paraId="1B9CE263" w14:textId="77777777" w:rsidR="00A452A8" w:rsidRPr="00E509DE" w:rsidRDefault="00A452A8" w:rsidP="00E509DE">
            <w:pPr>
              <w:widowControl/>
              <w:jc w:val="center"/>
              <w:rPr>
                <w:kern w:val="0"/>
                <w:szCs w:val="21"/>
              </w:rPr>
            </w:pPr>
            <w:r w:rsidRPr="00E509DE">
              <w:rPr>
                <w:kern w:val="0"/>
                <w:szCs w:val="21"/>
              </w:rPr>
              <w:t>141.3</w:t>
            </w:r>
          </w:p>
        </w:tc>
        <w:tc>
          <w:tcPr>
            <w:tcW w:w="790" w:type="pct"/>
            <w:tcBorders>
              <w:top w:val="nil"/>
              <w:left w:val="nil"/>
              <w:bottom w:val="single" w:sz="4" w:space="0" w:color="auto"/>
              <w:right w:val="single" w:sz="4" w:space="0" w:color="auto"/>
            </w:tcBorders>
            <w:noWrap/>
            <w:vAlign w:val="center"/>
            <w:hideMark/>
          </w:tcPr>
          <w:p w14:paraId="6CA5A397" w14:textId="77777777" w:rsidR="00A452A8" w:rsidRPr="00E509DE" w:rsidRDefault="00A452A8" w:rsidP="00E509DE">
            <w:pPr>
              <w:widowControl/>
              <w:jc w:val="center"/>
              <w:rPr>
                <w:kern w:val="0"/>
                <w:szCs w:val="21"/>
              </w:rPr>
            </w:pPr>
            <w:r w:rsidRPr="00E509DE">
              <w:rPr>
                <w:kern w:val="0"/>
                <w:szCs w:val="21"/>
              </w:rPr>
              <w:t>50</w:t>
            </w:r>
          </w:p>
        </w:tc>
        <w:tc>
          <w:tcPr>
            <w:tcW w:w="914" w:type="pct"/>
            <w:tcBorders>
              <w:top w:val="nil"/>
              <w:left w:val="nil"/>
              <w:bottom w:val="single" w:sz="4" w:space="0" w:color="auto"/>
              <w:right w:val="single" w:sz="4" w:space="0" w:color="auto"/>
            </w:tcBorders>
            <w:noWrap/>
            <w:vAlign w:val="center"/>
            <w:hideMark/>
          </w:tcPr>
          <w:p w14:paraId="2981B777" w14:textId="77777777" w:rsidR="00A452A8" w:rsidRPr="00E509DE" w:rsidRDefault="00A452A8" w:rsidP="00E509DE">
            <w:pPr>
              <w:widowControl/>
              <w:jc w:val="center"/>
              <w:rPr>
                <w:kern w:val="0"/>
                <w:szCs w:val="21"/>
              </w:rPr>
            </w:pPr>
            <w:r w:rsidRPr="00E509DE">
              <w:rPr>
                <w:kern w:val="0"/>
                <w:szCs w:val="21"/>
              </w:rPr>
              <w:t xml:space="preserve">292 </w:t>
            </w:r>
          </w:p>
        </w:tc>
        <w:tc>
          <w:tcPr>
            <w:tcW w:w="925" w:type="pct"/>
            <w:tcBorders>
              <w:top w:val="nil"/>
              <w:left w:val="nil"/>
              <w:bottom w:val="single" w:sz="4" w:space="0" w:color="auto"/>
              <w:right w:val="single" w:sz="4" w:space="0" w:color="auto"/>
            </w:tcBorders>
            <w:noWrap/>
            <w:vAlign w:val="center"/>
            <w:hideMark/>
          </w:tcPr>
          <w:p w14:paraId="70682160" w14:textId="77777777" w:rsidR="00A452A8" w:rsidRPr="00E509DE" w:rsidRDefault="00A452A8" w:rsidP="00E509DE">
            <w:pPr>
              <w:widowControl/>
              <w:jc w:val="center"/>
              <w:rPr>
                <w:kern w:val="0"/>
                <w:szCs w:val="21"/>
              </w:rPr>
            </w:pPr>
            <w:r w:rsidRPr="00E509DE">
              <w:rPr>
                <w:kern w:val="0"/>
                <w:szCs w:val="21"/>
              </w:rPr>
              <w:t xml:space="preserve">292 </w:t>
            </w:r>
          </w:p>
        </w:tc>
      </w:tr>
      <w:tr w:rsidR="00A452A8" w:rsidRPr="00E509DE" w14:paraId="40AC19B5"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432E3D7" w14:textId="77777777" w:rsidR="00A452A8" w:rsidRPr="00E509DE" w:rsidRDefault="00A452A8" w:rsidP="00E509DE">
            <w:pPr>
              <w:widowControl/>
              <w:jc w:val="center"/>
              <w:rPr>
                <w:kern w:val="0"/>
                <w:szCs w:val="21"/>
              </w:rPr>
            </w:pPr>
            <w:r w:rsidRPr="00E509DE">
              <w:rPr>
                <w:kern w:val="0"/>
                <w:szCs w:val="21"/>
              </w:rPr>
              <w:t>12×12×6</w:t>
            </w:r>
          </w:p>
        </w:tc>
        <w:tc>
          <w:tcPr>
            <w:tcW w:w="662" w:type="pct"/>
            <w:tcBorders>
              <w:top w:val="nil"/>
              <w:left w:val="nil"/>
              <w:bottom w:val="single" w:sz="4" w:space="0" w:color="auto"/>
              <w:right w:val="single" w:sz="4" w:space="0" w:color="auto"/>
            </w:tcBorders>
            <w:noWrap/>
            <w:vAlign w:val="center"/>
            <w:hideMark/>
          </w:tcPr>
          <w:p w14:paraId="6F5B862B" w14:textId="77777777" w:rsidR="00A452A8" w:rsidRPr="00E509DE" w:rsidRDefault="00A452A8" w:rsidP="00E509DE">
            <w:pPr>
              <w:widowControl/>
              <w:jc w:val="center"/>
              <w:rPr>
                <w:kern w:val="0"/>
                <w:szCs w:val="21"/>
              </w:rPr>
            </w:pPr>
            <w:r w:rsidRPr="00E509DE">
              <w:rPr>
                <w:kern w:val="0"/>
                <w:szCs w:val="21"/>
              </w:rPr>
              <w:t>323.8</w:t>
            </w:r>
          </w:p>
        </w:tc>
        <w:tc>
          <w:tcPr>
            <w:tcW w:w="652" w:type="pct"/>
            <w:tcBorders>
              <w:top w:val="nil"/>
              <w:left w:val="nil"/>
              <w:bottom w:val="single" w:sz="4" w:space="0" w:color="auto"/>
              <w:right w:val="single" w:sz="4" w:space="0" w:color="auto"/>
            </w:tcBorders>
            <w:noWrap/>
            <w:vAlign w:val="center"/>
            <w:hideMark/>
          </w:tcPr>
          <w:p w14:paraId="2537225F" w14:textId="77777777" w:rsidR="00A452A8" w:rsidRPr="00E509DE" w:rsidRDefault="00A452A8" w:rsidP="00E509DE">
            <w:pPr>
              <w:widowControl/>
              <w:jc w:val="center"/>
              <w:rPr>
                <w:kern w:val="0"/>
                <w:szCs w:val="21"/>
              </w:rPr>
            </w:pPr>
            <w:r w:rsidRPr="00E509DE">
              <w:rPr>
                <w:kern w:val="0"/>
                <w:szCs w:val="21"/>
              </w:rPr>
              <w:t>168.3</w:t>
            </w:r>
          </w:p>
        </w:tc>
        <w:tc>
          <w:tcPr>
            <w:tcW w:w="790" w:type="pct"/>
            <w:tcBorders>
              <w:top w:val="nil"/>
              <w:left w:val="nil"/>
              <w:bottom w:val="single" w:sz="4" w:space="0" w:color="auto"/>
              <w:right w:val="single" w:sz="4" w:space="0" w:color="auto"/>
            </w:tcBorders>
            <w:noWrap/>
            <w:vAlign w:val="center"/>
            <w:hideMark/>
          </w:tcPr>
          <w:p w14:paraId="4F2E6F00" w14:textId="77777777" w:rsidR="00A452A8" w:rsidRPr="00E509DE" w:rsidRDefault="00A452A8" w:rsidP="00E509DE">
            <w:pPr>
              <w:widowControl/>
              <w:jc w:val="center"/>
              <w:rPr>
                <w:kern w:val="0"/>
                <w:szCs w:val="21"/>
              </w:rPr>
            </w:pPr>
            <w:r w:rsidRPr="00E509DE">
              <w:rPr>
                <w:kern w:val="0"/>
                <w:szCs w:val="21"/>
              </w:rPr>
              <w:t>50</w:t>
            </w:r>
          </w:p>
        </w:tc>
        <w:tc>
          <w:tcPr>
            <w:tcW w:w="914" w:type="pct"/>
            <w:tcBorders>
              <w:top w:val="nil"/>
              <w:left w:val="nil"/>
              <w:bottom w:val="single" w:sz="4" w:space="0" w:color="auto"/>
              <w:right w:val="single" w:sz="4" w:space="0" w:color="auto"/>
            </w:tcBorders>
            <w:noWrap/>
            <w:vAlign w:val="center"/>
            <w:hideMark/>
          </w:tcPr>
          <w:p w14:paraId="436540B2" w14:textId="77777777" w:rsidR="00A452A8" w:rsidRPr="00E509DE" w:rsidRDefault="00A452A8" w:rsidP="00E509DE">
            <w:pPr>
              <w:widowControl/>
              <w:jc w:val="center"/>
              <w:rPr>
                <w:kern w:val="0"/>
                <w:szCs w:val="21"/>
              </w:rPr>
            </w:pPr>
            <w:r w:rsidRPr="00E509DE">
              <w:rPr>
                <w:kern w:val="0"/>
                <w:szCs w:val="21"/>
              </w:rPr>
              <w:t xml:space="preserve">292 </w:t>
            </w:r>
          </w:p>
        </w:tc>
        <w:tc>
          <w:tcPr>
            <w:tcW w:w="925" w:type="pct"/>
            <w:tcBorders>
              <w:top w:val="nil"/>
              <w:left w:val="nil"/>
              <w:bottom w:val="single" w:sz="4" w:space="0" w:color="auto"/>
              <w:right w:val="single" w:sz="4" w:space="0" w:color="auto"/>
            </w:tcBorders>
            <w:noWrap/>
            <w:vAlign w:val="center"/>
            <w:hideMark/>
          </w:tcPr>
          <w:p w14:paraId="1E6FC382" w14:textId="77777777" w:rsidR="00A452A8" w:rsidRPr="00E509DE" w:rsidRDefault="00A452A8" w:rsidP="00E509DE">
            <w:pPr>
              <w:widowControl/>
              <w:jc w:val="center"/>
              <w:rPr>
                <w:kern w:val="0"/>
                <w:szCs w:val="21"/>
              </w:rPr>
            </w:pPr>
            <w:r w:rsidRPr="00E509DE">
              <w:rPr>
                <w:kern w:val="0"/>
                <w:szCs w:val="21"/>
              </w:rPr>
              <w:t xml:space="preserve">292 </w:t>
            </w:r>
          </w:p>
        </w:tc>
      </w:tr>
      <w:tr w:rsidR="00A452A8" w:rsidRPr="00E509DE" w14:paraId="352B6B8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5631989" w14:textId="77777777" w:rsidR="00A452A8" w:rsidRPr="00E509DE" w:rsidRDefault="00A452A8" w:rsidP="00E509DE">
            <w:pPr>
              <w:widowControl/>
              <w:jc w:val="center"/>
              <w:rPr>
                <w:kern w:val="0"/>
                <w:szCs w:val="21"/>
              </w:rPr>
            </w:pPr>
            <w:r w:rsidRPr="00E509DE">
              <w:rPr>
                <w:kern w:val="0"/>
                <w:szCs w:val="21"/>
              </w:rPr>
              <w:t>12×12×8</w:t>
            </w:r>
          </w:p>
        </w:tc>
        <w:tc>
          <w:tcPr>
            <w:tcW w:w="662" w:type="pct"/>
            <w:tcBorders>
              <w:top w:val="nil"/>
              <w:left w:val="nil"/>
              <w:bottom w:val="single" w:sz="4" w:space="0" w:color="auto"/>
              <w:right w:val="single" w:sz="4" w:space="0" w:color="auto"/>
            </w:tcBorders>
            <w:noWrap/>
            <w:vAlign w:val="center"/>
            <w:hideMark/>
          </w:tcPr>
          <w:p w14:paraId="65D75C02" w14:textId="77777777" w:rsidR="00A452A8" w:rsidRPr="00E509DE" w:rsidRDefault="00A452A8" w:rsidP="00E509DE">
            <w:pPr>
              <w:widowControl/>
              <w:jc w:val="center"/>
              <w:rPr>
                <w:kern w:val="0"/>
                <w:szCs w:val="21"/>
              </w:rPr>
            </w:pPr>
            <w:r w:rsidRPr="00E509DE">
              <w:rPr>
                <w:kern w:val="0"/>
                <w:szCs w:val="21"/>
              </w:rPr>
              <w:t>323.8</w:t>
            </w:r>
          </w:p>
        </w:tc>
        <w:tc>
          <w:tcPr>
            <w:tcW w:w="652" w:type="pct"/>
            <w:tcBorders>
              <w:top w:val="nil"/>
              <w:left w:val="nil"/>
              <w:bottom w:val="single" w:sz="4" w:space="0" w:color="auto"/>
              <w:right w:val="single" w:sz="4" w:space="0" w:color="auto"/>
            </w:tcBorders>
            <w:noWrap/>
            <w:vAlign w:val="center"/>
            <w:hideMark/>
          </w:tcPr>
          <w:p w14:paraId="11F19E42" w14:textId="77777777" w:rsidR="00A452A8" w:rsidRPr="00E509DE" w:rsidRDefault="00A452A8" w:rsidP="00E509DE">
            <w:pPr>
              <w:widowControl/>
              <w:jc w:val="center"/>
              <w:rPr>
                <w:kern w:val="0"/>
                <w:szCs w:val="21"/>
              </w:rPr>
            </w:pPr>
            <w:r w:rsidRPr="00E509DE">
              <w:rPr>
                <w:kern w:val="0"/>
                <w:szCs w:val="21"/>
              </w:rPr>
              <w:t>219.1</w:t>
            </w:r>
          </w:p>
        </w:tc>
        <w:tc>
          <w:tcPr>
            <w:tcW w:w="790" w:type="pct"/>
            <w:tcBorders>
              <w:top w:val="nil"/>
              <w:left w:val="nil"/>
              <w:bottom w:val="single" w:sz="4" w:space="0" w:color="auto"/>
              <w:right w:val="single" w:sz="4" w:space="0" w:color="auto"/>
            </w:tcBorders>
            <w:noWrap/>
            <w:vAlign w:val="center"/>
            <w:hideMark/>
          </w:tcPr>
          <w:p w14:paraId="7D51022B" w14:textId="77777777" w:rsidR="00A452A8" w:rsidRPr="00E509DE" w:rsidRDefault="00A452A8" w:rsidP="00E509DE">
            <w:pPr>
              <w:widowControl/>
              <w:jc w:val="center"/>
              <w:rPr>
                <w:kern w:val="0"/>
                <w:szCs w:val="21"/>
              </w:rPr>
            </w:pPr>
            <w:r w:rsidRPr="00E509DE">
              <w:rPr>
                <w:kern w:val="0"/>
                <w:szCs w:val="21"/>
              </w:rPr>
              <w:t>50</w:t>
            </w:r>
          </w:p>
        </w:tc>
        <w:tc>
          <w:tcPr>
            <w:tcW w:w="914" w:type="pct"/>
            <w:tcBorders>
              <w:top w:val="nil"/>
              <w:left w:val="nil"/>
              <w:bottom w:val="single" w:sz="4" w:space="0" w:color="auto"/>
              <w:right w:val="single" w:sz="4" w:space="0" w:color="auto"/>
            </w:tcBorders>
            <w:noWrap/>
            <w:vAlign w:val="center"/>
            <w:hideMark/>
          </w:tcPr>
          <w:p w14:paraId="27CD34AB" w14:textId="77777777" w:rsidR="00A452A8" w:rsidRPr="00E509DE" w:rsidRDefault="00A452A8" w:rsidP="00E509DE">
            <w:pPr>
              <w:widowControl/>
              <w:jc w:val="center"/>
              <w:rPr>
                <w:kern w:val="0"/>
                <w:szCs w:val="21"/>
              </w:rPr>
            </w:pPr>
            <w:r w:rsidRPr="00E509DE">
              <w:rPr>
                <w:kern w:val="0"/>
                <w:szCs w:val="21"/>
              </w:rPr>
              <w:t xml:space="preserve">292 </w:t>
            </w:r>
          </w:p>
        </w:tc>
        <w:tc>
          <w:tcPr>
            <w:tcW w:w="925" w:type="pct"/>
            <w:tcBorders>
              <w:top w:val="nil"/>
              <w:left w:val="nil"/>
              <w:bottom w:val="single" w:sz="4" w:space="0" w:color="auto"/>
              <w:right w:val="single" w:sz="4" w:space="0" w:color="auto"/>
            </w:tcBorders>
            <w:noWrap/>
            <w:vAlign w:val="center"/>
            <w:hideMark/>
          </w:tcPr>
          <w:p w14:paraId="066A4024" w14:textId="77777777" w:rsidR="00A452A8" w:rsidRPr="00E509DE" w:rsidRDefault="00A452A8" w:rsidP="00E509DE">
            <w:pPr>
              <w:widowControl/>
              <w:jc w:val="center"/>
              <w:rPr>
                <w:kern w:val="0"/>
                <w:szCs w:val="21"/>
              </w:rPr>
            </w:pPr>
            <w:r w:rsidRPr="00E509DE">
              <w:rPr>
                <w:kern w:val="0"/>
                <w:szCs w:val="21"/>
              </w:rPr>
              <w:t xml:space="preserve">292 </w:t>
            </w:r>
          </w:p>
        </w:tc>
      </w:tr>
      <w:tr w:rsidR="00A452A8" w:rsidRPr="00E509DE" w14:paraId="4A50289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DC85089" w14:textId="77777777" w:rsidR="00A452A8" w:rsidRPr="00E509DE" w:rsidRDefault="00A452A8" w:rsidP="00E509DE">
            <w:pPr>
              <w:widowControl/>
              <w:jc w:val="center"/>
              <w:rPr>
                <w:kern w:val="0"/>
                <w:szCs w:val="21"/>
              </w:rPr>
            </w:pPr>
            <w:r w:rsidRPr="00E509DE">
              <w:rPr>
                <w:kern w:val="0"/>
                <w:szCs w:val="21"/>
              </w:rPr>
              <w:t>14×14×10</w:t>
            </w:r>
          </w:p>
        </w:tc>
        <w:tc>
          <w:tcPr>
            <w:tcW w:w="662" w:type="pct"/>
            <w:tcBorders>
              <w:top w:val="nil"/>
              <w:left w:val="nil"/>
              <w:bottom w:val="single" w:sz="4" w:space="0" w:color="auto"/>
              <w:right w:val="single" w:sz="4" w:space="0" w:color="auto"/>
            </w:tcBorders>
            <w:noWrap/>
            <w:vAlign w:val="center"/>
            <w:hideMark/>
          </w:tcPr>
          <w:p w14:paraId="68C690B4" w14:textId="77777777" w:rsidR="00A452A8" w:rsidRPr="00E509DE" w:rsidRDefault="00A452A8" w:rsidP="00E509DE">
            <w:pPr>
              <w:widowControl/>
              <w:jc w:val="center"/>
              <w:rPr>
                <w:kern w:val="0"/>
                <w:szCs w:val="21"/>
              </w:rPr>
            </w:pPr>
            <w:r w:rsidRPr="00E509DE">
              <w:rPr>
                <w:kern w:val="0"/>
                <w:szCs w:val="21"/>
              </w:rPr>
              <w:t>355.6</w:t>
            </w:r>
          </w:p>
        </w:tc>
        <w:tc>
          <w:tcPr>
            <w:tcW w:w="652" w:type="pct"/>
            <w:tcBorders>
              <w:top w:val="nil"/>
              <w:left w:val="nil"/>
              <w:bottom w:val="single" w:sz="4" w:space="0" w:color="auto"/>
              <w:right w:val="single" w:sz="4" w:space="0" w:color="auto"/>
            </w:tcBorders>
            <w:noWrap/>
            <w:vAlign w:val="center"/>
            <w:hideMark/>
          </w:tcPr>
          <w:p w14:paraId="24AA29AD"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2F0D94FC" w14:textId="77777777" w:rsidR="00A452A8" w:rsidRPr="00E509DE" w:rsidRDefault="00A452A8" w:rsidP="00E509DE">
            <w:pPr>
              <w:widowControl/>
              <w:jc w:val="center"/>
              <w:rPr>
                <w:kern w:val="0"/>
                <w:szCs w:val="21"/>
              </w:rPr>
            </w:pPr>
            <w:r w:rsidRPr="00E509DE">
              <w:rPr>
                <w:kern w:val="0"/>
                <w:szCs w:val="21"/>
              </w:rPr>
              <w:t>55</w:t>
            </w:r>
          </w:p>
        </w:tc>
        <w:tc>
          <w:tcPr>
            <w:tcW w:w="914" w:type="pct"/>
            <w:tcBorders>
              <w:top w:val="nil"/>
              <w:left w:val="nil"/>
              <w:bottom w:val="single" w:sz="4" w:space="0" w:color="auto"/>
              <w:right w:val="single" w:sz="4" w:space="0" w:color="auto"/>
            </w:tcBorders>
            <w:noWrap/>
            <w:vAlign w:val="center"/>
            <w:hideMark/>
          </w:tcPr>
          <w:p w14:paraId="371957CC" w14:textId="77777777" w:rsidR="00A452A8" w:rsidRPr="00E509DE" w:rsidRDefault="00A452A8" w:rsidP="00E509DE">
            <w:pPr>
              <w:widowControl/>
              <w:jc w:val="center"/>
              <w:rPr>
                <w:kern w:val="0"/>
                <w:szCs w:val="21"/>
              </w:rPr>
            </w:pPr>
            <w:r w:rsidRPr="00E509DE">
              <w:rPr>
                <w:kern w:val="0"/>
                <w:szCs w:val="21"/>
              </w:rPr>
              <w:t xml:space="preserve">335 </w:t>
            </w:r>
          </w:p>
        </w:tc>
        <w:tc>
          <w:tcPr>
            <w:tcW w:w="925" w:type="pct"/>
            <w:tcBorders>
              <w:top w:val="nil"/>
              <w:left w:val="nil"/>
              <w:bottom w:val="single" w:sz="4" w:space="0" w:color="auto"/>
              <w:right w:val="single" w:sz="4" w:space="0" w:color="auto"/>
            </w:tcBorders>
            <w:noWrap/>
            <w:vAlign w:val="center"/>
            <w:hideMark/>
          </w:tcPr>
          <w:p w14:paraId="6249F530" w14:textId="77777777" w:rsidR="00A452A8" w:rsidRPr="00E509DE" w:rsidRDefault="00A452A8" w:rsidP="00E509DE">
            <w:pPr>
              <w:widowControl/>
              <w:jc w:val="center"/>
              <w:rPr>
                <w:kern w:val="0"/>
                <w:szCs w:val="21"/>
              </w:rPr>
            </w:pPr>
            <w:r w:rsidRPr="00E509DE">
              <w:rPr>
                <w:kern w:val="0"/>
                <w:szCs w:val="21"/>
              </w:rPr>
              <w:t xml:space="preserve">315 </w:t>
            </w:r>
          </w:p>
        </w:tc>
      </w:tr>
      <w:tr w:rsidR="00A452A8" w:rsidRPr="00E509DE" w14:paraId="772C9417"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0326095" w14:textId="77777777" w:rsidR="00A452A8" w:rsidRPr="00E509DE" w:rsidRDefault="00A452A8" w:rsidP="00E509DE">
            <w:pPr>
              <w:widowControl/>
              <w:jc w:val="center"/>
              <w:rPr>
                <w:kern w:val="0"/>
                <w:szCs w:val="21"/>
              </w:rPr>
            </w:pPr>
            <w:r w:rsidRPr="00E509DE">
              <w:rPr>
                <w:kern w:val="0"/>
                <w:szCs w:val="21"/>
              </w:rPr>
              <w:t>14×14×12</w:t>
            </w:r>
          </w:p>
        </w:tc>
        <w:tc>
          <w:tcPr>
            <w:tcW w:w="662" w:type="pct"/>
            <w:tcBorders>
              <w:top w:val="nil"/>
              <w:left w:val="nil"/>
              <w:bottom w:val="single" w:sz="4" w:space="0" w:color="auto"/>
              <w:right w:val="single" w:sz="4" w:space="0" w:color="auto"/>
            </w:tcBorders>
            <w:noWrap/>
            <w:vAlign w:val="center"/>
            <w:hideMark/>
          </w:tcPr>
          <w:p w14:paraId="27AFF64B" w14:textId="77777777" w:rsidR="00A452A8" w:rsidRPr="00E509DE" w:rsidRDefault="00A452A8" w:rsidP="00E509DE">
            <w:pPr>
              <w:widowControl/>
              <w:jc w:val="center"/>
              <w:rPr>
                <w:kern w:val="0"/>
                <w:szCs w:val="21"/>
              </w:rPr>
            </w:pPr>
            <w:r w:rsidRPr="00E509DE">
              <w:rPr>
                <w:kern w:val="0"/>
                <w:szCs w:val="21"/>
              </w:rPr>
              <w:t>355.6</w:t>
            </w:r>
          </w:p>
        </w:tc>
        <w:tc>
          <w:tcPr>
            <w:tcW w:w="652" w:type="pct"/>
            <w:tcBorders>
              <w:top w:val="nil"/>
              <w:left w:val="nil"/>
              <w:bottom w:val="single" w:sz="4" w:space="0" w:color="auto"/>
              <w:right w:val="single" w:sz="4" w:space="0" w:color="auto"/>
            </w:tcBorders>
            <w:noWrap/>
            <w:vAlign w:val="center"/>
            <w:hideMark/>
          </w:tcPr>
          <w:p w14:paraId="24885DA3" w14:textId="77777777" w:rsidR="00A452A8" w:rsidRPr="00E509DE" w:rsidRDefault="00A452A8" w:rsidP="00E509DE">
            <w:pPr>
              <w:widowControl/>
              <w:jc w:val="center"/>
              <w:rPr>
                <w:kern w:val="0"/>
                <w:szCs w:val="21"/>
              </w:rPr>
            </w:pPr>
            <w:r w:rsidRPr="00E509DE">
              <w:rPr>
                <w:kern w:val="0"/>
                <w:szCs w:val="21"/>
              </w:rPr>
              <w:t>323.8</w:t>
            </w:r>
          </w:p>
        </w:tc>
        <w:tc>
          <w:tcPr>
            <w:tcW w:w="790" w:type="pct"/>
            <w:tcBorders>
              <w:top w:val="nil"/>
              <w:left w:val="nil"/>
              <w:bottom w:val="single" w:sz="4" w:space="0" w:color="auto"/>
              <w:right w:val="single" w:sz="4" w:space="0" w:color="auto"/>
            </w:tcBorders>
            <w:noWrap/>
            <w:vAlign w:val="center"/>
            <w:hideMark/>
          </w:tcPr>
          <w:p w14:paraId="1E7CF588" w14:textId="77777777" w:rsidR="00A452A8" w:rsidRPr="00E509DE" w:rsidRDefault="00A452A8" w:rsidP="00E509DE">
            <w:pPr>
              <w:widowControl/>
              <w:jc w:val="center"/>
              <w:rPr>
                <w:kern w:val="0"/>
                <w:szCs w:val="21"/>
              </w:rPr>
            </w:pPr>
            <w:r w:rsidRPr="00E509DE">
              <w:rPr>
                <w:kern w:val="0"/>
                <w:szCs w:val="21"/>
              </w:rPr>
              <w:t>55</w:t>
            </w:r>
          </w:p>
        </w:tc>
        <w:tc>
          <w:tcPr>
            <w:tcW w:w="914" w:type="pct"/>
            <w:tcBorders>
              <w:top w:val="nil"/>
              <w:left w:val="nil"/>
              <w:bottom w:val="single" w:sz="4" w:space="0" w:color="auto"/>
              <w:right w:val="single" w:sz="4" w:space="0" w:color="auto"/>
            </w:tcBorders>
            <w:noWrap/>
            <w:vAlign w:val="center"/>
            <w:hideMark/>
          </w:tcPr>
          <w:p w14:paraId="3AE4288A" w14:textId="77777777" w:rsidR="00A452A8" w:rsidRPr="00E509DE" w:rsidRDefault="00A452A8" w:rsidP="00E509DE">
            <w:pPr>
              <w:widowControl/>
              <w:jc w:val="center"/>
              <w:rPr>
                <w:kern w:val="0"/>
                <w:szCs w:val="21"/>
              </w:rPr>
            </w:pPr>
            <w:r w:rsidRPr="00E509DE">
              <w:rPr>
                <w:kern w:val="0"/>
                <w:szCs w:val="21"/>
              </w:rPr>
              <w:t xml:space="preserve">335 </w:t>
            </w:r>
          </w:p>
        </w:tc>
        <w:tc>
          <w:tcPr>
            <w:tcW w:w="925" w:type="pct"/>
            <w:tcBorders>
              <w:top w:val="nil"/>
              <w:left w:val="nil"/>
              <w:bottom w:val="single" w:sz="4" w:space="0" w:color="auto"/>
              <w:right w:val="single" w:sz="4" w:space="0" w:color="auto"/>
            </w:tcBorders>
            <w:noWrap/>
            <w:vAlign w:val="center"/>
            <w:hideMark/>
          </w:tcPr>
          <w:p w14:paraId="5DF41092" w14:textId="77777777" w:rsidR="00A452A8" w:rsidRPr="00E509DE" w:rsidRDefault="00A452A8" w:rsidP="00E509DE">
            <w:pPr>
              <w:widowControl/>
              <w:jc w:val="center"/>
              <w:rPr>
                <w:kern w:val="0"/>
                <w:szCs w:val="21"/>
              </w:rPr>
            </w:pPr>
            <w:r w:rsidRPr="00E509DE">
              <w:rPr>
                <w:kern w:val="0"/>
                <w:szCs w:val="21"/>
              </w:rPr>
              <w:t xml:space="preserve">325 </w:t>
            </w:r>
          </w:p>
        </w:tc>
      </w:tr>
      <w:tr w:rsidR="00A452A8" w:rsidRPr="00E509DE" w14:paraId="31E1595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043A3B82" w14:textId="77777777" w:rsidR="00A452A8" w:rsidRPr="00E509DE" w:rsidRDefault="00A452A8" w:rsidP="00E509DE">
            <w:pPr>
              <w:widowControl/>
              <w:jc w:val="center"/>
              <w:rPr>
                <w:kern w:val="0"/>
                <w:szCs w:val="21"/>
              </w:rPr>
            </w:pPr>
            <w:r w:rsidRPr="00E509DE">
              <w:rPr>
                <w:kern w:val="0"/>
                <w:szCs w:val="21"/>
              </w:rPr>
              <w:t>14×14×6</w:t>
            </w:r>
          </w:p>
        </w:tc>
        <w:tc>
          <w:tcPr>
            <w:tcW w:w="662" w:type="pct"/>
            <w:tcBorders>
              <w:top w:val="nil"/>
              <w:left w:val="nil"/>
              <w:bottom w:val="single" w:sz="4" w:space="0" w:color="auto"/>
              <w:right w:val="single" w:sz="4" w:space="0" w:color="auto"/>
            </w:tcBorders>
            <w:noWrap/>
            <w:vAlign w:val="center"/>
            <w:hideMark/>
          </w:tcPr>
          <w:p w14:paraId="49099529" w14:textId="77777777" w:rsidR="00A452A8" w:rsidRPr="00E509DE" w:rsidRDefault="00A452A8" w:rsidP="00E509DE">
            <w:pPr>
              <w:widowControl/>
              <w:jc w:val="center"/>
              <w:rPr>
                <w:kern w:val="0"/>
                <w:szCs w:val="21"/>
              </w:rPr>
            </w:pPr>
            <w:r w:rsidRPr="00E509DE">
              <w:rPr>
                <w:kern w:val="0"/>
                <w:szCs w:val="21"/>
              </w:rPr>
              <w:t>355.6</w:t>
            </w:r>
          </w:p>
        </w:tc>
        <w:tc>
          <w:tcPr>
            <w:tcW w:w="652" w:type="pct"/>
            <w:tcBorders>
              <w:top w:val="nil"/>
              <w:left w:val="nil"/>
              <w:bottom w:val="single" w:sz="4" w:space="0" w:color="auto"/>
              <w:right w:val="single" w:sz="4" w:space="0" w:color="auto"/>
            </w:tcBorders>
            <w:noWrap/>
            <w:vAlign w:val="center"/>
            <w:hideMark/>
          </w:tcPr>
          <w:p w14:paraId="0FAC22CF" w14:textId="77777777" w:rsidR="00A452A8" w:rsidRPr="00E509DE" w:rsidRDefault="00A452A8" w:rsidP="00E509DE">
            <w:pPr>
              <w:widowControl/>
              <w:jc w:val="center"/>
              <w:rPr>
                <w:kern w:val="0"/>
                <w:szCs w:val="21"/>
              </w:rPr>
            </w:pPr>
            <w:r w:rsidRPr="00E509DE">
              <w:rPr>
                <w:kern w:val="0"/>
                <w:szCs w:val="21"/>
              </w:rPr>
              <w:t>168.3</w:t>
            </w:r>
          </w:p>
        </w:tc>
        <w:tc>
          <w:tcPr>
            <w:tcW w:w="790" w:type="pct"/>
            <w:tcBorders>
              <w:top w:val="nil"/>
              <w:left w:val="nil"/>
              <w:bottom w:val="single" w:sz="4" w:space="0" w:color="auto"/>
              <w:right w:val="single" w:sz="4" w:space="0" w:color="auto"/>
            </w:tcBorders>
            <w:noWrap/>
            <w:vAlign w:val="center"/>
            <w:hideMark/>
          </w:tcPr>
          <w:p w14:paraId="59C01BAA" w14:textId="77777777" w:rsidR="00A452A8" w:rsidRPr="00E509DE" w:rsidRDefault="00A452A8" w:rsidP="00E509DE">
            <w:pPr>
              <w:widowControl/>
              <w:jc w:val="center"/>
              <w:rPr>
                <w:kern w:val="0"/>
                <w:szCs w:val="21"/>
              </w:rPr>
            </w:pPr>
            <w:r w:rsidRPr="00E509DE">
              <w:rPr>
                <w:kern w:val="0"/>
                <w:szCs w:val="21"/>
              </w:rPr>
              <w:t>55</w:t>
            </w:r>
          </w:p>
        </w:tc>
        <w:tc>
          <w:tcPr>
            <w:tcW w:w="914" w:type="pct"/>
            <w:tcBorders>
              <w:top w:val="nil"/>
              <w:left w:val="nil"/>
              <w:bottom w:val="single" w:sz="4" w:space="0" w:color="auto"/>
              <w:right w:val="single" w:sz="4" w:space="0" w:color="auto"/>
            </w:tcBorders>
            <w:noWrap/>
            <w:vAlign w:val="center"/>
            <w:hideMark/>
          </w:tcPr>
          <w:p w14:paraId="39F23900" w14:textId="77777777" w:rsidR="00A452A8" w:rsidRPr="00E509DE" w:rsidRDefault="00A452A8" w:rsidP="00E509DE">
            <w:pPr>
              <w:widowControl/>
              <w:jc w:val="center"/>
              <w:rPr>
                <w:kern w:val="0"/>
                <w:szCs w:val="21"/>
              </w:rPr>
            </w:pPr>
            <w:r w:rsidRPr="00E509DE">
              <w:rPr>
                <w:kern w:val="0"/>
                <w:szCs w:val="21"/>
              </w:rPr>
              <w:t xml:space="preserve">335 </w:t>
            </w:r>
          </w:p>
        </w:tc>
        <w:tc>
          <w:tcPr>
            <w:tcW w:w="925" w:type="pct"/>
            <w:tcBorders>
              <w:top w:val="nil"/>
              <w:left w:val="nil"/>
              <w:bottom w:val="single" w:sz="4" w:space="0" w:color="auto"/>
              <w:right w:val="single" w:sz="4" w:space="0" w:color="auto"/>
            </w:tcBorders>
            <w:noWrap/>
            <w:vAlign w:val="center"/>
            <w:hideMark/>
          </w:tcPr>
          <w:p w14:paraId="1C819297" w14:textId="77777777" w:rsidR="00A452A8" w:rsidRPr="00E509DE" w:rsidRDefault="00A452A8" w:rsidP="00E509DE">
            <w:pPr>
              <w:widowControl/>
              <w:jc w:val="center"/>
              <w:rPr>
                <w:kern w:val="0"/>
                <w:szCs w:val="21"/>
              </w:rPr>
            </w:pPr>
            <w:r w:rsidRPr="00E509DE">
              <w:rPr>
                <w:kern w:val="0"/>
                <w:szCs w:val="21"/>
              </w:rPr>
              <w:t xml:space="preserve">313 </w:t>
            </w:r>
          </w:p>
        </w:tc>
      </w:tr>
      <w:tr w:rsidR="00A452A8" w:rsidRPr="00E509DE" w14:paraId="1FEEE388"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D2C1D38" w14:textId="77777777" w:rsidR="00A452A8" w:rsidRPr="00E509DE" w:rsidRDefault="00A452A8" w:rsidP="00E509DE">
            <w:pPr>
              <w:widowControl/>
              <w:jc w:val="center"/>
              <w:rPr>
                <w:kern w:val="0"/>
                <w:szCs w:val="21"/>
              </w:rPr>
            </w:pPr>
            <w:r w:rsidRPr="00E509DE">
              <w:rPr>
                <w:kern w:val="0"/>
                <w:szCs w:val="21"/>
              </w:rPr>
              <w:t>14×14×8</w:t>
            </w:r>
          </w:p>
        </w:tc>
        <w:tc>
          <w:tcPr>
            <w:tcW w:w="662" w:type="pct"/>
            <w:tcBorders>
              <w:top w:val="nil"/>
              <w:left w:val="nil"/>
              <w:bottom w:val="single" w:sz="4" w:space="0" w:color="auto"/>
              <w:right w:val="single" w:sz="4" w:space="0" w:color="auto"/>
            </w:tcBorders>
            <w:noWrap/>
            <w:vAlign w:val="center"/>
            <w:hideMark/>
          </w:tcPr>
          <w:p w14:paraId="1069A7F1" w14:textId="77777777" w:rsidR="00A452A8" w:rsidRPr="00E509DE" w:rsidRDefault="00A452A8" w:rsidP="00E509DE">
            <w:pPr>
              <w:widowControl/>
              <w:jc w:val="center"/>
              <w:rPr>
                <w:kern w:val="0"/>
                <w:szCs w:val="21"/>
              </w:rPr>
            </w:pPr>
            <w:r w:rsidRPr="00E509DE">
              <w:rPr>
                <w:kern w:val="0"/>
                <w:szCs w:val="21"/>
              </w:rPr>
              <w:t>355.6</w:t>
            </w:r>
          </w:p>
        </w:tc>
        <w:tc>
          <w:tcPr>
            <w:tcW w:w="652" w:type="pct"/>
            <w:tcBorders>
              <w:top w:val="nil"/>
              <w:left w:val="nil"/>
              <w:bottom w:val="single" w:sz="4" w:space="0" w:color="auto"/>
              <w:right w:val="single" w:sz="4" w:space="0" w:color="auto"/>
            </w:tcBorders>
            <w:noWrap/>
            <w:vAlign w:val="center"/>
            <w:hideMark/>
          </w:tcPr>
          <w:p w14:paraId="405C7DAD" w14:textId="77777777" w:rsidR="00A452A8" w:rsidRPr="00E509DE" w:rsidRDefault="00A452A8" w:rsidP="00E509DE">
            <w:pPr>
              <w:widowControl/>
              <w:jc w:val="center"/>
              <w:rPr>
                <w:kern w:val="0"/>
                <w:szCs w:val="21"/>
              </w:rPr>
            </w:pPr>
            <w:r w:rsidRPr="00E509DE">
              <w:rPr>
                <w:kern w:val="0"/>
                <w:szCs w:val="21"/>
              </w:rPr>
              <w:t>219.1</w:t>
            </w:r>
          </w:p>
        </w:tc>
        <w:tc>
          <w:tcPr>
            <w:tcW w:w="790" w:type="pct"/>
            <w:tcBorders>
              <w:top w:val="nil"/>
              <w:left w:val="nil"/>
              <w:bottom w:val="single" w:sz="4" w:space="0" w:color="auto"/>
              <w:right w:val="single" w:sz="4" w:space="0" w:color="auto"/>
            </w:tcBorders>
            <w:noWrap/>
            <w:vAlign w:val="center"/>
            <w:hideMark/>
          </w:tcPr>
          <w:p w14:paraId="374E275F" w14:textId="77777777" w:rsidR="00A452A8" w:rsidRPr="00E509DE" w:rsidRDefault="00A452A8" w:rsidP="00E509DE">
            <w:pPr>
              <w:widowControl/>
              <w:jc w:val="center"/>
              <w:rPr>
                <w:kern w:val="0"/>
                <w:szCs w:val="21"/>
              </w:rPr>
            </w:pPr>
            <w:r w:rsidRPr="00E509DE">
              <w:rPr>
                <w:kern w:val="0"/>
                <w:szCs w:val="21"/>
              </w:rPr>
              <w:t>55</w:t>
            </w:r>
          </w:p>
        </w:tc>
        <w:tc>
          <w:tcPr>
            <w:tcW w:w="914" w:type="pct"/>
            <w:tcBorders>
              <w:top w:val="nil"/>
              <w:left w:val="nil"/>
              <w:bottom w:val="single" w:sz="4" w:space="0" w:color="auto"/>
              <w:right w:val="single" w:sz="4" w:space="0" w:color="auto"/>
            </w:tcBorders>
            <w:noWrap/>
            <w:vAlign w:val="center"/>
            <w:hideMark/>
          </w:tcPr>
          <w:p w14:paraId="4C4932F7" w14:textId="77777777" w:rsidR="00A452A8" w:rsidRPr="00E509DE" w:rsidRDefault="00A452A8" w:rsidP="00E509DE">
            <w:pPr>
              <w:widowControl/>
              <w:jc w:val="center"/>
              <w:rPr>
                <w:kern w:val="0"/>
                <w:szCs w:val="21"/>
              </w:rPr>
            </w:pPr>
            <w:r w:rsidRPr="00E509DE">
              <w:rPr>
                <w:kern w:val="0"/>
                <w:szCs w:val="21"/>
              </w:rPr>
              <w:t xml:space="preserve">335 </w:t>
            </w:r>
          </w:p>
        </w:tc>
        <w:tc>
          <w:tcPr>
            <w:tcW w:w="925" w:type="pct"/>
            <w:tcBorders>
              <w:top w:val="nil"/>
              <w:left w:val="nil"/>
              <w:bottom w:val="single" w:sz="4" w:space="0" w:color="auto"/>
              <w:right w:val="single" w:sz="4" w:space="0" w:color="auto"/>
            </w:tcBorders>
            <w:noWrap/>
            <w:vAlign w:val="center"/>
            <w:hideMark/>
          </w:tcPr>
          <w:p w14:paraId="2F350433" w14:textId="77777777" w:rsidR="00A452A8" w:rsidRPr="00E509DE" w:rsidRDefault="00A452A8" w:rsidP="00E509DE">
            <w:pPr>
              <w:widowControl/>
              <w:jc w:val="center"/>
              <w:rPr>
                <w:kern w:val="0"/>
                <w:szCs w:val="21"/>
              </w:rPr>
            </w:pPr>
            <w:r w:rsidRPr="00E509DE">
              <w:rPr>
                <w:kern w:val="0"/>
                <w:szCs w:val="21"/>
              </w:rPr>
              <w:t xml:space="preserve">315 </w:t>
            </w:r>
          </w:p>
        </w:tc>
      </w:tr>
      <w:tr w:rsidR="00A452A8" w:rsidRPr="00E509DE" w14:paraId="643560B7"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A9BAB6E" w14:textId="77777777" w:rsidR="00A452A8" w:rsidRPr="00E509DE" w:rsidRDefault="00A452A8" w:rsidP="00E509DE">
            <w:pPr>
              <w:widowControl/>
              <w:jc w:val="center"/>
              <w:rPr>
                <w:kern w:val="0"/>
                <w:szCs w:val="21"/>
              </w:rPr>
            </w:pPr>
            <w:r w:rsidRPr="00E509DE">
              <w:rPr>
                <w:kern w:val="0"/>
                <w:szCs w:val="21"/>
              </w:rPr>
              <w:t>16×16×10</w:t>
            </w:r>
          </w:p>
        </w:tc>
        <w:tc>
          <w:tcPr>
            <w:tcW w:w="662" w:type="pct"/>
            <w:tcBorders>
              <w:top w:val="nil"/>
              <w:left w:val="nil"/>
              <w:bottom w:val="single" w:sz="4" w:space="0" w:color="auto"/>
              <w:right w:val="single" w:sz="4" w:space="0" w:color="auto"/>
            </w:tcBorders>
            <w:noWrap/>
            <w:vAlign w:val="center"/>
            <w:hideMark/>
          </w:tcPr>
          <w:p w14:paraId="310C5854" w14:textId="77777777" w:rsidR="00A452A8" w:rsidRPr="00E509DE" w:rsidRDefault="00A452A8" w:rsidP="00E509DE">
            <w:pPr>
              <w:widowControl/>
              <w:jc w:val="center"/>
              <w:rPr>
                <w:kern w:val="0"/>
                <w:szCs w:val="21"/>
              </w:rPr>
            </w:pPr>
            <w:r w:rsidRPr="00E509DE">
              <w:rPr>
                <w:kern w:val="0"/>
                <w:szCs w:val="21"/>
              </w:rPr>
              <w:t>406.4</w:t>
            </w:r>
          </w:p>
        </w:tc>
        <w:tc>
          <w:tcPr>
            <w:tcW w:w="652" w:type="pct"/>
            <w:tcBorders>
              <w:top w:val="nil"/>
              <w:left w:val="nil"/>
              <w:bottom w:val="single" w:sz="4" w:space="0" w:color="auto"/>
              <w:right w:val="single" w:sz="4" w:space="0" w:color="auto"/>
            </w:tcBorders>
            <w:noWrap/>
            <w:vAlign w:val="center"/>
            <w:hideMark/>
          </w:tcPr>
          <w:p w14:paraId="41A55F4A"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00456C62" w14:textId="77777777" w:rsidR="00A452A8" w:rsidRPr="00E509DE" w:rsidRDefault="00A452A8" w:rsidP="00E509DE">
            <w:pPr>
              <w:widowControl/>
              <w:jc w:val="center"/>
              <w:rPr>
                <w:kern w:val="0"/>
                <w:szCs w:val="21"/>
              </w:rPr>
            </w:pPr>
            <w:r w:rsidRPr="00E509DE">
              <w:rPr>
                <w:kern w:val="0"/>
                <w:szCs w:val="21"/>
              </w:rPr>
              <w:t>60</w:t>
            </w:r>
          </w:p>
        </w:tc>
        <w:tc>
          <w:tcPr>
            <w:tcW w:w="914" w:type="pct"/>
            <w:tcBorders>
              <w:top w:val="nil"/>
              <w:left w:val="nil"/>
              <w:bottom w:val="single" w:sz="4" w:space="0" w:color="auto"/>
              <w:right w:val="single" w:sz="4" w:space="0" w:color="auto"/>
            </w:tcBorders>
            <w:noWrap/>
            <w:vAlign w:val="center"/>
            <w:hideMark/>
          </w:tcPr>
          <w:p w14:paraId="025B9E8F" w14:textId="77777777" w:rsidR="00A452A8" w:rsidRPr="00E509DE" w:rsidRDefault="00A452A8" w:rsidP="00E509DE">
            <w:pPr>
              <w:widowControl/>
              <w:jc w:val="center"/>
              <w:rPr>
                <w:kern w:val="0"/>
                <w:szCs w:val="21"/>
              </w:rPr>
            </w:pPr>
            <w:r w:rsidRPr="00E509DE">
              <w:rPr>
                <w:kern w:val="0"/>
                <w:szCs w:val="21"/>
              </w:rPr>
              <w:t xml:space="preserve">375 </w:t>
            </w:r>
          </w:p>
        </w:tc>
        <w:tc>
          <w:tcPr>
            <w:tcW w:w="925" w:type="pct"/>
            <w:tcBorders>
              <w:top w:val="nil"/>
              <w:left w:val="nil"/>
              <w:bottom w:val="single" w:sz="4" w:space="0" w:color="auto"/>
              <w:right w:val="single" w:sz="4" w:space="0" w:color="auto"/>
            </w:tcBorders>
            <w:noWrap/>
            <w:vAlign w:val="center"/>
            <w:hideMark/>
          </w:tcPr>
          <w:p w14:paraId="0FDE74D9" w14:textId="77777777" w:rsidR="00A452A8" w:rsidRPr="00E509DE" w:rsidRDefault="00A452A8" w:rsidP="00E509DE">
            <w:pPr>
              <w:widowControl/>
              <w:jc w:val="center"/>
              <w:rPr>
                <w:kern w:val="0"/>
                <w:szCs w:val="21"/>
              </w:rPr>
            </w:pPr>
            <w:r w:rsidRPr="00E509DE">
              <w:rPr>
                <w:kern w:val="0"/>
                <w:szCs w:val="21"/>
              </w:rPr>
              <w:t xml:space="preserve">365 </w:t>
            </w:r>
          </w:p>
        </w:tc>
      </w:tr>
      <w:tr w:rsidR="00A452A8" w:rsidRPr="00E509DE" w14:paraId="053B4FCB"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ECC39C3" w14:textId="77777777" w:rsidR="00A452A8" w:rsidRPr="00E509DE" w:rsidRDefault="00A452A8" w:rsidP="00E509DE">
            <w:pPr>
              <w:widowControl/>
              <w:jc w:val="center"/>
              <w:rPr>
                <w:kern w:val="0"/>
                <w:szCs w:val="21"/>
              </w:rPr>
            </w:pPr>
            <w:r w:rsidRPr="00E509DE">
              <w:rPr>
                <w:kern w:val="0"/>
                <w:szCs w:val="21"/>
              </w:rPr>
              <w:t>16×16×12</w:t>
            </w:r>
          </w:p>
        </w:tc>
        <w:tc>
          <w:tcPr>
            <w:tcW w:w="662" w:type="pct"/>
            <w:tcBorders>
              <w:top w:val="nil"/>
              <w:left w:val="nil"/>
              <w:bottom w:val="single" w:sz="4" w:space="0" w:color="auto"/>
              <w:right w:val="single" w:sz="4" w:space="0" w:color="auto"/>
            </w:tcBorders>
            <w:noWrap/>
            <w:vAlign w:val="center"/>
            <w:hideMark/>
          </w:tcPr>
          <w:p w14:paraId="2BD0D7F1" w14:textId="77777777" w:rsidR="00A452A8" w:rsidRPr="00E509DE" w:rsidRDefault="00A452A8" w:rsidP="00E509DE">
            <w:pPr>
              <w:widowControl/>
              <w:jc w:val="center"/>
              <w:rPr>
                <w:kern w:val="0"/>
                <w:szCs w:val="21"/>
              </w:rPr>
            </w:pPr>
            <w:r w:rsidRPr="00E509DE">
              <w:rPr>
                <w:kern w:val="0"/>
                <w:szCs w:val="21"/>
              </w:rPr>
              <w:t>406.4</w:t>
            </w:r>
          </w:p>
        </w:tc>
        <w:tc>
          <w:tcPr>
            <w:tcW w:w="652" w:type="pct"/>
            <w:tcBorders>
              <w:top w:val="nil"/>
              <w:left w:val="nil"/>
              <w:bottom w:val="single" w:sz="4" w:space="0" w:color="auto"/>
              <w:right w:val="single" w:sz="4" w:space="0" w:color="auto"/>
            </w:tcBorders>
            <w:noWrap/>
            <w:vAlign w:val="center"/>
            <w:hideMark/>
          </w:tcPr>
          <w:p w14:paraId="05F8F3D3" w14:textId="77777777" w:rsidR="00A452A8" w:rsidRPr="00E509DE" w:rsidRDefault="00A452A8" w:rsidP="00E509DE">
            <w:pPr>
              <w:widowControl/>
              <w:jc w:val="center"/>
              <w:rPr>
                <w:kern w:val="0"/>
                <w:szCs w:val="21"/>
              </w:rPr>
            </w:pPr>
            <w:r w:rsidRPr="00E509DE">
              <w:rPr>
                <w:kern w:val="0"/>
                <w:szCs w:val="21"/>
              </w:rPr>
              <w:t>323.8</w:t>
            </w:r>
          </w:p>
        </w:tc>
        <w:tc>
          <w:tcPr>
            <w:tcW w:w="790" w:type="pct"/>
            <w:tcBorders>
              <w:top w:val="nil"/>
              <w:left w:val="nil"/>
              <w:bottom w:val="single" w:sz="4" w:space="0" w:color="auto"/>
              <w:right w:val="single" w:sz="4" w:space="0" w:color="auto"/>
            </w:tcBorders>
            <w:noWrap/>
            <w:vAlign w:val="center"/>
            <w:hideMark/>
          </w:tcPr>
          <w:p w14:paraId="3AAE8CC4" w14:textId="77777777" w:rsidR="00A452A8" w:rsidRPr="00E509DE" w:rsidRDefault="00A452A8" w:rsidP="00E509DE">
            <w:pPr>
              <w:widowControl/>
              <w:jc w:val="center"/>
              <w:rPr>
                <w:kern w:val="0"/>
                <w:szCs w:val="21"/>
              </w:rPr>
            </w:pPr>
            <w:r w:rsidRPr="00E509DE">
              <w:rPr>
                <w:kern w:val="0"/>
                <w:szCs w:val="21"/>
              </w:rPr>
              <w:t>60</w:t>
            </w:r>
          </w:p>
        </w:tc>
        <w:tc>
          <w:tcPr>
            <w:tcW w:w="914" w:type="pct"/>
            <w:tcBorders>
              <w:top w:val="nil"/>
              <w:left w:val="nil"/>
              <w:bottom w:val="single" w:sz="4" w:space="0" w:color="auto"/>
              <w:right w:val="single" w:sz="4" w:space="0" w:color="auto"/>
            </w:tcBorders>
            <w:noWrap/>
            <w:vAlign w:val="center"/>
            <w:hideMark/>
          </w:tcPr>
          <w:p w14:paraId="555B0DFF" w14:textId="77777777" w:rsidR="00A452A8" w:rsidRPr="00E509DE" w:rsidRDefault="00A452A8" w:rsidP="00E509DE">
            <w:pPr>
              <w:widowControl/>
              <w:jc w:val="center"/>
              <w:rPr>
                <w:kern w:val="0"/>
                <w:szCs w:val="21"/>
              </w:rPr>
            </w:pPr>
            <w:r w:rsidRPr="00E509DE">
              <w:rPr>
                <w:kern w:val="0"/>
                <w:szCs w:val="21"/>
              </w:rPr>
              <w:t xml:space="preserve">375 </w:t>
            </w:r>
          </w:p>
        </w:tc>
        <w:tc>
          <w:tcPr>
            <w:tcW w:w="925" w:type="pct"/>
            <w:tcBorders>
              <w:top w:val="nil"/>
              <w:left w:val="nil"/>
              <w:bottom w:val="single" w:sz="4" w:space="0" w:color="auto"/>
              <w:right w:val="single" w:sz="4" w:space="0" w:color="auto"/>
            </w:tcBorders>
            <w:noWrap/>
            <w:vAlign w:val="center"/>
            <w:hideMark/>
          </w:tcPr>
          <w:p w14:paraId="2134E4D4" w14:textId="77777777" w:rsidR="00A452A8" w:rsidRPr="00E509DE" w:rsidRDefault="00A452A8" w:rsidP="00E509DE">
            <w:pPr>
              <w:widowControl/>
              <w:jc w:val="center"/>
              <w:rPr>
                <w:kern w:val="0"/>
                <w:szCs w:val="21"/>
              </w:rPr>
            </w:pPr>
            <w:r w:rsidRPr="00E509DE">
              <w:rPr>
                <w:kern w:val="0"/>
                <w:szCs w:val="21"/>
              </w:rPr>
              <w:t xml:space="preserve">365 </w:t>
            </w:r>
          </w:p>
        </w:tc>
      </w:tr>
      <w:tr w:rsidR="00A452A8" w:rsidRPr="00E509DE" w14:paraId="681A0E5B"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F70C9C1" w14:textId="77777777" w:rsidR="00A452A8" w:rsidRPr="00E509DE" w:rsidRDefault="00A452A8" w:rsidP="00E509DE">
            <w:pPr>
              <w:widowControl/>
              <w:jc w:val="center"/>
              <w:rPr>
                <w:kern w:val="0"/>
                <w:szCs w:val="21"/>
              </w:rPr>
            </w:pPr>
            <w:r w:rsidRPr="00E509DE">
              <w:rPr>
                <w:kern w:val="0"/>
                <w:szCs w:val="21"/>
              </w:rPr>
              <w:t>16×16×14</w:t>
            </w:r>
          </w:p>
        </w:tc>
        <w:tc>
          <w:tcPr>
            <w:tcW w:w="662" w:type="pct"/>
            <w:tcBorders>
              <w:top w:val="nil"/>
              <w:left w:val="nil"/>
              <w:bottom w:val="single" w:sz="4" w:space="0" w:color="auto"/>
              <w:right w:val="single" w:sz="4" w:space="0" w:color="auto"/>
            </w:tcBorders>
            <w:noWrap/>
            <w:vAlign w:val="center"/>
            <w:hideMark/>
          </w:tcPr>
          <w:p w14:paraId="34F8D4FE" w14:textId="77777777" w:rsidR="00A452A8" w:rsidRPr="00E509DE" w:rsidRDefault="00A452A8" w:rsidP="00E509DE">
            <w:pPr>
              <w:widowControl/>
              <w:jc w:val="center"/>
              <w:rPr>
                <w:kern w:val="0"/>
                <w:szCs w:val="21"/>
              </w:rPr>
            </w:pPr>
            <w:r w:rsidRPr="00E509DE">
              <w:rPr>
                <w:kern w:val="0"/>
                <w:szCs w:val="21"/>
              </w:rPr>
              <w:t>406.4</w:t>
            </w:r>
          </w:p>
        </w:tc>
        <w:tc>
          <w:tcPr>
            <w:tcW w:w="652" w:type="pct"/>
            <w:tcBorders>
              <w:top w:val="nil"/>
              <w:left w:val="nil"/>
              <w:bottom w:val="single" w:sz="4" w:space="0" w:color="auto"/>
              <w:right w:val="single" w:sz="4" w:space="0" w:color="auto"/>
            </w:tcBorders>
            <w:noWrap/>
            <w:vAlign w:val="center"/>
            <w:hideMark/>
          </w:tcPr>
          <w:p w14:paraId="490FF2FC" w14:textId="77777777" w:rsidR="00A452A8" w:rsidRPr="00E509DE" w:rsidRDefault="00A452A8" w:rsidP="00E509DE">
            <w:pPr>
              <w:widowControl/>
              <w:jc w:val="center"/>
              <w:rPr>
                <w:kern w:val="0"/>
                <w:szCs w:val="21"/>
              </w:rPr>
            </w:pPr>
            <w:r w:rsidRPr="00E509DE">
              <w:rPr>
                <w:kern w:val="0"/>
                <w:szCs w:val="21"/>
              </w:rPr>
              <w:t>355.6</w:t>
            </w:r>
          </w:p>
        </w:tc>
        <w:tc>
          <w:tcPr>
            <w:tcW w:w="790" w:type="pct"/>
            <w:tcBorders>
              <w:top w:val="nil"/>
              <w:left w:val="nil"/>
              <w:bottom w:val="single" w:sz="4" w:space="0" w:color="auto"/>
              <w:right w:val="single" w:sz="4" w:space="0" w:color="auto"/>
            </w:tcBorders>
            <w:noWrap/>
            <w:vAlign w:val="center"/>
            <w:hideMark/>
          </w:tcPr>
          <w:p w14:paraId="03E977CE" w14:textId="77777777" w:rsidR="00A452A8" w:rsidRPr="00E509DE" w:rsidRDefault="00A452A8" w:rsidP="00E509DE">
            <w:pPr>
              <w:widowControl/>
              <w:jc w:val="center"/>
              <w:rPr>
                <w:kern w:val="0"/>
                <w:szCs w:val="21"/>
              </w:rPr>
            </w:pPr>
            <w:r w:rsidRPr="00E509DE">
              <w:rPr>
                <w:kern w:val="0"/>
                <w:szCs w:val="21"/>
              </w:rPr>
              <w:t>60</w:t>
            </w:r>
          </w:p>
        </w:tc>
        <w:tc>
          <w:tcPr>
            <w:tcW w:w="914" w:type="pct"/>
            <w:tcBorders>
              <w:top w:val="nil"/>
              <w:left w:val="nil"/>
              <w:bottom w:val="single" w:sz="4" w:space="0" w:color="auto"/>
              <w:right w:val="single" w:sz="4" w:space="0" w:color="auto"/>
            </w:tcBorders>
            <w:noWrap/>
            <w:vAlign w:val="center"/>
            <w:hideMark/>
          </w:tcPr>
          <w:p w14:paraId="2EA5CD8A" w14:textId="77777777" w:rsidR="00A452A8" w:rsidRPr="00E509DE" w:rsidRDefault="00A452A8" w:rsidP="00E509DE">
            <w:pPr>
              <w:widowControl/>
              <w:jc w:val="center"/>
              <w:rPr>
                <w:kern w:val="0"/>
                <w:szCs w:val="21"/>
              </w:rPr>
            </w:pPr>
            <w:r w:rsidRPr="00E509DE">
              <w:rPr>
                <w:kern w:val="0"/>
                <w:szCs w:val="21"/>
              </w:rPr>
              <w:t xml:space="preserve">375 </w:t>
            </w:r>
          </w:p>
        </w:tc>
        <w:tc>
          <w:tcPr>
            <w:tcW w:w="925" w:type="pct"/>
            <w:tcBorders>
              <w:top w:val="nil"/>
              <w:left w:val="nil"/>
              <w:bottom w:val="single" w:sz="4" w:space="0" w:color="auto"/>
              <w:right w:val="single" w:sz="4" w:space="0" w:color="auto"/>
            </w:tcBorders>
            <w:noWrap/>
            <w:vAlign w:val="center"/>
            <w:hideMark/>
          </w:tcPr>
          <w:p w14:paraId="29CAE759" w14:textId="77777777" w:rsidR="00A452A8" w:rsidRPr="00E509DE" w:rsidRDefault="00A452A8" w:rsidP="00E509DE">
            <w:pPr>
              <w:widowControl/>
              <w:jc w:val="center"/>
              <w:rPr>
                <w:kern w:val="0"/>
                <w:szCs w:val="21"/>
              </w:rPr>
            </w:pPr>
            <w:r w:rsidRPr="00E509DE">
              <w:rPr>
                <w:kern w:val="0"/>
                <w:szCs w:val="21"/>
              </w:rPr>
              <w:t xml:space="preserve">365 </w:t>
            </w:r>
          </w:p>
        </w:tc>
      </w:tr>
      <w:tr w:rsidR="00A452A8" w:rsidRPr="00E509DE" w14:paraId="70FE7A2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AA5AEC5" w14:textId="77777777" w:rsidR="00A452A8" w:rsidRPr="00E509DE" w:rsidRDefault="00A452A8" w:rsidP="00E509DE">
            <w:pPr>
              <w:widowControl/>
              <w:jc w:val="center"/>
              <w:rPr>
                <w:kern w:val="0"/>
                <w:szCs w:val="21"/>
              </w:rPr>
            </w:pPr>
            <w:r w:rsidRPr="00E509DE">
              <w:rPr>
                <w:kern w:val="0"/>
                <w:szCs w:val="21"/>
              </w:rPr>
              <w:t>16×16×6</w:t>
            </w:r>
          </w:p>
        </w:tc>
        <w:tc>
          <w:tcPr>
            <w:tcW w:w="662" w:type="pct"/>
            <w:tcBorders>
              <w:top w:val="nil"/>
              <w:left w:val="nil"/>
              <w:bottom w:val="single" w:sz="4" w:space="0" w:color="auto"/>
              <w:right w:val="single" w:sz="4" w:space="0" w:color="auto"/>
            </w:tcBorders>
            <w:noWrap/>
            <w:vAlign w:val="center"/>
            <w:hideMark/>
          </w:tcPr>
          <w:p w14:paraId="512EA31E" w14:textId="77777777" w:rsidR="00A452A8" w:rsidRPr="00E509DE" w:rsidRDefault="00A452A8" w:rsidP="00E509DE">
            <w:pPr>
              <w:widowControl/>
              <w:jc w:val="center"/>
              <w:rPr>
                <w:kern w:val="0"/>
                <w:szCs w:val="21"/>
              </w:rPr>
            </w:pPr>
            <w:r w:rsidRPr="00E509DE">
              <w:rPr>
                <w:kern w:val="0"/>
                <w:szCs w:val="21"/>
              </w:rPr>
              <w:t>406.4</w:t>
            </w:r>
          </w:p>
        </w:tc>
        <w:tc>
          <w:tcPr>
            <w:tcW w:w="652" w:type="pct"/>
            <w:tcBorders>
              <w:top w:val="nil"/>
              <w:left w:val="nil"/>
              <w:bottom w:val="single" w:sz="4" w:space="0" w:color="auto"/>
              <w:right w:val="single" w:sz="4" w:space="0" w:color="auto"/>
            </w:tcBorders>
            <w:noWrap/>
            <w:vAlign w:val="center"/>
            <w:hideMark/>
          </w:tcPr>
          <w:p w14:paraId="053490CA" w14:textId="77777777" w:rsidR="00A452A8" w:rsidRPr="00E509DE" w:rsidRDefault="00A452A8" w:rsidP="00E509DE">
            <w:pPr>
              <w:widowControl/>
              <w:jc w:val="center"/>
              <w:rPr>
                <w:kern w:val="0"/>
                <w:szCs w:val="21"/>
              </w:rPr>
            </w:pPr>
            <w:r w:rsidRPr="00E509DE">
              <w:rPr>
                <w:kern w:val="0"/>
                <w:szCs w:val="21"/>
              </w:rPr>
              <w:t>168.3</w:t>
            </w:r>
          </w:p>
        </w:tc>
        <w:tc>
          <w:tcPr>
            <w:tcW w:w="790" w:type="pct"/>
            <w:tcBorders>
              <w:top w:val="nil"/>
              <w:left w:val="nil"/>
              <w:bottom w:val="single" w:sz="4" w:space="0" w:color="auto"/>
              <w:right w:val="single" w:sz="4" w:space="0" w:color="auto"/>
            </w:tcBorders>
            <w:noWrap/>
            <w:vAlign w:val="center"/>
            <w:hideMark/>
          </w:tcPr>
          <w:p w14:paraId="4CA35585" w14:textId="77777777" w:rsidR="00A452A8" w:rsidRPr="00E509DE" w:rsidRDefault="00A452A8" w:rsidP="00E509DE">
            <w:pPr>
              <w:widowControl/>
              <w:jc w:val="center"/>
              <w:rPr>
                <w:kern w:val="0"/>
                <w:szCs w:val="21"/>
              </w:rPr>
            </w:pPr>
            <w:r w:rsidRPr="00E509DE">
              <w:rPr>
                <w:kern w:val="0"/>
                <w:szCs w:val="21"/>
              </w:rPr>
              <w:t>60</w:t>
            </w:r>
          </w:p>
        </w:tc>
        <w:tc>
          <w:tcPr>
            <w:tcW w:w="914" w:type="pct"/>
            <w:tcBorders>
              <w:top w:val="nil"/>
              <w:left w:val="nil"/>
              <w:bottom w:val="single" w:sz="4" w:space="0" w:color="auto"/>
              <w:right w:val="single" w:sz="4" w:space="0" w:color="auto"/>
            </w:tcBorders>
            <w:noWrap/>
            <w:vAlign w:val="center"/>
            <w:hideMark/>
          </w:tcPr>
          <w:p w14:paraId="3114BBBD" w14:textId="77777777" w:rsidR="00A452A8" w:rsidRPr="00E509DE" w:rsidRDefault="00A452A8" w:rsidP="00E509DE">
            <w:pPr>
              <w:widowControl/>
              <w:jc w:val="center"/>
              <w:rPr>
                <w:kern w:val="0"/>
                <w:szCs w:val="21"/>
              </w:rPr>
            </w:pPr>
            <w:r w:rsidRPr="00E509DE">
              <w:rPr>
                <w:kern w:val="0"/>
                <w:szCs w:val="21"/>
              </w:rPr>
              <w:t xml:space="preserve">375 </w:t>
            </w:r>
          </w:p>
        </w:tc>
        <w:tc>
          <w:tcPr>
            <w:tcW w:w="925" w:type="pct"/>
            <w:tcBorders>
              <w:top w:val="nil"/>
              <w:left w:val="nil"/>
              <w:bottom w:val="single" w:sz="4" w:space="0" w:color="auto"/>
              <w:right w:val="single" w:sz="4" w:space="0" w:color="auto"/>
            </w:tcBorders>
            <w:noWrap/>
            <w:vAlign w:val="center"/>
            <w:hideMark/>
          </w:tcPr>
          <w:p w14:paraId="03731522" w14:textId="77777777" w:rsidR="00A452A8" w:rsidRPr="00E509DE" w:rsidRDefault="00A452A8" w:rsidP="00E509DE">
            <w:pPr>
              <w:widowControl/>
              <w:jc w:val="center"/>
              <w:rPr>
                <w:kern w:val="0"/>
                <w:szCs w:val="21"/>
              </w:rPr>
            </w:pPr>
            <w:r w:rsidRPr="00E509DE">
              <w:rPr>
                <w:kern w:val="0"/>
                <w:szCs w:val="21"/>
              </w:rPr>
              <w:t xml:space="preserve">343 </w:t>
            </w:r>
          </w:p>
        </w:tc>
      </w:tr>
      <w:tr w:rsidR="00A452A8" w:rsidRPr="00E509DE" w14:paraId="37EB9A7B"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DA17BAA" w14:textId="77777777" w:rsidR="00A452A8" w:rsidRPr="00E509DE" w:rsidRDefault="00A452A8" w:rsidP="00E509DE">
            <w:pPr>
              <w:widowControl/>
              <w:jc w:val="center"/>
              <w:rPr>
                <w:kern w:val="0"/>
                <w:szCs w:val="21"/>
              </w:rPr>
            </w:pPr>
            <w:r w:rsidRPr="00E509DE">
              <w:rPr>
                <w:kern w:val="0"/>
                <w:szCs w:val="21"/>
              </w:rPr>
              <w:t>16×16×8</w:t>
            </w:r>
          </w:p>
        </w:tc>
        <w:tc>
          <w:tcPr>
            <w:tcW w:w="662" w:type="pct"/>
            <w:tcBorders>
              <w:top w:val="nil"/>
              <w:left w:val="nil"/>
              <w:bottom w:val="single" w:sz="4" w:space="0" w:color="auto"/>
              <w:right w:val="single" w:sz="4" w:space="0" w:color="auto"/>
            </w:tcBorders>
            <w:noWrap/>
            <w:vAlign w:val="center"/>
            <w:hideMark/>
          </w:tcPr>
          <w:p w14:paraId="671223DD" w14:textId="77777777" w:rsidR="00A452A8" w:rsidRPr="00E509DE" w:rsidRDefault="00A452A8" w:rsidP="00E509DE">
            <w:pPr>
              <w:widowControl/>
              <w:jc w:val="center"/>
              <w:rPr>
                <w:kern w:val="0"/>
                <w:szCs w:val="21"/>
              </w:rPr>
            </w:pPr>
            <w:r w:rsidRPr="00E509DE">
              <w:rPr>
                <w:kern w:val="0"/>
                <w:szCs w:val="21"/>
              </w:rPr>
              <w:t>406.4</w:t>
            </w:r>
          </w:p>
        </w:tc>
        <w:tc>
          <w:tcPr>
            <w:tcW w:w="652" w:type="pct"/>
            <w:tcBorders>
              <w:top w:val="nil"/>
              <w:left w:val="nil"/>
              <w:bottom w:val="single" w:sz="4" w:space="0" w:color="auto"/>
              <w:right w:val="single" w:sz="4" w:space="0" w:color="auto"/>
            </w:tcBorders>
            <w:noWrap/>
            <w:vAlign w:val="center"/>
            <w:hideMark/>
          </w:tcPr>
          <w:p w14:paraId="3DF6BFE9" w14:textId="77777777" w:rsidR="00A452A8" w:rsidRPr="00E509DE" w:rsidRDefault="00A452A8" w:rsidP="00E509DE">
            <w:pPr>
              <w:widowControl/>
              <w:jc w:val="center"/>
              <w:rPr>
                <w:kern w:val="0"/>
                <w:szCs w:val="21"/>
              </w:rPr>
            </w:pPr>
            <w:r w:rsidRPr="00E509DE">
              <w:rPr>
                <w:kern w:val="0"/>
                <w:szCs w:val="21"/>
              </w:rPr>
              <w:t>219.1</w:t>
            </w:r>
          </w:p>
        </w:tc>
        <w:tc>
          <w:tcPr>
            <w:tcW w:w="790" w:type="pct"/>
            <w:tcBorders>
              <w:top w:val="nil"/>
              <w:left w:val="nil"/>
              <w:bottom w:val="single" w:sz="4" w:space="0" w:color="auto"/>
              <w:right w:val="single" w:sz="4" w:space="0" w:color="auto"/>
            </w:tcBorders>
            <w:noWrap/>
            <w:vAlign w:val="center"/>
            <w:hideMark/>
          </w:tcPr>
          <w:p w14:paraId="3E2D1354" w14:textId="77777777" w:rsidR="00A452A8" w:rsidRPr="00E509DE" w:rsidRDefault="00A452A8" w:rsidP="00E509DE">
            <w:pPr>
              <w:widowControl/>
              <w:jc w:val="center"/>
              <w:rPr>
                <w:kern w:val="0"/>
                <w:szCs w:val="21"/>
              </w:rPr>
            </w:pPr>
            <w:r w:rsidRPr="00E509DE">
              <w:rPr>
                <w:kern w:val="0"/>
                <w:szCs w:val="21"/>
              </w:rPr>
              <w:t>60</w:t>
            </w:r>
          </w:p>
        </w:tc>
        <w:tc>
          <w:tcPr>
            <w:tcW w:w="914" w:type="pct"/>
            <w:tcBorders>
              <w:top w:val="nil"/>
              <w:left w:val="nil"/>
              <w:bottom w:val="single" w:sz="4" w:space="0" w:color="auto"/>
              <w:right w:val="single" w:sz="4" w:space="0" w:color="auto"/>
            </w:tcBorders>
            <w:noWrap/>
            <w:vAlign w:val="center"/>
            <w:hideMark/>
          </w:tcPr>
          <w:p w14:paraId="624B5481" w14:textId="77777777" w:rsidR="00A452A8" w:rsidRPr="00E509DE" w:rsidRDefault="00A452A8" w:rsidP="00E509DE">
            <w:pPr>
              <w:widowControl/>
              <w:jc w:val="center"/>
              <w:rPr>
                <w:kern w:val="0"/>
                <w:szCs w:val="21"/>
              </w:rPr>
            </w:pPr>
            <w:r w:rsidRPr="00E509DE">
              <w:rPr>
                <w:kern w:val="0"/>
                <w:szCs w:val="21"/>
              </w:rPr>
              <w:t xml:space="preserve">375 </w:t>
            </w:r>
          </w:p>
        </w:tc>
        <w:tc>
          <w:tcPr>
            <w:tcW w:w="925" w:type="pct"/>
            <w:tcBorders>
              <w:top w:val="nil"/>
              <w:left w:val="nil"/>
              <w:bottom w:val="single" w:sz="4" w:space="0" w:color="auto"/>
              <w:right w:val="single" w:sz="4" w:space="0" w:color="auto"/>
            </w:tcBorders>
            <w:noWrap/>
            <w:vAlign w:val="center"/>
            <w:hideMark/>
          </w:tcPr>
          <w:p w14:paraId="7EF5D4A4" w14:textId="77777777" w:rsidR="00A452A8" w:rsidRPr="00E509DE" w:rsidRDefault="00A452A8" w:rsidP="00E509DE">
            <w:pPr>
              <w:widowControl/>
              <w:jc w:val="center"/>
              <w:rPr>
                <w:kern w:val="0"/>
                <w:szCs w:val="21"/>
              </w:rPr>
            </w:pPr>
            <w:r w:rsidRPr="00E509DE">
              <w:rPr>
                <w:kern w:val="0"/>
                <w:szCs w:val="21"/>
              </w:rPr>
              <w:t xml:space="preserve">355 </w:t>
            </w:r>
          </w:p>
        </w:tc>
      </w:tr>
      <w:tr w:rsidR="00A452A8" w:rsidRPr="00E509DE" w14:paraId="19636A3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49220BF" w14:textId="77777777" w:rsidR="00A452A8" w:rsidRPr="00E509DE" w:rsidRDefault="00A452A8" w:rsidP="00E509DE">
            <w:pPr>
              <w:widowControl/>
              <w:jc w:val="center"/>
              <w:rPr>
                <w:kern w:val="0"/>
                <w:szCs w:val="21"/>
              </w:rPr>
            </w:pPr>
            <w:r w:rsidRPr="00E509DE">
              <w:rPr>
                <w:kern w:val="0"/>
                <w:szCs w:val="21"/>
              </w:rPr>
              <w:t>18×18×10</w:t>
            </w:r>
          </w:p>
        </w:tc>
        <w:tc>
          <w:tcPr>
            <w:tcW w:w="662" w:type="pct"/>
            <w:tcBorders>
              <w:top w:val="nil"/>
              <w:left w:val="nil"/>
              <w:bottom w:val="single" w:sz="4" w:space="0" w:color="auto"/>
              <w:right w:val="single" w:sz="4" w:space="0" w:color="auto"/>
            </w:tcBorders>
            <w:noWrap/>
            <w:vAlign w:val="center"/>
            <w:hideMark/>
          </w:tcPr>
          <w:p w14:paraId="54FF24D7" w14:textId="77777777" w:rsidR="00A452A8" w:rsidRPr="00E509DE" w:rsidRDefault="00A452A8" w:rsidP="00E509DE">
            <w:pPr>
              <w:widowControl/>
              <w:jc w:val="center"/>
              <w:rPr>
                <w:kern w:val="0"/>
                <w:szCs w:val="21"/>
              </w:rPr>
            </w:pPr>
            <w:r w:rsidRPr="00E509DE">
              <w:rPr>
                <w:kern w:val="0"/>
                <w:szCs w:val="21"/>
              </w:rPr>
              <w:t>457</w:t>
            </w:r>
          </w:p>
        </w:tc>
        <w:tc>
          <w:tcPr>
            <w:tcW w:w="652" w:type="pct"/>
            <w:tcBorders>
              <w:top w:val="nil"/>
              <w:left w:val="nil"/>
              <w:bottom w:val="single" w:sz="4" w:space="0" w:color="auto"/>
              <w:right w:val="single" w:sz="4" w:space="0" w:color="auto"/>
            </w:tcBorders>
            <w:noWrap/>
            <w:vAlign w:val="center"/>
            <w:hideMark/>
          </w:tcPr>
          <w:p w14:paraId="5B3523B2"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20A74A78" w14:textId="77777777" w:rsidR="00A452A8" w:rsidRPr="00E509DE" w:rsidRDefault="00A452A8" w:rsidP="00E509DE">
            <w:pPr>
              <w:widowControl/>
              <w:jc w:val="center"/>
              <w:rPr>
                <w:kern w:val="0"/>
                <w:szCs w:val="21"/>
              </w:rPr>
            </w:pPr>
            <w:r w:rsidRPr="00E509DE">
              <w:rPr>
                <w:kern w:val="0"/>
                <w:szCs w:val="21"/>
              </w:rPr>
              <w:t>65</w:t>
            </w:r>
          </w:p>
        </w:tc>
        <w:tc>
          <w:tcPr>
            <w:tcW w:w="914" w:type="pct"/>
            <w:tcBorders>
              <w:top w:val="nil"/>
              <w:left w:val="nil"/>
              <w:bottom w:val="single" w:sz="4" w:space="0" w:color="auto"/>
              <w:right w:val="single" w:sz="4" w:space="0" w:color="auto"/>
            </w:tcBorders>
            <w:noWrap/>
            <w:vAlign w:val="center"/>
            <w:hideMark/>
          </w:tcPr>
          <w:p w14:paraId="4CE09929" w14:textId="77777777" w:rsidR="00A452A8" w:rsidRPr="00E509DE" w:rsidRDefault="00A452A8" w:rsidP="00E509DE">
            <w:pPr>
              <w:widowControl/>
              <w:jc w:val="center"/>
              <w:rPr>
                <w:kern w:val="0"/>
                <w:szCs w:val="21"/>
              </w:rPr>
            </w:pPr>
            <w:r w:rsidRPr="00E509DE">
              <w:rPr>
                <w:kern w:val="0"/>
                <w:szCs w:val="21"/>
              </w:rPr>
              <w:t xml:space="preserve">425 </w:t>
            </w:r>
          </w:p>
        </w:tc>
        <w:tc>
          <w:tcPr>
            <w:tcW w:w="925" w:type="pct"/>
            <w:tcBorders>
              <w:top w:val="nil"/>
              <w:left w:val="nil"/>
              <w:bottom w:val="single" w:sz="4" w:space="0" w:color="auto"/>
              <w:right w:val="single" w:sz="4" w:space="0" w:color="auto"/>
            </w:tcBorders>
            <w:noWrap/>
            <w:vAlign w:val="center"/>
            <w:hideMark/>
          </w:tcPr>
          <w:p w14:paraId="5F60A33E" w14:textId="77777777" w:rsidR="00A452A8" w:rsidRPr="00E509DE" w:rsidRDefault="00A452A8" w:rsidP="00E509DE">
            <w:pPr>
              <w:widowControl/>
              <w:jc w:val="center"/>
              <w:rPr>
                <w:kern w:val="0"/>
                <w:szCs w:val="21"/>
              </w:rPr>
            </w:pPr>
            <w:r w:rsidRPr="00E509DE">
              <w:rPr>
                <w:kern w:val="0"/>
                <w:szCs w:val="21"/>
              </w:rPr>
              <w:t xml:space="preserve">400 </w:t>
            </w:r>
          </w:p>
        </w:tc>
      </w:tr>
      <w:tr w:rsidR="00A452A8" w:rsidRPr="00E509DE" w14:paraId="39E81DC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5EDF6DA" w14:textId="77777777" w:rsidR="00A452A8" w:rsidRPr="00E509DE" w:rsidRDefault="00A452A8" w:rsidP="00E509DE">
            <w:pPr>
              <w:widowControl/>
              <w:jc w:val="center"/>
              <w:rPr>
                <w:kern w:val="0"/>
                <w:szCs w:val="21"/>
              </w:rPr>
            </w:pPr>
            <w:r w:rsidRPr="00E509DE">
              <w:rPr>
                <w:kern w:val="0"/>
                <w:szCs w:val="21"/>
              </w:rPr>
              <w:t>18×18×12</w:t>
            </w:r>
          </w:p>
        </w:tc>
        <w:tc>
          <w:tcPr>
            <w:tcW w:w="662" w:type="pct"/>
            <w:tcBorders>
              <w:top w:val="nil"/>
              <w:left w:val="nil"/>
              <w:bottom w:val="single" w:sz="4" w:space="0" w:color="auto"/>
              <w:right w:val="single" w:sz="4" w:space="0" w:color="auto"/>
            </w:tcBorders>
            <w:noWrap/>
            <w:vAlign w:val="center"/>
            <w:hideMark/>
          </w:tcPr>
          <w:p w14:paraId="6523D83E" w14:textId="77777777" w:rsidR="00A452A8" w:rsidRPr="00E509DE" w:rsidRDefault="00A452A8" w:rsidP="00E509DE">
            <w:pPr>
              <w:widowControl/>
              <w:jc w:val="center"/>
              <w:rPr>
                <w:kern w:val="0"/>
                <w:szCs w:val="21"/>
              </w:rPr>
            </w:pPr>
            <w:r w:rsidRPr="00E509DE">
              <w:rPr>
                <w:kern w:val="0"/>
                <w:szCs w:val="21"/>
              </w:rPr>
              <w:t>457</w:t>
            </w:r>
          </w:p>
        </w:tc>
        <w:tc>
          <w:tcPr>
            <w:tcW w:w="652" w:type="pct"/>
            <w:tcBorders>
              <w:top w:val="nil"/>
              <w:left w:val="nil"/>
              <w:bottom w:val="single" w:sz="4" w:space="0" w:color="auto"/>
              <w:right w:val="single" w:sz="4" w:space="0" w:color="auto"/>
            </w:tcBorders>
            <w:noWrap/>
            <w:vAlign w:val="center"/>
            <w:hideMark/>
          </w:tcPr>
          <w:p w14:paraId="2B2BB491" w14:textId="77777777" w:rsidR="00A452A8" w:rsidRPr="00E509DE" w:rsidRDefault="00A452A8" w:rsidP="00E509DE">
            <w:pPr>
              <w:widowControl/>
              <w:jc w:val="center"/>
              <w:rPr>
                <w:kern w:val="0"/>
                <w:szCs w:val="21"/>
              </w:rPr>
            </w:pPr>
            <w:r w:rsidRPr="00E509DE">
              <w:rPr>
                <w:kern w:val="0"/>
                <w:szCs w:val="21"/>
              </w:rPr>
              <w:t>323.8</w:t>
            </w:r>
          </w:p>
        </w:tc>
        <w:tc>
          <w:tcPr>
            <w:tcW w:w="790" w:type="pct"/>
            <w:tcBorders>
              <w:top w:val="nil"/>
              <w:left w:val="nil"/>
              <w:bottom w:val="single" w:sz="4" w:space="0" w:color="auto"/>
              <w:right w:val="single" w:sz="4" w:space="0" w:color="auto"/>
            </w:tcBorders>
            <w:noWrap/>
            <w:vAlign w:val="center"/>
            <w:hideMark/>
          </w:tcPr>
          <w:p w14:paraId="46BAE3AF" w14:textId="77777777" w:rsidR="00A452A8" w:rsidRPr="00E509DE" w:rsidRDefault="00A452A8" w:rsidP="00E509DE">
            <w:pPr>
              <w:widowControl/>
              <w:jc w:val="center"/>
              <w:rPr>
                <w:kern w:val="0"/>
                <w:szCs w:val="21"/>
              </w:rPr>
            </w:pPr>
            <w:r w:rsidRPr="00E509DE">
              <w:rPr>
                <w:kern w:val="0"/>
                <w:szCs w:val="21"/>
              </w:rPr>
              <w:t>65</w:t>
            </w:r>
          </w:p>
        </w:tc>
        <w:tc>
          <w:tcPr>
            <w:tcW w:w="914" w:type="pct"/>
            <w:tcBorders>
              <w:top w:val="nil"/>
              <w:left w:val="nil"/>
              <w:bottom w:val="single" w:sz="4" w:space="0" w:color="auto"/>
              <w:right w:val="single" w:sz="4" w:space="0" w:color="auto"/>
            </w:tcBorders>
            <w:noWrap/>
            <w:vAlign w:val="center"/>
            <w:hideMark/>
          </w:tcPr>
          <w:p w14:paraId="0ABD9595" w14:textId="77777777" w:rsidR="00A452A8" w:rsidRPr="00E509DE" w:rsidRDefault="00A452A8" w:rsidP="00E509DE">
            <w:pPr>
              <w:widowControl/>
              <w:jc w:val="center"/>
              <w:rPr>
                <w:kern w:val="0"/>
                <w:szCs w:val="21"/>
              </w:rPr>
            </w:pPr>
            <w:r w:rsidRPr="00E509DE">
              <w:rPr>
                <w:kern w:val="0"/>
                <w:szCs w:val="21"/>
              </w:rPr>
              <w:t xml:space="preserve">425 </w:t>
            </w:r>
          </w:p>
        </w:tc>
        <w:tc>
          <w:tcPr>
            <w:tcW w:w="925" w:type="pct"/>
            <w:tcBorders>
              <w:top w:val="nil"/>
              <w:left w:val="nil"/>
              <w:bottom w:val="single" w:sz="4" w:space="0" w:color="auto"/>
              <w:right w:val="single" w:sz="4" w:space="0" w:color="auto"/>
            </w:tcBorders>
            <w:noWrap/>
            <w:vAlign w:val="center"/>
            <w:hideMark/>
          </w:tcPr>
          <w:p w14:paraId="262022E9" w14:textId="77777777" w:rsidR="00A452A8" w:rsidRPr="00E509DE" w:rsidRDefault="00A452A8" w:rsidP="00E509DE">
            <w:pPr>
              <w:widowControl/>
              <w:jc w:val="center"/>
              <w:rPr>
                <w:kern w:val="0"/>
                <w:szCs w:val="21"/>
              </w:rPr>
            </w:pPr>
            <w:r w:rsidRPr="00E509DE">
              <w:rPr>
                <w:kern w:val="0"/>
                <w:szCs w:val="21"/>
              </w:rPr>
              <w:t xml:space="preserve">400 </w:t>
            </w:r>
          </w:p>
        </w:tc>
      </w:tr>
      <w:tr w:rsidR="00A452A8" w:rsidRPr="00E509DE" w14:paraId="35222D7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8CC6DE3" w14:textId="77777777" w:rsidR="00A452A8" w:rsidRPr="00E509DE" w:rsidRDefault="00A452A8" w:rsidP="00E509DE">
            <w:pPr>
              <w:widowControl/>
              <w:jc w:val="center"/>
              <w:rPr>
                <w:kern w:val="0"/>
                <w:szCs w:val="21"/>
              </w:rPr>
            </w:pPr>
            <w:r w:rsidRPr="00E509DE">
              <w:rPr>
                <w:kern w:val="0"/>
                <w:szCs w:val="21"/>
              </w:rPr>
              <w:t>18×18×14</w:t>
            </w:r>
          </w:p>
        </w:tc>
        <w:tc>
          <w:tcPr>
            <w:tcW w:w="662" w:type="pct"/>
            <w:tcBorders>
              <w:top w:val="nil"/>
              <w:left w:val="nil"/>
              <w:bottom w:val="single" w:sz="4" w:space="0" w:color="auto"/>
              <w:right w:val="single" w:sz="4" w:space="0" w:color="auto"/>
            </w:tcBorders>
            <w:noWrap/>
            <w:vAlign w:val="center"/>
            <w:hideMark/>
          </w:tcPr>
          <w:p w14:paraId="75A04F37" w14:textId="77777777" w:rsidR="00A452A8" w:rsidRPr="00E509DE" w:rsidRDefault="00A452A8" w:rsidP="00E509DE">
            <w:pPr>
              <w:widowControl/>
              <w:jc w:val="center"/>
              <w:rPr>
                <w:kern w:val="0"/>
                <w:szCs w:val="21"/>
              </w:rPr>
            </w:pPr>
            <w:r w:rsidRPr="00E509DE">
              <w:rPr>
                <w:kern w:val="0"/>
                <w:szCs w:val="21"/>
              </w:rPr>
              <w:t>457</w:t>
            </w:r>
          </w:p>
        </w:tc>
        <w:tc>
          <w:tcPr>
            <w:tcW w:w="652" w:type="pct"/>
            <w:tcBorders>
              <w:top w:val="nil"/>
              <w:left w:val="nil"/>
              <w:bottom w:val="single" w:sz="4" w:space="0" w:color="auto"/>
              <w:right w:val="single" w:sz="4" w:space="0" w:color="auto"/>
            </w:tcBorders>
            <w:noWrap/>
            <w:vAlign w:val="center"/>
            <w:hideMark/>
          </w:tcPr>
          <w:p w14:paraId="220BE233" w14:textId="77777777" w:rsidR="00A452A8" w:rsidRPr="00E509DE" w:rsidRDefault="00A452A8" w:rsidP="00E509DE">
            <w:pPr>
              <w:widowControl/>
              <w:jc w:val="center"/>
              <w:rPr>
                <w:kern w:val="0"/>
                <w:szCs w:val="21"/>
              </w:rPr>
            </w:pPr>
            <w:r w:rsidRPr="00E509DE">
              <w:rPr>
                <w:kern w:val="0"/>
                <w:szCs w:val="21"/>
              </w:rPr>
              <w:t>355.6</w:t>
            </w:r>
          </w:p>
        </w:tc>
        <w:tc>
          <w:tcPr>
            <w:tcW w:w="790" w:type="pct"/>
            <w:tcBorders>
              <w:top w:val="nil"/>
              <w:left w:val="nil"/>
              <w:bottom w:val="single" w:sz="4" w:space="0" w:color="auto"/>
              <w:right w:val="single" w:sz="4" w:space="0" w:color="auto"/>
            </w:tcBorders>
            <w:noWrap/>
            <w:vAlign w:val="center"/>
            <w:hideMark/>
          </w:tcPr>
          <w:p w14:paraId="3CF183B0" w14:textId="77777777" w:rsidR="00A452A8" w:rsidRPr="00E509DE" w:rsidRDefault="00A452A8" w:rsidP="00E509DE">
            <w:pPr>
              <w:widowControl/>
              <w:jc w:val="center"/>
              <w:rPr>
                <w:kern w:val="0"/>
                <w:szCs w:val="21"/>
              </w:rPr>
            </w:pPr>
            <w:r w:rsidRPr="00E509DE">
              <w:rPr>
                <w:kern w:val="0"/>
                <w:szCs w:val="21"/>
              </w:rPr>
              <w:t>65</w:t>
            </w:r>
          </w:p>
        </w:tc>
        <w:tc>
          <w:tcPr>
            <w:tcW w:w="914" w:type="pct"/>
            <w:tcBorders>
              <w:top w:val="nil"/>
              <w:left w:val="nil"/>
              <w:bottom w:val="single" w:sz="4" w:space="0" w:color="auto"/>
              <w:right w:val="single" w:sz="4" w:space="0" w:color="auto"/>
            </w:tcBorders>
            <w:noWrap/>
            <w:vAlign w:val="center"/>
            <w:hideMark/>
          </w:tcPr>
          <w:p w14:paraId="1855C384" w14:textId="77777777" w:rsidR="00A452A8" w:rsidRPr="00E509DE" w:rsidRDefault="00A452A8" w:rsidP="00E509DE">
            <w:pPr>
              <w:widowControl/>
              <w:jc w:val="center"/>
              <w:rPr>
                <w:kern w:val="0"/>
                <w:szCs w:val="21"/>
              </w:rPr>
            </w:pPr>
            <w:r w:rsidRPr="00E509DE">
              <w:rPr>
                <w:kern w:val="0"/>
                <w:szCs w:val="21"/>
              </w:rPr>
              <w:t xml:space="preserve">425 </w:t>
            </w:r>
          </w:p>
        </w:tc>
        <w:tc>
          <w:tcPr>
            <w:tcW w:w="925" w:type="pct"/>
            <w:tcBorders>
              <w:top w:val="nil"/>
              <w:left w:val="nil"/>
              <w:bottom w:val="single" w:sz="4" w:space="0" w:color="auto"/>
              <w:right w:val="single" w:sz="4" w:space="0" w:color="auto"/>
            </w:tcBorders>
            <w:noWrap/>
            <w:vAlign w:val="center"/>
            <w:hideMark/>
          </w:tcPr>
          <w:p w14:paraId="2D3A6ADB" w14:textId="77777777" w:rsidR="00A452A8" w:rsidRPr="00E509DE" w:rsidRDefault="00A452A8" w:rsidP="00E509DE">
            <w:pPr>
              <w:widowControl/>
              <w:jc w:val="center"/>
              <w:rPr>
                <w:kern w:val="0"/>
                <w:szCs w:val="21"/>
              </w:rPr>
            </w:pPr>
            <w:r w:rsidRPr="00E509DE">
              <w:rPr>
                <w:kern w:val="0"/>
                <w:szCs w:val="21"/>
              </w:rPr>
              <w:t xml:space="preserve">400 </w:t>
            </w:r>
          </w:p>
        </w:tc>
      </w:tr>
      <w:tr w:rsidR="00A452A8" w:rsidRPr="00E509DE" w14:paraId="2311BC7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B375398" w14:textId="77777777" w:rsidR="00A452A8" w:rsidRPr="00E509DE" w:rsidRDefault="00A452A8" w:rsidP="00E509DE">
            <w:pPr>
              <w:widowControl/>
              <w:jc w:val="center"/>
              <w:rPr>
                <w:kern w:val="0"/>
                <w:szCs w:val="21"/>
              </w:rPr>
            </w:pPr>
            <w:r w:rsidRPr="00E509DE">
              <w:rPr>
                <w:kern w:val="0"/>
                <w:szCs w:val="21"/>
              </w:rPr>
              <w:t>18×18×16</w:t>
            </w:r>
          </w:p>
        </w:tc>
        <w:tc>
          <w:tcPr>
            <w:tcW w:w="662" w:type="pct"/>
            <w:tcBorders>
              <w:top w:val="nil"/>
              <w:left w:val="nil"/>
              <w:bottom w:val="single" w:sz="4" w:space="0" w:color="auto"/>
              <w:right w:val="single" w:sz="4" w:space="0" w:color="auto"/>
            </w:tcBorders>
            <w:noWrap/>
            <w:vAlign w:val="center"/>
            <w:hideMark/>
          </w:tcPr>
          <w:p w14:paraId="148EE9DA" w14:textId="77777777" w:rsidR="00A452A8" w:rsidRPr="00E509DE" w:rsidRDefault="00A452A8" w:rsidP="00E509DE">
            <w:pPr>
              <w:widowControl/>
              <w:jc w:val="center"/>
              <w:rPr>
                <w:kern w:val="0"/>
                <w:szCs w:val="21"/>
              </w:rPr>
            </w:pPr>
            <w:r w:rsidRPr="00E509DE">
              <w:rPr>
                <w:kern w:val="0"/>
                <w:szCs w:val="21"/>
              </w:rPr>
              <w:t>457</w:t>
            </w:r>
          </w:p>
        </w:tc>
        <w:tc>
          <w:tcPr>
            <w:tcW w:w="652" w:type="pct"/>
            <w:tcBorders>
              <w:top w:val="nil"/>
              <w:left w:val="nil"/>
              <w:bottom w:val="single" w:sz="4" w:space="0" w:color="auto"/>
              <w:right w:val="single" w:sz="4" w:space="0" w:color="auto"/>
            </w:tcBorders>
            <w:noWrap/>
            <w:vAlign w:val="center"/>
            <w:hideMark/>
          </w:tcPr>
          <w:p w14:paraId="49AE1EF2" w14:textId="77777777" w:rsidR="00A452A8" w:rsidRPr="00E509DE" w:rsidRDefault="00A452A8" w:rsidP="00E509DE">
            <w:pPr>
              <w:widowControl/>
              <w:jc w:val="center"/>
              <w:rPr>
                <w:kern w:val="0"/>
                <w:szCs w:val="21"/>
              </w:rPr>
            </w:pPr>
            <w:r w:rsidRPr="00E509DE">
              <w:rPr>
                <w:kern w:val="0"/>
                <w:szCs w:val="21"/>
              </w:rPr>
              <w:t>406.4</w:t>
            </w:r>
          </w:p>
        </w:tc>
        <w:tc>
          <w:tcPr>
            <w:tcW w:w="790" w:type="pct"/>
            <w:tcBorders>
              <w:top w:val="nil"/>
              <w:left w:val="nil"/>
              <w:bottom w:val="single" w:sz="4" w:space="0" w:color="auto"/>
              <w:right w:val="single" w:sz="4" w:space="0" w:color="auto"/>
            </w:tcBorders>
            <w:noWrap/>
            <w:vAlign w:val="center"/>
            <w:hideMark/>
          </w:tcPr>
          <w:p w14:paraId="37E60015" w14:textId="77777777" w:rsidR="00A452A8" w:rsidRPr="00E509DE" w:rsidRDefault="00A452A8" w:rsidP="00E509DE">
            <w:pPr>
              <w:widowControl/>
              <w:jc w:val="center"/>
              <w:rPr>
                <w:kern w:val="0"/>
                <w:szCs w:val="21"/>
              </w:rPr>
            </w:pPr>
            <w:r w:rsidRPr="00E509DE">
              <w:rPr>
                <w:kern w:val="0"/>
                <w:szCs w:val="21"/>
              </w:rPr>
              <w:t>65</w:t>
            </w:r>
          </w:p>
        </w:tc>
        <w:tc>
          <w:tcPr>
            <w:tcW w:w="914" w:type="pct"/>
            <w:tcBorders>
              <w:top w:val="nil"/>
              <w:left w:val="nil"/>
              <w:bottom w:val="single" w:sz="4" w:space="0" w:color="auto"/>
              <w:right w:val="single" w:sz="4" w:space="0" w:color="auto"/>
            </w:tcBorders>
            <w:noWrap/>
            <w:vAlign w:val="center"/>
            <w:hideMark/>
          </w:tcPr>
          <w:p w14:paraId="0D9DFB20" w14:textId="77777777" w:rsidR="00A452A8" w:rsidRPr="00E509DE" w:rsidRDefault="00A452A8" w:rsidP="00E509DE">
            <w:pPr>
              <w:widowControl/>
              <w:jc w:val="center"/>
              <w:rPr>
                <w:kern w:val="0"/>
                <w:szCs w:val="21"/>
              </w:rPr>
            </w:pPr>
            <w:r w:rsidRPr="00E509DE">
              <w:rPr>
                <w:kern w:val="0"/>
                <w:szCs w:val="21"/>
              </w:rPr>
              <w:t xml:space="preserve">425 </w:t>
            </w:r>
          </w:p>
        </w:tc>
        <w:tc>
          <w:tcPr>
            <w:tcW w:w="925" w:type="pct"/>
            <w:tcBorders>
              <w:top w:val="nil"/>
              <w:left w:val="nil"/>
              <w:bottom w:val="single" w:sz="4" w:space="0" w:color="auto"/>
              <w:right w:val="single" w:sz="4" w:space="0" w:color="auto"/>
            </w:tcBorders>
            <w:noWrap/>
            <w:vAlign w:val="center"/>
            <w:hideMark/>
          </w:tcPr>
          <w:p w14:paraId="00B7B7C5" w14:textId="77777777" w:rsidR="00A452A8" w:rsidRPr="00E509DE" w:rsidRDefault="00A452A8" w:rsidP="00E509DE">
            <w:pPr>
              <w:widowControl/>
              <w:jc w:val="center"/>
              <w:rPr>
                <w:kern w:val="0"/>
                <w:szCs w:val="21"/>
              </w:rPr>
            </w:pPr>
            <w:r w:rsidRPr="00E509DE">
              <w:rPr>
                <w:kern w:val="0"/>
                <w:szCs w:val="21"/>
              </w:rPr>
              <w:t xml:space="preserve">400 </w:t>
            </w:r>
          </w:p>
        </w:tc>
      </w:tr>
      <w:tr w:rsidR="00A452A8" w:rsidRPr="00E509DE" w14:paraId="43943FC2"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A76CD2E" w14:textId="77777777" w:rsidR="00A452A8" w:rsidRPr="00E509DE" w:rsidRDefault="00A452A8" w:rsidP="00E509DE">
            <w:pPr>
              <w:widowControl/>
              <w:jc w:val="center"/>
              <w:rPr>
                <w:kern w:val="0"/>
                <w:szCs w:val="21"/>
              </w:rPr>
            </w:pPr>
            <w:r w:rsidRPr="00E509DE">
              <w:rPr>
                <w:kern w:val="0"/>
                <w:szCs w:val="21"/>
              </w:rPr>
              <w:t>18×18×8</w:t>
            </w:r>
          </w:p>
        </w:tc>
        <w:tc>
          <w:tcPr>
            <w:tcW w:w="662" w:type="pct"/>
            <w:tcBorders>
              <w:top w:val="nil"/>
              <w:left w:val="nil"/>
              <w:bottom w:val="single" w:sz="4" w:space="0" w:color="auto"/>
              <w:right w:val="single" w:sz="4" w:space="0" w:color="auto"/>
            </w:tcBorders>
            <w:noWrap/>
            <w:vAlign w:val="center"/>
            <w:hideMark/>
          </w:tcPr>
          <w:p w14:paraId="3AAA67C4" w14:textId="77777777" w:rsidR="00A452A8" w:rsidRPr="00E509DE" w:rsidRDefault="00A452A8" w:rsidP="00E509DE">
            <w:pPr>
              <w:widowControl/>
              <w:jc w:val="center"/>
              <w:rPr>
                <w:kern w:val="0"/>
                <w:szCs w:val="21"/>
              </w:rPr>
            </w:pPr>
            <w:r w:rsidRPr="00E509DE">
              <w:rPr>
                <w:kern w:val="0"/>
                <w:szCs w:val="21"/>
              </w:rPr>
              <w:t>457</w:t>
            </w:r>
          </w:p>
        </w:tc>
        <w:tc>
          <w:tcPr>
            <w:tcW w:w="652" w:type="pct"/>
            <w:tcBorders>
              <w:top w:val="nil"/>
              <w:left w:val="nil"/>
              <w:bottom w:val="single" w:sz="4" w:space="0" w:color="auto"/>
              <w:right w:val="single" w:sz="4" w:space="0" w:color="auto"/>
            </w:tcBorders>
            <w:noWrap/>
            <w:vAlign w:val="center"/>
            <w:hideMark/>
          </w:tcPr>
          <w:p w14:paraId="365BAAC9" w14:textId="77777777" w:rsidR="00A452A8" w:rsidRPr="00E509DE" w:rsidRDefault="00A452A8" w:rsidP="00E509DE">
            <w:pPr>
              <w:widowControl/>
              <w:jc w:val="center"/>
              <w:rPr>
                <w:kern w:val="0"/>
                <w:szCs w:val="21"/>
              </w:rPr>
            </w:pPr>
            <w:r w:rsidRPr="00E509DE">
              <w:rPr>
                <w:kern w:val="0"/>
                <w:szCs w:val="21"/>
              </w:rPr>
              <w:t>219.1</w:t>
            </w:r>
          </w:p>
        </w:tc>
        <w:tc>
          <w:tcPr>
            <w:tcW w:w="790" w:type="pct"/>
            <w:tcBorders>
              <w:top w:val="nil"/>
              <w:left w:val="nil"/>
              <w:bottom w:val="single" w:sz="4" w:space="0" w:color="auto"/>
              <w:right w:val="single" w:sz="4" w:space="0" w:color="auto"/>
            </w:tcBorders>
            <w:noWrap/>
            <w:vAlign w:val="center"/>
            <w:hideMark/>
          </w:tcPr>
          <w:p w14:paraId="75B3C007" w14:textId="77777777" w:rsidR="00A452A8" w:rsidRPr="00E509DE" w:rsidRDefault="00A452A8" w:rsidP="00E509DE">
            <w:pPr>
              <w:widowControl/>
              <w:jc w:val="center"/>
              <w:rPr>
                <w:kern w:val="0"/>
                <w:szCs w:val="21"/>
              </w:rPr>
            </w:pPr>
            <w:r w:rsidRPr="00E509DE">
              <w:rPr>
                <w:kern w:val="0"/>
                <w:szCs w:val="21"/>
              </w:rPr>
              <w:t>65</w:t>
            </w:r>
          </w:p>
        </w:tc>
        <w:tc>
          <w:tcPr>
            <w:tcW w:w="914" w:type="pct"/>
            <w:tcBorders>
              <w:top w:val="nil"/>
              <w:left w:val="nil"/>
              <w:bottom w:val="single" w:sz="4" w:space="0" w:color="auto"/>
              <w:right w:val="single" w:sz="4" w:space="0" w:color="auto"/>
            </w:tcBorders>
            <w:noWrap/>
            <w:vAlign w:val="center"/>
            <w:hideMark/>
          </w:tcPr>
          <w:p w14:paraId="0BDAB2AC" w14:textId="77777777" w:rsidR="00A452A8" w:rsidRPr="00E509DE" w:rsidRDefault="00A452A8" w:rsidP="00E509DE">
            <w:pPr>
              <w:widowControl/>
              <w:jc w:val="center"/>
              <w:rPr>
                <w:kern w:val="0"/>
                <w:szCs w:val="21"/>
              </w:rPr>
            </w:pPr>
            <w:r w:rsidRPr="00E509DE">
              <w:rPr>
                <w:kern w:val="0"/>
                <w:szCs w:val="21"/>
              </w:rPr>
              <w:t xml:space="preserve">425 </w:t>
            </w:r>
          </w:p>
        </w:tc>
        <w:tc>
          <w:tcPr>
            <w:tcW w:w="925" w:type="pct"/>
            <w:tcBorders>
              <w:top w:val="nil"/>
              <w:left w:val="nil"/>
              <w:bottom w:val="single" w:sz="4" w:space="0" w:color="auto"/>
              <w:right w:val="single" w:sz="4" w:space="0" w:color="auto"/>
            </w:tcBorders>
            <w:noWrap/>
            <w:vAlign w:val="center"/>
            <w:hideMark/>
          </w:tcPr>
          <w:p w14:paraId="60053A23" w14:textId="77777777" w:rsidR="00A452A8" w:rsidRPr="00E509DE" w:rsidRDefault="00A452A8" w:rsidP="00E509DE">
            <w:pPr>
              <w:widowControl/>
              <w:jc w:val="center"/>
              <w:rPr>
                <w:kern w:val="0"/>
                <w:szCs w:val="21"/>
              </w:rPr>
            </w:pPr>
            <w:r w:rsidRPr="00E509DE">
              <w:rPr>
                <w:kern w:val="0"/>
                <w:szCs w:val="21"/>
              </w:rPr>
              <w:t xml:space="preserve">387 </w:t>
            </w:r>
          </w:p>
        </w:tc>
      </w:tr>
      <w:tr w:rsidR="00A452A8" w:rsidRPr="00E509DE" w14:paraId="1D8DA64C"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95ED6A9" w14:textId="77777777" w:rsidR="00A452A8" w:rsidRPr="00E509DE" w:rsidRDefault="00A452A8" w:rsidP="00E509DE">
            <w:pPr>
              <w:widowControl/>
              <w:jc w:val="center"/>
              <w:rPr>
                <w:kern w:val="0"/>
                <w:szCs w:val="21"/>
              </w:rPr>
            </w:pPr>
            <w:r w:rsidRPr="00E509DE">
              <w:rPr>
                <w:kern w:val="0"/>
                <w:szCs w:val="21"/>
              </w:rPr>
              <w:t>20×20×10</w:t>
            </w:r>
          </w:p>
        </w:tc>
        <w:tc>
          <w:tcPr>
            <w:tcW w:w="662" w:type="pct"/>
            <w:tcBorders>
              <w:top w:val="nil"/>
              <w:left w:val="nil"/>
              <w:bottom w:val="single" w:sz="4" w:space="0" w:color="auto"/>
              <w:right w:val="single" w:sz="4" w:space="0" w:color="auto"/>
            </w:tcBorders>
            <w:noWrap/>
            <w:vAlign w:val="center"/>
            <w:hideMark/>
          </w:tcPr>
          <w:p w14:paraId="365DDB6D" w14:textId="77777777" w:rsidR="00A452A8" w:rsidRPr="00E509DE" w:rsidRDefault="00A452A8" w:rsidP="00E509DE">
            <w:pPr>
              <w:widowControl/>
              <w:jc w:val="center"/>
              <w:rPr>
                <w:kern w:val="0"/>
                <w:szCs w:val="21"/>
              </w:rPr>
            </w:pPr>
            <w:r w:rsidRPr="00E509DE">
              <w:rPr>
                <w:kern w:val="0"/>
                <w:szCs w:val="21"/>
              </w:rPr>
              <w:t>508</w:t>
            </w:r>
          </w:p>
        </w:tc>
        <w:tc>
          <w:tcPr>
            <w:tcW w:w="652" w:type="pct"/>
            <w:tcBorders>
              <w:top w:val="nil"/>
              <w:left w:val="nil"/>
              <w:bottom w:val="single" w:sz="4" w:space="0" w:color="auto"/>
              <w:right w:val="single" w:sz="4" w:space="0" w:color="auto"/>
            </w:tcBorders>
            <w:noWrap/>
            <w:vAlign w:val="center"/>
            <w:hideMark/>
          </w:tcPr>
          <w:p w14:paraId="49B7A9C2"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25F8440E"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405798FD" w14:textId="77777777" w:rsidR="00A452A8" w:rsidRPr="00E509DE" w:rsidRDefault="00A452A8" w:rsidP="00E509DE">
            <w:pPr>
              <w:widowControl/>
              <w:jc w:val="center"/>
              <w:rPr>
                <w:kern w:val="0"/>
                <w:szCs w:val="21"/>
              </w:rPr>
            </w:pPr>
            <w:r w:rsidRPr="00E509DE">
              <w:rPr>
                <w:kern w:val="0"/>
                <w:szCs w:val="21"/>
              </w:rPr>
              <w:t xml:space="preserve">475 </w:t>
            </w:r>
          </w:p>
        </w:tc>
        <w:tc>
          <w:tcPr>
            <w:tcW w:w="925" w:type="pct"/>
            <w:tcBorders>
              <w:top w:val="nil"/>
              <w:left w:val="nil"/>
              <w:bottom w:val="single" w:sz="4" w:space="0" w:color="auto"/>
              <w:right w:val="single" w:sz="4" w:space="0" w:color="auto"/>
            </w:tcBorders>
            <w:noWrap/>
            <w:vAlign w:val="center"/>
            <w:hideMark/>
          </w:tcPr>
          <w:p w14:paraId="7B94FBD2" w14:textId="77777777" w:rsidR="00A452A8" w:rsidRPr="00E509DE" w:rsidRDefault="00A452A8" w:rsidP="00E509DE">
            <w:pPr>
              <w:widowControl/>
              <w:jc w:val="center"/>
              <w:rPr>
                <w:kern w:val="0"/>
                <w:szCs w:val="21"/>
              </w:rPr>
            </w:pPr>
            <w:r w:rsidRPr="00E509DE">
              <w:rPr>
                <w:kern w:val="0"/>
                <w:szCs w:val="21"/>
              </w:rPr>
              <w:t xml:space="preserve">437 </w:t>
            </w:r>
          </w:p>
        </w:tc>
      </w:tr>
      <w:tr w:rsidR="00A452A8" w:rsidRPr="00E509DE" w14:paraId="3458BE2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E316097" w14:textId="77777777" w:rsidR="00A452A8" w:rsidRPr="00E509DE" w:rsidRDefault="00A452A8" w:rsidP="00E509DE">
            <w:pPr>
              <w:widowControl/>
              <w:jc w:val="center"/>
              <w:rPr>
                <w:kern w:val="0"/>
                <w:szCs w:val="21"/>
              </w:rPr>
            </w:pPr>
            <w:r w:rsidRPr="00E509DE">
              <w:rPr>
                <w:kern w:val="0"/>
                <w:szCs w:val="21"/>
              </w:rPr>
              <w:t>20×20×12</w:t>
            </w:r>
          </w:p>
        </w:tc>
        <w:tc>
          <w:tcPr>
            <w:tcW w:w="662" w:type="pct"/>
            <w:tcBorders>
              <w:top w:val="nil"/>
              <w:left w:val="nil"/>
              <w:bottom w:val="single" w:sz="4" w:space="0" w:color="auto"/>
              <w:right w:val="single" w:sz="4" w:space="0" w:color="auto"/>
            </w:tcBorders>
            <w:noWrap/>
            <w:vAlign w:val="center"/>
            <w:hideMark/>
          </w:tcPr>
          <w:p w14:paraId="2753566D" w14:textId="77777777" w:rsidR="00A452A8" w:rsidRPr="00E509DE" w:rsidRDefault="00A452A8" w:rsidP="00E509DE">
            <w:pPr>
              <w:widowControl/>
              <w:jc w:val="center"/>
              <w:rPr>
                <w:kern w:val="0"/>
                <w:szCs w:val="21"/>
              </w:rPr>
            </w:pPr>
            <w:r w:rsidRPr="00E509DE">
              <w:rPr>
                <w:kern w:val="0"/>
                <w:szCs w:val="21"/>
              </w:rPr>
              <w:t>508</w:t>
            </w:r>
          </w:p>
        </w:tc>
        <w:tc>
          <w:tcPr>
            <w:tcW w:w="652" w:type="pct"/>
            <w:tcBorders>
              <w:top w:val="nil"/>
              <w:left w:val="nil"/>
              <w:bottom w:val="single" w:sz="4" w:space="0" w:color="auto"/>
              <w:right w:val="single" w:sz="4" w:space="0" w:color="auto"/>
            </w:tcBorders>
            <w:noWrap/>
            <w:vAlign w:val="center"/>
            <w:hideMark/>
          </w:tcPr>
          <w:p w14:paraId="432757B5" w14:textId="77777777" w:rsidR="00A452A8" w:rsidRPr="00E509DE" w:rsidRDefault="00A452A8" w:rsidP="00E509DE">
            <w:pPr>
              <w:widowControl/>
              <w:jc w:val="center"/>
              <w:rPr>
                <w:kern w:val="0"/>
                <w:szCs w:val="21"/>
              </w:rPr>
            </w:pPr>
            <w:r w:rsidRPr="00E509DE">
              <w:rPr>
                <w:kern w:val="0"/>
                <w:szCs w:val="21"/>
              </w:rPr>
              <w:t>323.8</w:t>
            </w:r>
          </w:p>
        </w:tc>
        <w:tc>
          <w:tcPr>
            <w:tcW w:w="790" w:type="pct"/>
            <w:tcBorders>
              <w:top w:val="nil"/>
              <w:left w:val="nil"/>
              <w:bottom w:val="single" w:sz="4" w:space="0" w:color="auto"/>
              <w:right w:val="single" w:sz="4" w:space="0" w:color="auto"/>
            </w:tcBorders>
            <w:noWrap/>
            <w:vAlign w:val="center"/>
            <w:hideMark/>
          </w:tcPr>
          <w:p w14:paraId="575C98DD"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16613586" w14:textId="77777777" w:rsidR="00A452A8" w:rsidRPr="00E509DE" w:rsidRDefault="00A452A8" w:rsidP="00E509DE">
            <w:pPr>
              <w:widowControl/>
              <w:jc w:val="center"/>
              <w:rPr>
                <w:kern w:val="0"/>
                <w:szCs w:val="21"/>
              </w:rPr>
            </w:pPr>
            <w:r w:rsidRPr="00E509DE">
              <w:rPr>
                <w:kern w:val="0"/>
                <w:szCs w:val="21"/>
              </w:rPr>
              <w:t xml:space="preserve">475 </w:t>
            </w:r>
          </w:p>
        </w:tc>
        <w:tc>
          <w:tcPr>
            <w:tcW w:w="925" w:type="pct"/>
            <w:tcBorders>
              <w:top w:val="nil"/>
              <w:left w:val="nil"/>
              <w:bottom w:val="single" w:sz="4" w:space="0" w:color="auto"/>
              <w:right w:val="single" w:sz="4" w:space="0" w:color="auto"/>
            </w:tcBorders>
            <w:noWrap/>
            <w:vAlign w:val="center"/>
            <w:hideMark/>
          </w:tcPr>
          <w:p w14:paraId="2A4F03FD" w14:textId="77777777" w:rsidR="00A452A8" w:rsidRPr="00E509DE" w:rsidRDefault="00A452A8" w:rsidP="00E509DE">
            <w:pPr>
              <w:widowControl/>
              <w:jc w:val="center"/>
              <w:rPr>
                <w:kern w:val="0"/>
                <w:szCs w:val="21"/>
              </w:rPr>
            </w:pPr>
            <w:r w:rsidRPr="00E509DE">
              <w:rPr>
                <w:kern w:val="0"/>
                <w:szCs w:val="21"/>
              </w:rPr>
              <w:t xml:space="preserve">437 </w:t>
            </w:r>
          </w:p>
        </w:tc>
      </w:tr>
      <w:tr w:rsidR="00A452A8" w:rsidRPr="00E509DE" w14:paraId="35F5B6C1"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B82BAD3" w14:textId="77777777" w:rsidR="00A452A8" w:rsidRPr="00E509DE" w:rsidRDefault="00A452A8" w:rsidP="00E509DE">
            <w:pPr>
              <w:widowControl/>
              <w:jc w:val="center"/>
              <w:rPr>
                <w:kern w:val="0"/>
                <w:szCs w:val="21"/>
              </w:rPr>
            </w:pPr>
            <w:r w:rsidRPr="00E509DE">
              <w:rPr>
                <w:kern w:val="0"/>
                <w:szCs w:val="21"/>
              </w:rPr>
              <w:t>20×20×14</w:t>
            </w:r>
          </w:p>
        </w:tc>
        <w:tc>
          <w:tcPr>
            <w:tcW w:w="662" w:type="pct"/>
            <w:tcBorders>
              <w:top w:val="nil"/>
              <w:left w:val="nil"/>
              <w:bottom w:val="single" w:sz="4" w:space="0" w:color="auto"/>
              <w:right w:val="single" w:sz="4" w:space="0" w:color="auto"/>
            </w:tcBorders>
            <w:noWrap/>
            <w:vAlign w:val="center"/>
            <w:hideMark/>
          </w:tcPr>
          <w:p w14:paraId="71460B63" w14:textId="77777777" w:rsidR="00A452A8" w:rsidRPr="00E509DE" w:rsidRDefault="00A452A8" w:rsidP="00E509DE">
            <w:pPr>
              <w:widowControl/>
              <w:jc w:val="center"/>
              <w:rPr>
                <w:kern w:val="0"/>
                <w:szCs w:val="21"/>
              </w:rPr>
            </w:pPr>
            <w:r w:rsidRPr="00E509DE">
              <w:rPr>
                <w:kern w:val="0"/>
                <w:szCs w:val="21"/>
              </w:rPr>
              <w:t>508</w:t>
            </w:r>
          </w:p>
        </w:tc>
        <w:tc>
          <w:tcPr>
            <w:tcW w:w="652" w:type="pct"/>
            <w:tcBorders>
              <w:top w:val="nil"/>
              <w:left w:val="nil"/>
              <w:bottom w:val="single" w:sz="4" w:space="0" w:color="auto"/>
              <w:right w:val="single" w:sz="4" w:space="0" w:color="auto"/>
            </w:tcBorders>
            <w:noWrap/>
            <w:vAlign w:val="center"/>
            <w:hideMark/>
          </w:tcPr>
          <w:p w14:paraId="272FD3E5" w14:textId="77777777" w:rsidR="00A452A8" w:rsidRPr="00E509DE" w:rsidRDefault="00A452A8" w:rsidP="00E509DE">
            <w:pPr>
              <w:widowControl/>
              <w:jc w:val="center"/>
              <w:rPr>
                <w:kern w:val="0"/>
                <w:szCs w:val="21"/>
              </w:rPr>
            </w:pPr>
            <w:r w:rsidRPr="00E509DE">
              <w:rPr>
                <w:kern w:val="0"/>
                <w:szCs w:val="21"/>
              </w:rPr>
              <w:t>355.6</w:t>
            </w:r>
          </w:p>
        </w:tc>
        <w:tc>
          <w:tcPr>
            <w:tcW w:w="790" w:type="pct"/>
            <w:tcBorders>
              <w:top w:val="nil"/>
              <w:left w:val="nil"/>
              <w:bottom w:val="single" w:sz="4" w:space="0" w:color="auto"/>
              <w:right w:val="single" w:sz="4" w:space="0" w:color="auto"/>
            </w:tcBorders>
            <w:noWrap/>
            <w:vAlign w:val="center"/>
            <w:hideMark/>
          </w:tcPr>
          <w:p w14:paraId="70E0C6A3"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7A31623B" w14:textId="77777777" w:rsidR="00A452A8" w:rsidRPr="00E509DE" w:rsidRDefault="00A452A8" w:rsidP="00E509DE">
            <w:pPr>
              <w:widowControl/>
              <w:jc w:val="center"/>
              <w:rPr>
                <w:kern w:val="0"/>
                <w:szCs w:val="21"/>
              </w:rPr>
            </w:pPr>
            <w:r w:rsidRPr="00E509DE">
              <w:rPr>
                <w:kern w:val="0"/>
                <w:szCs w:val="21"/>
              </w:rPr>
              <w:t xml:space="preserve">475 </w:t>
            </w:r>
          </w:p>
        </w:tc>
        <w:tc>
          <w:tcPr>
            <w:tcW w:w="925" w:type="pct"/>
            <w:tcBorders>
              <w:top w:val="nil"/>
              <w:left w:val="nil"/>
              <w:bottom w:val="single" w:sz="4" w:space="0" w:color="auto"/>
              <w:right w:val="single" w:sz="4" w:space="0" w:color="auto"/>
            </w:tcBorders>
            <w:noWrap/>
            <w:vAlign w:val="center"/>
            <w:hideMark/>
          </w:tcPr>
          <w:p w14:paraId="53927DEC" w14:textId="77777777" w:rsidR="00A452A8" w:rsidRPr="00E509DE" w:rsidRDefault="00A452A8" w:rsidP="00E509DE">
            <w:pPr>
              <w:widowControl/>
              <w:jc w:val="center"/>
              <w:rPr>
                <w:kern w:val="0"/>
                <w:szCs w:val="21"/>
              </w:rPr>
            </w:pPr>
            <w:r w:rsidRPr="00E509DE">
              <w:rPr>
                <w:kern w:val="0"/>
                <w:szCs w:val="21"/>
              </w:rPr>
              <w:t xml:space="preserve">437 </w:t>
            </w:r>
          </w:p>
        </w:tc>
      </w:tr>
      <w:tr w:rsidR="00A452A8" w:rsidRPr="00E509DE" w14:paraId="3243A7B4"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E70D2CC" w14:textId="77777777" w:rsidR="00A452A8" w:rsidRPr="00E509DE" w:rsidRDefault="00A452A8" w:rsidP="00E509DE">
            <w:pPr>
              <w:widowControl/>
              <w:jc w:val="center"/>
              <w:rPr>
                <w:kern w:val="0"/>
                <w:szCs w:val="21"/>
              </w:rPr>
            </w:pPr>
            <w:r w:rsidRPr="00E509DE">
              <w:rPr>
                <w:kern w:val="0"/>
                <w:szCs w:val="21"/>
              </w:rPr>
              <w:t>20×20×16</w:t>
            </w:r>
          </w:p>
        </w:tc>
        <w:tc>
          <w:tcPr>
            <w:tcW w:w="662" w:type="pct"/>
            <w:tcBorders>
              <w:top w:val="nil"/>
              <w:left w:val="nil"/>
              <w:bottom w:val="single" w:sz="4" w:space="0" w:color="auto"/>
              <w:right w:val="single" w:sz="4" w:space="0" w:color="auto"/>
            </w:tcBorders>
            <w:noWrap/>
            <w:vAlign w:val="center"/>
            <w:hideMark/>
          </w:tcPr>
          <w:p w14:paraId="395396EE" w14:textId="77777777" w:rsidR="00A452A8" w:rsidRPr="00E509DE" w:rsidRDefault="00A452A8" w:rsidP="00E509DE">
            <w:pPr>
              <w:widowControl/>
              <w:jc w:val="center"/>
              <w:rPr>
                <w:kern w:val="0"/>
                <w:szCs w:val="21"/>
              </w:rPr>
            </w:pPr>
            <w:r w:rsidRPr="00E509DE">
              <w:rPr>
                <w:kern w:val="0"/>
                <w:szCs w:val="21"/>
              </w:rPr>
              <w:t>508</w:t>
            </w:r>
          </w:p>
        </w:tc>
        <w:tc>
          <w:tcPr>
            <w:tcW w:w="652" w:type="pct"/>
            <w:tcBorders>
              <w:top w:val="nil"/>
              <w:left w:val="nil"/>
              <w:bottom w:val="single" w:sz="4" w:space="0" w:color="auto"/>
              <w:right w:val="single" w:sz="4" w:space="0" w:color="auto"/>
            </w:tcBorders>
            <w:noWrap/>
            <w:vAlign w:val="center"/>
            <w:hideMark/>
          </w:tcPr>
          <w:p w14:paraId="56D1F27D" w14:textId="77777777" w:rsidR="00A452A8" w:rsidRPr="00E509DE" w:rsidRDefault="00A452A8" w:rsidP="00E509DE">
            <w:pPr>
              <w:widowControl/>
              <w:jc w:val="center"/>
              <w:rPr>
                <w:kern w:val="0"/>
                <w:szCs w:val="21"/>
              </w:rPr>
            </w:pPr>
            <w:r w:rsidRPr="00E509DE">
              <w:rPr>
                <w:kern w:val="0"/>
                <w:szCs w:val="21"/>
              </w:rPr>
              <w:t>406.4</w:t>
            </w:r>
          </w:p>
        </w:tc>
        <w:tc>
          <w:tcPr>
            <w:tcW w:w="790" w:type="pct"/>
            <w:tcBorders>
              <w:top w:val="nil"/>
              <w:left w:val="nil"/>
              <w:bottom w:val="single" w:sz="4" w:space="0" w:color="auto"/>
              <w:right w:val="single" w:sz="4" w:space="0" w:color="auto"/>
            </w:tcBorders>
            <w:noWrap/>
            <w:vAlign w:val="center"/>
            <w:hideMark/>
          </w:tcPr>
          <w:p w14:paraId="4F5090EF"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60D4ED66" w14:textId="77777777" w:rsidR="00A452A8" w:rsidRPr="00E509DE" w:rsidRDefault="00A452A8" w:rsidP="00E509DE">
            <w:pPr>
              <w:widowControl/>
              <w:jc w:val="center"/>
              <w:rPr>
                <w:kern w:val="0"/>
                <w:szCs w:val="21"/>
              </w:rPr>
            </w:pPr>
            <w:r w:rsidRPr="00E509DE">
              <w:rPr>
                <w:kern w:val="0"/>
                <w:szCs w:val="21"/>
              </w:rPr>
              <w:t xml:space="preserve">475 </w:t>
            </w:r>
          </w:p>
        </w:tc>
        <w:tc>
          <w:tcPr>
            <w:tcW w:w="925" w:type="pct"/>
            <w:tcBorders>
              <w:top w:val="nil"/>
              <w:left w:val="nil"/>
              <w:bottom w:val="single" w:sz="4" w:space="0" w:color="auto"/>
              <w:right w:val="single" w:sz="4" w:space="0" w:color="auto"/>
            </w:tcBorders>
            <w:noWrap/>
            <w:vAlign w:val="center"/>
            <w:hideMark/>
          </w:tcPr>
          <w:p w14:paraId="63A45452" w14:textId="77777777" w:rsidR="00A452A8" w:rsidRPr="00E509DE" w:rsidRDefault="00A452A8" w:rsidP="00E509DE">
            <w:pPr>
              <w:widowControl/>
              <w:jc w:val="center"/>
              <w:rPr>
                <w:kern w:val="0"/>
                <w:szCs w:val="21"/>
              </w:rPr>
            </w:pPr>
            <w:r w:rsidRPr="00E509DE">
              <w:rPr>
                <w:kern w:val="0"/>
                <w:szCs w:val="21"/>
              </w:rPr>
              <w:t xml:space="preserve">450 </w:t>
            </w:r>
          </w:p>
        </w:tc>
      </w:tr>
      <w:tr w:rsidR="00A452A8" w:rsidRPr="00E509DE" w14:paraId="3EC7498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8857D07" w14:textId="77777777" w:rsidR="00A452A8" w:rsidRPr="00E509DE" w:rsidRDefault="00A452A8" w:rsidP="00E509DE">
            <w:pPr>
              <w:widowControl/>
              <w:jc w:val="center"/>
              <w:rPr>
                <w:kern w:val="0"/>
                <w:szCs w:val="21"/>
              </w:rPr>
            </w:pPr>
            <w:r w:rsidRPr="00E509DE">
              <w:rPr>
                <w:kern w:val="0"/>
                <w:szCs w:val="21"/>
              </w:rPr>
              <w:t>20×20×18</w:t>
            </w:r>
          </w:p>
        </w:tc>
        <w:tc>
          <w:tcPr>
            <w:tcW w:w="662" w:type="pct"/>
            <w:tcBorders>
              <w:top w:val="nil"/>
              <w:left w:val="nil"/>
              <w:bottom w:val="single" w:sz="4" w:space="0" w:color="auto"/>
              <w:right w:val="single" w:sz="4" w:space="0" w:color="auto"/>
            </w:tcBorders>
            <w:noWrap/>
            <w:vAlign w:val="center"/>
            <w:hideMark/>
          </w:tcPr>
          <w:p w14:paraId="641A712C" w14:textId="77777777" w:rsidR="00A452A8" w:rsidRPr="00E509DE" w:rsidRDefault="00A452A8" w:rsidP="00E509DE">
            <w:pPr>
              <w:widowControl/>
              <w:jc w:val="center"/>
              <w:rPr>
                <w:kern w:val="0"/>
                <w:szCs w:val="21"/>
              </w:rPr>
            </w:pPr>
            <w:r w:rsidRPr="00E509DE">
              <w:rPr>
                <w:kern w:val="0"/>
                <w:szCs w:val="21"/>
              </w:rPr>
              <w:t>508</w:t>
            </w:r>
          </w:p>
        </w:tc>
        <w:tc>
          <w:tcPr>
            <w:tcW w:w="652" w:type="pct"/>
            <w:tcBorders>
              <w:top w:val="nil"/>
              <w:left w:val="nil"/>
              <w:bottom w:val="single" w:sz="4" w:space="0" w:color="auto"/>
              <w:right w:val="single" w:sz="4" w:space="0" w:color="auto"/>
            </w:tcBorders>
            <w:noWrap/>
            <w:vAlign w:val="center"/>
            <w:hideMark/>
          </w:tcPr>
          <w:p w14:paraId="657499F2" w14:textId="77777777" w:rsidR="00A452A8" w:rsidRPr="00E509DE" w:rsidRDefault="00A452A8" w:rsidP="00E509DE">
            <w:pPr>
              <w:widowControl/>
              <w:jc w:val="center"/>
              <w:rPr>
                <w:kern w:val="0"/>
                <w:szCs w:val="21"/>
              </w:rPr>
            </w:pPr>
            <w:r w:rsidRPr="00E509DE">
              <w:rPr>
                <w:kern w:val="0"/>
                <w:szCs w:val="21"/>
              </w:rPr>
              <w:t>457</w:t>
            </w:r>
          </w:p>
        </w:tc>
        <w:tc>
          <w:tcPr>
            <w:tcW w:w="790" w:type="pct"/>
            <w:tcBorders>
              <w:top w:val="nil"/>
              <w:left w:val="nil"/>
              <w:bottom w:val="single" w:sz="4" w:space="0" w:color="auto"/>
              <w:right w:val="single" w:sz="4" w:space="0" w:color="auto"/>
            </w:tcBorders>
            <w:noWrap/>
            <w:vAlign w:val="center"/>
            <w:hideMark/>
          </w:tcPr>
          <w:p w14:paraId="4542C782"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2DECA3F7" w14:textId="77777777" w:rsidR="00A452A8" w:rsidRPr="00E509DE" w:rsidRDefault="00A452A8" w:rsidP="00E509DE">
            <w:pPr>
              <w:widowControl/>
              <w:jc w:val="center"/>
              <w:rPr>
                <w:kern w:val="0"/>
                <w:szCs w:val="21"/>
              </w:rPr>
            </w:pPr>
            <w:r w:rsidRPr="00E509DE">
              <w:rPr>
                <w:kern w:val="0"/>
                <w:szCs w:val="21"/>
              </w:rPr>
              <w:t xml:space="preserve">475 </w:t>
            </w:r>
          </w:p>
        </w:tc>
        <w:tc>
          <w:tcPr>
            <w:tcW w:w="925" w:type="pct"/>
            <w:tcBorders>
              <w:top w:val="nil"/>
              <w:left w:val="nil"/>
              <w:bottom w:val="single" w:sz="4" w:space="0" w:color="auto"/>
              <w:right w:val="single" w:sz="4" w:space="0" w:color="auto"/>
            </w:tcBorders>
            <w:noWrap/>
            <w:vAlign w:val="center"/>
            <w:hideMark/>
          </w:tcPr>
          <w:p w14:paraId="6A5AF71F" w14:textId="77777777" w:rsidR="00A452A8" w:rsidRPr="00E509DE" w:rsidRDefault="00A452A8" w:rsidP="00E509DE">
            <w:pPr>
              <w:widowControl/>
              <w:jc w:val="center"/>
              <w:rPr>
                <w:kern w:val="0"/>
                <w:szCs w:val="21"/>
              </w:rPr>
            </w:pPr>
            <w:r w:rsidRPr="00E509DE">
              <w:rPr>
                <w:kern w:val="0"/>
                <w:szCs w:val="21"/>
              </w:rPr>
              <w:t xml:space="preserve">450 </w:t>
            </w:r>
          </w:p>
        </w:tc>
      </w:tr>
      <w:tr w:rsidR="00A452A8" w:rsidRPr="00E509DE" w14:paraId="7C00C8D8"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7E5CEE79" w14:textId="77777777" w:rsidR="00A452A8" w:rsidRPr="00E509DE" w:rsidRDefault="00A452A8" w:rsidP="00E509DE">
            <w:pPr>
              <w:widowControl/>
              <w:jc w:val="center"/>
              <w:rPr>
                <w:kern w:val="0"/>
                <w:szCs w:val="21"/>
              </w:rPr>
            </w:pPr>
            <w:r w:rsidRPr="00E509DE">
              <w:rPr>
                <w:kern w:val="0"/>
                <w:szCs w:val="21"/>
              </w:rPr>
              <w:t>20×20×8</w:t>
            </w:r>
          </w:p>
        </w:tc>
        <w:tc>
          <w:tcPr>
            <w:tcW w:w="662" w:type="pct"/>
            <w:tcBorders>
              <w:top w:val="nil"/>
              <w:left w:val="nil"/>
              <w:bottom w:val="single" w:sz="4" w:space="0" w:color="auto"/>
              <w:right w:val="single" w:sz="4" w:space="0" w:color="auto"/>
            </w:tcBorders>
            <w:noWrap/>
            <w:vAlign w:val="center"/>
            <w:hideMark/>
          </w:tcPr>
          <w:p w14:paraId="4E3592C4" w14:textId="77777777" w:rsidR="00A452A8" w:rsidRPr="00E509DE" w:rsidRDefault="00A452A8" w:rsidP="00E509DE">
            <w:pPr>
              <w:widowControl/>
              <w:jc w:val="center"/>
              <w:rPr>
                <w:kern w:val="0"/>
                <w:szCs w:val="21"/>
              </w:rPr>
            </w:pPr>
            <w:r w:rsidRPr="00E509DE">
              <w:rPr>
                <w:kern w:val="0"/>
                <w:szCs w:val="21"/>
              </w:rPr>
              <w:t>508</w:t>
            </w:r>
          </w:p>
        </w:tc>
        <w:tc>
          <w:tcPr>
            <w:tcW w:w="652" w:type="pct"/>
            <w:tcBorders>
              <w:top w:val="nil"/>
              <w:left w:val="nil"/>
              <w:bottom w:val="single" w:sz="4" w:space="0" w:color="auto"/>
              <w:right w:val="single" w:sz="4" w:space="0" w:color="auto"/>
            </w:tcBorders>
            <w:noWrap/>
            <w:vAlign w:val="center"/>
            <w:hideMark/>
          </w:tcPr>
          <w:p w14:paraId="784C37F3" w14:textId="77777777" w:rsidR="00A452A8" w:rsidRPr="00E509DE" w:rsidRDefault="00A452A8" w:rsidP="00E509DE">
            <w:pPr>
              <w:widowControl/>
              <w:jc w:val="center"/>
              <w:rPr>
                <w:kern w:val="0"/>
                <w:szCs w:val="21"/>
              </w:rPr>
            </w:pPr>
            <w:r w:rsidRPr="00E509DE">
              <w:rPr>
                <w:kern w:val="0"/>
                <w:szCs w:val="21"/>
              </w:rPr>
              <w:t>219.1</w:t>
            </w:r>
          </w:p>
        </w:tc>
        <w:tc>
          <w:tcPr>
            <w:tcW w:w="790" w:type="pct"/>
            <w:tcBorders>
              <w:top w:val="nil"/>
              <w:left w:val="nil"/>
              <w:bottom w:val="single" w:sz="4" w:space="0" w:color="auto"/>
              <w:right w:val="single" w:sz="4" w:space="0" w:color="auto"/>
            </w:tcBorders>
            <w:noWrap/>
            <w:vAlign w:val="center"/>
            <w:hideMark/>
          </w:tcPr>
          <w:p w14:paraId="1F0B61CF"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12B417D8" w14:textId="77777777" w:rsidR="00A452A8" w:rsidRPr="00E509DE" w:rsidRDefault="00A452A8" w:rsidP="00E509DE">
            <w:pPr>
              <w:widowControl/>
              <w:jc w:val="center"/>
              <w:rPr>
                <w:kern w:val="0"/>
                <w:szCs w:val="21"/>
              </w:rPr>
            </w:pPr>
            <w:r w:rsidRPr="00E509DE">
              <w:rPr>
                <w:kern w:val="0"/>
                <w:szCs w:val="21"/>
              </w:rPr>
              <w:t xml:space="preserve">475 </w:t>
            </w:r>
          </w:p>
        </w:tc>
        <w:tc>
          <w:tcPr>
            <w:tcW w:w="925" w:type="pct"/>
            <w:tcBorders>
              <w:top w:val="nil"/>
              <w:left w:val="nil"/>
              <w:bottom w:val="single" w:sz="4" w:space="0" w:color="auto"/>
              <w:right w:val="single" w:sz="4" w:space="0" w:color="auto"/>
            </w:tcBorders>
            <w:noWrap/>
            <w:vAlign w:val="center"/>
            <w:hideMark/>
          </w:tcPr>
          <w:p w14:paraId="2203848D" w14:textId="77777777" w:rsidR="00A452A8" w:rsidRPr="00E509DE" w:rsidRDefault="00A452A8" w:rsidP="00E509DE">
            <w:pPr>
              <w:widowControl/>
              <w:jc w:val="center"/>
              <w:rPr>
                <w:kern w:val="0"/>
                <w:szCs w:val="21"/>
              </w:rPr>
            </w:pPr>
            <w:r w:rsidRPr="00E509DE">
              <w:rPr>
                <w:kern w:val="0"/>
                <w:szCs w:val="21"/>
              </w:rPr>
              <w:t xml:space="preserve">412 </w:t>
            </w:r>
          </w:p>
        </w:tc>
      </w:tr>
      <w:tr w:rsidR="00A452A8" w:rsidRPr="00E509DE" w14:paraId="5E8F3AE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5260C71" w14:textId="77777777" w:rsidR="00A452A8" w:rsidRPr="00E509DE" w:rsidRDefault="00A452A8" w:rsidP="00E509DE">
            <w:pPr>
              <w:widowControl/>
              <w:jc w:val="center"/>
              <w:rPr>
                <w:kern w:val="0"/>
                <w:szCs w:val="21"/>
              </w:rPr>
            </w:pPr>
            <w:r w:rsidRPr="00E509DE">
              <w:rPr>
                <w:kern w:val="0"/>
                <w:szCs w:val="21"/>
              </w:rPr>
              <w:t>22×22×10</w:t>
            </w:r>
          </w:p>
        </w:tc>
        <w:tc>
          <w:tcPr>
            <w:tcW w:w="662" w:type="pct"/>
            <w:tcBorders>
              <w:top w:val="nil"/>
              <w:left w:val="nil"/>
              <w:bottom w:val="single" w:sz="4" w:space="0" w:color="auto"/>
              <w:right w:val="single" w:sz="4" w:space="0" w:color="auto"/>
            </w:tcBorders>
            <w:noWrap/>
            <w:vAlign w:val="center"/>
            <w:hideMark/>
          </w:tcPr>
          <w:p w14:paraId="5FB81C32" w14:textId="77777777" w:rsidR="00A452A8" w:rsidRPr="00E509DE" w:rsidRDefault="00A452A8" w:rsidP="00E509DE">
            <w:pPr>
              <w:widowControl/>
              <w:jc w:val="center"/>
              <w:rPr>
                <w:kern w:val="0"/>
                <w:szCs w:val="21"/>
              </w:rPr>
            </w:pPr>
            <w:r w:rsidRPr="00E509DE">
              <w:rPr>
                <w:kern w:val="0"/>
                <w:szCs w:val="21"/>
              </w:rPr>
              <w:t>559</w:t>
            </w:r>
          </w:p>
        </w:tc>
        <w:tc>
          <w:tcPr>
            <w:tcW w:w="652" w:type="pct"/>
            <w:tcBorders>
              <w:top w:val="nil"/>
              <w:left w:val="nil"/>
              <w:bottom w:val="single" w:sz="4" w:space="0" w:color="auto"/>
              <w:right w:val="single" w:sz="4" w:space="0" w:color="auto"/>
            </w:tcBorders>
            <w:noWrap/>
            <w:vAlign w:val="center"/>
            <w:hideMark/>
          </w:tcPr>
          <w:p w14:paraId="351E9F81"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72D9DC92"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2AEFBC89" w14:textId="77777777" w:rsidR="00A452A8" w:rsidRPr="00E509DE" w:rsidRDefault="00A452A8" w:rsidP="00E509DE">
            <w:pPr>
              <w:widowControl/>
              <w:jc w:val="center"/>
              <w:rPr>
                <w:kern w:val="0"/>
                <w:szCs w:val="21"/>
              </w:rPr>
            </w:pPr>
            <w:r w:rsidRPr="00E509DE">
              <w:rPr>
                <w:kern w:val="0"/>
                <w:szCs w:val="21"/>
              </w:rPr>
              <w:t xml:space="preserve">500 </w:t>
            </w:r>
          </w:p>
        </w:tc>
        <w:tc>
          <w:tcPr>
            <w:tcW w:w="925" w:type="pct"/>
            <w:tcBorders>
              <w:top w:val="nil"/>
              <w:left w:val="nil"/>
              <w:bottom w:val="single" w:sz="4" w:space="0" w:color="auto"/>
              <w:right w:val="single" w:sz="4" w:space="0" w:color="auto"/>
            </w:tcBorders>
            <w:noWrap/>
            <w:vAlign w:val="center"/>
            <w:hideMark/>
          </w:tcPr>
          <w:p w14:paraId="4A209209" w14:textId="77777777" w:rsidR="00A452A8" w:rsidRPr="00E509DE" w:rsidRDefault="00A452A8" w:rsidP="00E509DE">
            <w:pPr>
              <w:widowControl/>
              <w:jc w:val="center"/>
              <w:rPr>
                <w:kern w:val="0"/>
                <w:szCs w:val="21"/>
              </w:rPr>
            </w:pPr>
            <w:r w:rsidRPr="00E509DE">
              <w:rPr>
                <w:kern w:val="0"/>
                <w:szCs w:val="21"/>
              </w:rPr>
              <w:t xml:space="preserve">437 </w:t>
            </w:r>
          </w:p>
        </w:tc>
      </w:tr>
      <w:tr w:rsidR="00A452A8" w:rsidRPr="00E509DE" w14:paraId="5C118E22"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7D4D098" w14:textId="77777777" w:rsidR="00A452A8" w:rsidRPr="00E509DE" w:rsidRDefault="00A452A8" w:rsidP="00E509DE">
            <w:pPr>
              <w:widowControl/>
              <w:jc w:val="center"/>
              <w:rPr>
                <w:kern w:val="0"/>
                <w:szCs w:val="21"/>
              </w:rPr>
            </w:pPr>
            <w:r w:rsidRPr="00E509DE">
              <w:rPr>
                <w:kern w:val="0"/>
                <w:szCs w:val="21"/>
              </w:rPr>
              <w:t>22×22×12</w:t>
            </w:r>
          </w:p>
        </w:tc>
        <w:tc>
          <w:tcPr>
            <w:tcW w:w="662" w:type="pct"/>
            <w:tcBorders>
              <w:top w:val="nil"/>
              <w:left w:val="nil"/>
              <w:bottom w:val="single" w:sz="4" w:space="0" w:color="auto"/>
              <w:right w:val="single" w:sz="4" w:space="0" w:color="auto"/>
            </w:tcBorders>
            <w:noWrap/>
            <w:vAlign w:val="center"/>
            <w:hideMark/>
          </w:tcPr>
          <w:p w14:paraId="7A533507" w14:textId="77777777" w:rsidR="00A452A8" w:rsidRPr="00E509DE" w:rsidRDefault="00A452A8" w:rsidP="00E509DE">
            <w:pPr>
              <w:widowControl/>
              <w:jc w:val="center"/>
              <w:rPr>
                <w:kern w:val="0"/>
                <w:szCs w:val="21"/>
              </w:rPr>
            </w:pPr>
            <w:r w:rsidRPr="00E509DE">
              <w:rPr>
                <w:kern w:val="0"/>
                <w:szCs w:val="21"/>
              </w:rPr>
              <w:t>559</w:t>
            </w:r>
          </w:p>
        </w:tc>
        <w:tc>
          <w:tcPr>
            <w:tcW w:w="652" w:type="pct"/>
            <w:tcBorders>
              <w:top w:val="nil"/>
              <w:left w:val="nil"/>
              <w:bottom w:val="single" w:sz="4" w:space="0" w:color="auto"/>
              <w:right w:val="single" w:sz="4" w:space="0" w:color="auto"/>
            </w:tcBorders>
            <w:noWrap/>
            <w:vAlign w:val="center"/>
            <w:hideMark/>
          </w:tcPr>
          <w:p w14:paraId="65263744" w14:textId="77777777" w:rsidR="00A452A8" w:rsidRPr="00E509DE" w:rsidRDefault="00A452A8" w:rsidP="00E509DE">
            <w:pPr>
              <w:widowControl/>
              <w:jc w:val="center"/>
              <w:rPr>
                <w:kern w:val="0"/>
                <w:szCs w:val="21"/>
              </w:rPr>
            </w:pPr>
            <w:r w:rsidRPr="00E509DE">
              <w:rPr>
                <w:kern w:val="0"/>
                <w:szCs w:val="21"/>
              </w:rPr>
              <w:t>323.8</w:t>
            </w:r>
          </w:p>
        </w:tc>
        <w:tc>
          <w:tcPr>
            <w:tcW w:w="790" w:type="pct"/>
            <w:tcBorders>
              <w:top w:val="nil"/>
              <w:left w:val="nil"/>
              <w:bottom w:val="single" w:sz="4" w:space="0" w:color="auto"/>
              <w:right w:val="single" w:sz="4" w:space="0" w:color="auto"/>
            </w:tcBorders>
            <w:noWrap/>
            <w:vAlign w:val="center"/>
            <w:hideMark/>
          </w:tcPr>
          <w:p w14:paraId="062310EF"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0A4D6384" w14:textId="77777777" w:rsidR="00A452A8" w:rsidRPr="00E509DE" w:rsidRDefault="00A452A8" w:rsidP="00E509DE">
            <w:pPr>
              <w:widowControl/>
              <w:jc w:val="center"/>
              <w:rPr>
                <w:kern w:val="0"/>
                <w:szCs w:val="21"/>
              </w:rPr>
            </w:pPr>
            <w:r w:rsidRPr="00E509DE">
              <w:rPr>
                <w:kern w:val="0"/>
                <w:szCs w:val="21"/>
              </w:rPr>
              <w:t xml:space="preserve">500 </w:t>
            </w:r>
          </w:p>
        </w:tc>
        <w:tc>
          <w:tcPr>
            <w:tcW w:w="925" w:type="pct"/>
            <w:tcBorders>
              <w:top w:val="nil"/>
              <w:left w:val="nil"/>
              <w:bottom w:val="single" w:sz="4" w:space="0" w:color="auto"/>
              <w:right w:val="single" w:sz="4" w:space="0" w:color="auto"/>
            </w:tcBorders>
            <w:noWrap/>
            <w:vAlign w:val="center"/>
            <w:hideMark/>
          </w:tcPr>
          <w:p w14:paraId="55EF6564" w14:textId="77777777" w:rsidR="00A452A8" w:rsidRPr="00E509DE" w:rsidRDefault="00A452A8" w:rsidP="00E509DE">
            <w:pPr>
              <w:widowControl/>
              <w:jc w:val="center"/>
              <w:rPr>
                <w:kern w:val="0"/>
                <w:szCs w:val="21"/>
              </w:rPr>
            </w:pPr>
            <w:r w:rsidRPr="00E509DE">
              <w:rPr>
                <w:kern w:val="0"/>
                <w:szCs w:val="21"/>
              </w:rPr>
              <w:t xml:space="preserve">450 </w:t>
            </w:r>
          </w:p>
        </w:tc>
      </w:tr>
      <w:tr w:rsidR="00A452A8" w:rsidRPr="00E509DE" w14:paraId="0D485AC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886A244" w14:textId="77777777" w:rsidR="00A452A8" w:rsidRPr="00E509DE" w:rsidRDefault="00A452A8" w:rsidP="00E509DE">
            <w:pPr>
              <w:widowControl/>
              <w:jc w:val="center"/>
              <w:rPr>
                <w:kern w:val="0"/>
                <w:szCs w:val="21"/>
              </w:rPr>
            </w:pPr>
            <w:r w:rsidRPr="00E509DE">
              <w:rPr>
                <w:kern w:val="0"/>
                <w:szCs w:val="21"/>
              </w:rPr>
              <w:t>22×22×14</w:t>
            </w:r>
          </w:p>
        </w:tc>
        <w:tc>
          <w:tcPr>
            <w:tcW w:w="662" w:type="pct"/>
            <w:tcBorders>
              <w:top w:val="nil"/>
              <w:left w:val="nil"/>
              <w:bottom w:val="single" w:sz="4" w:space="0" w:color="auto"/>
              <w:right w:val="single" w:sz="4" w:space="0" w:color="auto"/>
            </w:tcBorders>
            <w:noWrap/>
            <w:vAlign w:val="center"/>
            <w:hideMark/>
          </w:tcPr>
          <w:p w14:paraId="500BE477" w14:textId="77777777" w:rsidR="00A452A8" w:rsidRPr="00E509DE" w:rsidRDefault="00A452A8" w:rsidP="00E509DE">
            <w:pPr>
              <w:widowControl/>
              <w:jc w:val="center"/>
              <w:rPr>
                <w:kern w:val="0"/>
                <w:szCs w:val="21"/>
              </w:rPr>
            </w:pPr>
            <w:r w:rsidRPr="00E509DE">
              <w:rPr>
                <w:kern w:val="0"/>
                <w:szCs w:val="21"/>
              </w:rPr>
              <w:t>559</w:t>
            </w:r>
          </w:p>
        </w:tc>
        <w:tc>
          <w:tcPr>
            <w:tcW w:w="652" w:type="pct"/>
            <w:tcBorders>
              <w:top w:val="nil"/>
              <w:left w:val="nil"/>
              <w:bottom w:val="single" w:sz="4" w:space="0" w:color="auto"/>
              <w:right w:val="single" w:sz="4" w:space="0" w:color="auto"/>
            </w:tcBorders>
            <w:noWrap/>
            <w:vAlign w:val="center"/>
            <w:hideMark/>
          </w:tcPr>
          <w:p w14:paraId="73489A4B" w14:textId="77777777" w:rsidR="00A452A8" w:rsidRPr="00E509DE" w:rsidRDefault="00A452A8" w:rsidP="00E509DE">
            <w:pPr>
              <w:widowControl/>
              <w:jc w:val="center"/>
              <w:rPr>
                <w:kern w:val="0"/>
                <w:szCs w:val="21"/>
              </w:rPr>
            </w:pPr>
            <w:r w:rsidRPr="00E509DE">
              <w:rPr>
                <w:kern w:val="0"/>
                <w:szCs w:val="21"/>
              </w:rPr>
              <w:t>355.6</w:t>
            </w:r>
          </w:p>
        </w:tc>
        <w:tc>
          <w:tcPr>
            <w:tcW w:w="790" w:type="pct"/>
            <w:tcBorders>
              <w:top w:val="nil"/>
              <w:left w:val="nil"/>
              <w:bottom w:val="single" w:sz="4" w:space="0" w:color="auto"/>
              <w:right w:val="single" w:sz="4" w:space="0" w:color="auto"/>
            </w:tcBorders>
            <w:noWrap/>
            <w:vAlign w:val="center"/>
            <w:hideMark/>
          </w:tcPr>
          <w:p w14:paraId="4354331F"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1039FA1E" w14:textId="77777777" w:rsidR="00A452A8" w:rsidRPr="00E509DE" w:rsidRDefault="00A452A8" w:rsidP="00E509DE">
            <w:pPr>
              <w:widowControl/>
              <w:jc w:val="center"/>
              <w:rPr>
                <w:kern w:val="0"/>
                <w:szCs w:val="21"/>
              </w:rPr>
            </w:pPr>
            <w:r w:rsidRPr="00E509DE">
              <w:rPr>
                <w:kern w:val="0"/>
                <w:szCs w:val="21"/>
              </w:rPr>
              <w:t xml:space="preserve">500 </w:t>
            </w:r>
          </w:p>
        </w:tc>
        <w:tc>
          <w:tcPr>
            <w:tcW w:w="925" w:type="pct"/>
            <w:tcBorders>
              <w:top w:val="nil"/>
              <w:left w:val="nil"/>
              <w:bottom w:val="single" w:sz="4" w:space="0" w:color="auto"/>
              <w:right w:val="single" w:sz="4" w:space="0" w:color="auto"/>
            </w:tcBorders>
            <w:noWrap/>
            <w:vAlign w:val="center"/>
            <w:hideMark/>
          </w:tcPr>
          <w:p w14:paraId="1B3CF9D0" w14:textId="77777777" w:rsidR="00A452A8" w:rsidRPr="00E509DE" w:rsidRDefault="00A452A8" w:rsidP="00E509DE">
            <w:pPr>
              <w:widowControl/>
              <w:jc w:val="center"/>
              <w:rPr>
                <w:kern w:val="0"/>
                <w:szCs w:val="21"/>
              </w:rPr>
            </w:pPr>
            <w:r w:rsidRPr="00E509DE">
              <w:rPr>
                <w:kern w:val="0"/>
                <w:szCs w:val="21"/>
              </w:rPr>
              <w:t xml:space="preserve">462 </w:t>
            </w:r>
          </w:p>
        </w:tc>
      </w:tr>
      <w:tr w:rsidR="00A452A8" w:rsidRPr="00E509DE" w14:paraId="33975D32"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BCF89AB" w14:textId="77777777" w:rsidR="00A452A8" w:rsidRPr="00E509DE" w:rsidRDefault="00A452A8" w:rsidP="00E509DE">
            <w:pPr>
              <w:widowControl/>
              <w:jc w:val="center"/>
              <w:rPr>
                <w:kern w:val="0"/>
                <w:szCs w:val="21"/>
              </w:rPr>
            </w:pPr>
            <w:r w:rsidRPr="00E509DE">
              <w:rPr>
                <w:kern w:val="0"/>
                <w:szCs w:val="21"/>
              </w:rPr>
              <w:t>22×22×16</w:t>
            </w:r>
          </w:p>
        </w:tc>
        <w:tc>
          <w:tcPr>
            <w:tcW w:w="662" w:type="pct"/>
            <w:tcBorders>
              <w:top w:val="nil"/>
              <w:left w:val="nil"/>
              <w:bottom w:val="single" w:sz="4" w:space="0" w:color="auto"/>
              <w:right w:val="single" w:sz="4" w:space="0" w:color="auto"/>
            </w:tcBorders>
            <w:noWrap/>
            <w:vAlign w:val="center"/>
            <w:hideMark/>
          </w:tcPr>
          <w:p w14:paraId="53E124E2" w14:textId="77777777" w:rsidR="00A452A8" w:rsidRPr="00E509DE" w:rsidRDefault="00A452A8" w:rsidP="00E509DE">
            <w:pPr>
              <w:widowControl/>
              <w:jc w:val="center"/>
              <w:rPr>
                <w:kern w:val="0"/>
                <w:szCs w:val="21"/>
              </w:rPr>
            </w:pPr>
            <w:r w:rsidRPr="00E509DE">
              <w:rPr>
                <w:kern w:val="0"/>
                <w:szCs w:val="21"/>
              </w:rPr>
              <w:t>559</w:t>
            </w:r>
          </w:p>
        </w:tc>
        <w:tc>
          <w:tcPr>
            <w:tcW w:w="652" w:type="pct"/>
            <w:tcBorders>
              <w:top w:val="nil"/>
              <w:left w:val="nil"/>
              <w:bottom w:val="single" w:sz="4" w:space="0" w:color="auto"/>
              <w:right w:val="single" w:sz="4" w:space="0" w:color="auto"/>
            </w:tcBorders>
            <w:noWrap/>
            <w:vAlign w:val="center"/>
            <w:hideMark/>
          </w:tcPr>
          <w:p w14:paraId="7F50E20A" w14:textId="77777777" w:rsidR="00A452A8" w:rsidRPr="00E509DE" w:rsidRDefault="00A452A8" w:rsidP="00E509DE">
            <w:pPr>
              <w:widowControl/>
              <w:jc w:val="center"/>
              <w:rPr>
                <w:kern w:val="0"/>
                <w:szCs w:val="21"/>
              </w:rPr>
            </w:pPr>
            <w:r w:rsidRPr="00E509DE">
              <w:rPr>
                <w:kern w:val="0"/>
                <w:szCs w:val="21"/>
              </w:rPr>
              <w:t>406.4</w:t>
            </w:r>
          </w:p>
        </w:tc>
        <w:tc>
          <w:tcPr>
            <w:tcW w:w="790" w:type="pct"/>
            <w:tcBorders>
              <w:top w:val="nil"/>
              <w:left w:val="nil"/>
              <w:bottom w:val="single" w:sz="4" w:space="0" w:color="auto"/>
              <w:right w:val="single" w:sz="4" w:space="0" w:color="auto"/>
            </w:tcBorders>
            <w:noWrap/>
            <w:vAlign w:val="center"/>
            <w:hideMark/>
          </w:tcPr>
          <w:p w14:paraId="5CFCA812"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63C89FEA" w14:textId="77777777" w:rsidR="00A452A8" w:rsidRPr="00E509DE" w:rsidRDefault="00A452A8" w:rsidP="00E509DE">
            <w:pPr>
              <w:widowControl/>
              <w:jc w:val="center"/>
              <w:rPr>
                <w:kern w:val="0"/>
                <w:szCs w:val="21"/>
              </w:rPr>
            </w:pPr>
            <w:r w:rsidRPr="00E509DE">
              <w:rPr>
                <w:kern w:val="0"/>
                <w:szCs w:val="21"/>
              </w:rPr>
              <w:t xml:space="preserve">500 </w:t>
            </w:r>
          </w:p>
        </w:tc>
        <w:tc>
          <w:tcPr>
            <w:tcW w:w="925" w:type="pct"/>
            <w:tcBorders>
              <w:top w:val="nil"/>
              <w:left w:val="nil"/>
              <w:bottom w:val="single" w:sz="4" w:space="0" w:color="auto"/>
              <w:right w:val="single" w:sz="4" w:space="0" w:color="auto"/>
            </w:tcBorders>
            <w:noWrap/>
            <w:vAlign w:val="center"/>
            <w:hideMark/>
          </w:tcPr>
          <w:p w14:paraId="22ABCAFF" w14:textId="77777777" w:rsidR="00A452A8" w:rsidRPr="00E509DE" w:rsidRDefault="00A452A8" w:rsidP="00E509DE">
            <w:pPr>
              <w:widowControl/>
              <w:jc w:val="center"/>
              <w:rPr>
                <w:kern w:val="0"/>
                <w:szCs w:val="21"/>
              </w:rPr>
            </w:pPr>
            <w:r w:rsidRPr="00E509DE">
              <w:rPr>
                <w:kern w:val="0"/>
                <w:szCs w:val="21"/>
              </w:rPr>
              <w:t xml:space="preserve">462 </w:t>
            </w:r>
          </w:p>
        </w:tc>
      </w:tr>
      <w:tr w:rsidR="00A452A8" w:rsidRPr="00E509DE" w14:paraId="534C614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0DF28B8" w14:textId="77777777" w:rsidR="00A452A8" w:rsidRPr="00E509DE" w:rsidRDefault="00A452A8" w:rsidP="00E509DE">
            <w:pPr>
              <w:widowControl/>
              <w:jc w:val="center"/>
              <w:rPr>
                <w:kern w:val="0"/>
                <w:szCs w:val="21"/>
              </w:rPr>
            </w:pPr>
            <w:r w:rsidRPr="00E509DE">
              <w:rPr>
                <w:kern w:val="0"/>
                <w:szCs w:val="21"/>
              </w:rPr>
              <w:t>22×22×18</w:t>
            </w:r>
          </w:p>
        </w:tc>
        <w:tc>
          <w:tcPr>
            <w:tcW w:w="662" w:type="pct"/>
            <w:tcBorders>
              <w:top w:val="nil"/>
              <w:left w:val="nil"/>
              <w:bottom w:val="single" w:sz="4" w:space="0" w:color="auto"/>
              <w:right w:val="single" w:sz="4" w:space="0" w:color="auto"/>
            </w:tcBorders>
            <w:noWrap/>
            <w:vAlign w:val="center"/>
            <w:hideMark/>
          </w:tcPr>
          <w:p w14:paraId="1C2A07B8" w14:textId="77777777" w:rsidR="00A452A8" w:rsidRPr="00E509DE" w:rsidRDefault="00A452A8" w:rsidP="00E509DE">
            <w:pPr>
              <w:widowControl/>
              <w:jc w:val="center"/>
              <w:rPr>
                <w:kern w:val="0"/>
                <w:szCs w:val="21"/>
              </w:rPr>
            </w:pPr>
            <w:r w:rsidRPr="00E509DE">
              <w:rPr>
                <w:kern w:val="0"/>
                <w:szCs w:val="21"/>
              </w:rPr>
              <w:t>559</w:t>
            </w:r>
          </w:p>
        </w:tc>
        <w:tc>
          <w:tcPr>
            <w:tcW w:w="652" w:type="pct"/>
            <w:tcBorders>
              <w:top w:val="nil"/>
              <w:left w:val="nil"/>
              <w:bottom w:val="single" w:sz="4" w:space="0" w:color="auto"/>
              <w:right w:val="single" w:sz="4" w:space="0" w:color="auto"/>
            </w:tcBorders>
            <w:noWrap/>
            <w:vAlign w:val="center"/>
            <w:hideMark/>
          </w:tcPr>
          <w:p w14:paraId="1376CE66" w14:textId="77777777" w:rsidR="00A452A8" w:rsidRPr="00E509DE" w:rsidRDefault="00A452A8" w:rsidP="00E509DE">
            <w:pPr>
              <w:widowControl/>
              <w:jc w:val="center"/>
              <w:rPr>
                <w:kern w:val="0"/>
                <w:szCs w:val="21"/>
              </w:rPr>
            </w:pPr>
            <w:r w:rsidRPr="00E509DE">
              <w:rPr>
                <w:kern w:val="0"/>
                <w:szCs w:val="21"/>
              </w:rPr>
              <w:t>457</w:t>
            </w:r>
          </w:p>
        </w:tc>
        <w:tc>
          <w:tcPr>
            <w:tcW w:w="790" w:type="pct"/>
            <w:tcBorders>
              <w:top w:val="nil"/>
              <w:left w:val="nil"/>
              <w:bottom w:val="single" w:sz="4" w:space="0" w:color="auto"/>
              <w:right w:val="single" w:sz="4" w:space="0" w:color="auto"/>
            </w:tcBorders>
            <w:noWrap/>
            <w:vAlign w:val="center"/>
            <w:hideMark/>
          </w:tcPr>
          <w:p w14:paraId="4FD8ED81"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501C4E85" w14:textId="77777777" w:rsidR="00A452A8" w:rsidRPr="00E509DE" w:rsidRDefault="00A452A8" w:rsidP="00E509DE">
            <w:pPr>
              <w:widowControl/>
              <w:jc w:val="center"/>
              <w:rPr>
                <w:kern w:val="0"/>
                <w:szCs w:val="21"/>
              </w:rPr>
            </w:pPr>
            <w:r w:rsidRPr="00E509DE">
              <w:rPr>
                <w:kern w:val="0"/>
                <w:szCs w:val="21"/>
              </w:rPr>
              <w:t xml:space="preserve">500 </w:t>
            </w:r>
          </w:p>
        </w:tc>
        <w:tc>
          <w:tcPr>
            <w:tcW w:w="925" w:type="pct"/>
            <w:tcBorders>
              <w:top w:val="nil"/>
              <w:left w:val="nil"/>
              <w:bottom w:val="single" w:sz="4" w:space="0" w:color="auto"/>
              <w:right w:val="single" w:sz="4" w:space="0" w:color="auto"/>
            </w:tcBorders>
            <w:noWrap/>
            <w:vAlign w:val="center"/>
            <w:hideMark/>
          </w:tcPr>
          <w:p w14:paraId="68FD2A4B" w14:textId="77777777" w:rsidR="00A452A8" w:rsidRPr="00E509DE" w:rsidRDefault="00A452A8" w:rsidP="00E509DE">
            <w:pPr>
              <w:widowControl/>
              <w:jc w:val="center"/>
              <w:rPr>
                <w:kern w:val="0"/>
                <w:szCs w:val="21"/>
              </w:rPr>
            </w:pPr>
            <w:r w:rsidRPr="00E509DE">
              <w:rPr>
                <w:kern w:val="0"/>
                <w:szCs w:val="21"/>
              </w:rPr>
              <w:t xml:space="preserve">462 </w:t>
            </w:r>
          </w:p>
        </w:tc>
      </w:tr>
      <w:tr w:rsidR="00A452A8" w:rsidRPr="00E509DE" w14:paraId="36F0A0ED"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343BC492" w14:textId="77777777" w:rsidR="00A452A8" w:rsidRPr="00E509DE" w:rsidRDefault="00A452A8" w:rsidP="00E509DE">
            <w:pPr>
              <w:widowControl/>
              <w:jc w:val="center"/>
              <w:rPr>
                <w:kern w:val="0"/>
                <w:szCs w:val="21"/>
              </w:rPr>
            </w:pPr>
            <w:r w:rsidRPr="00E509DE">
              <w:rPr>
                <w:kern w:val="0"/>
                <w:szCs w:val="21"/>
              </w:rPr>
              <w:t>22×22×20</w:t>
            </w:r>
          </w:p>
        </w:tc>
        <w:tc>
          <w:tcPr>
            <w:tcW w:w="662" w:type="pct"/>
            <w:tcBorders>
              <w:top w:val="nil"/>
              <w:left w:val="nil"/>
              <w:bottom w:val="single" w:sz="4" w:space="0" w:color="auto"/>
              <w:right w:val="single" w:sz="4" w:space="0" w:color="auto"/>
            </w:tcBorders>
            <w:noWrap/>
            <w:vAlign w:val="center"/>
            <w:hideMark/>
          </w:tcPr>
          <w:p w14:paraId="73F0D33A" w14:textId="77777777" w:rsidR="00A452A8" w:rsidRPr="00E509DE" w:rsidRDefault="00A452A8" w:rsidP="00E509DE">
            <w:pPr>
              <w:widowControl/>
              <w:jc w:val="center"/>
              <w:rPr>
                <w:kern w:val="0"/>
                <w:szCs w:val="21"/>
              </w:rPr>
            </w:pPr>
            <w:r w:rsidRPr="00E509DE">
              <w:rPr>
                <w:kern w:val="0"/>
                <w:szCs w:val="21"/>
              </w:rPr>
              <w:t>559</w:t>
            </w:r>
          </w:p>
        </w:tc>
        <w:tc>
          <w:tcPr>
            <w:tcW w:w="652" w:type="pct"/>
            <w:tcBorders>
              <w:top w:val="nil"/>
              <w:left w:val="nil"/>
              <w:bottom w:val="single" w:sz="4" w:space="0" w:color="auto"/>
              <w:right w:val="single" w:sz="4" w:space="0" w:color="auto"/>
            </w:tcBorders>
            <w:noWrap/>
            <w:vAlign w:val="center"/>
            <w:hideMark/>
          </w:tcPr>
          <w:p w14:paraId="78E44F21" w14:textId="77777777" w:rsidR="00A452A8" w:rsidRPr="00E509DE" w:rsidRDefault="00A452A8" w:rsidP="00E509DE">
            <w:pPr>
              <w:widowControl/>
              <w:jc w:val="center"/>
              <w:rPr>
                <w:kern w:val="0"/>
                <w:szCs w:val="21"/>
              </w:rPr>
            </w:pPr>
            <w:r w:rsidRPr="00E509DE">
              <w:rPr>
                <w:kern w:val="0"/>
                <w:szCs w:val="21"/>
              </w:rPr>
              <w:t>508</w:t>
            </w:r>
          </w:p>
        </w:tc>
        <w:tc>
          <w:tcPr>
            <w:tcW w:w="790" w:type="pct"/>
            <w:tcBorders>
              <w:top w:val="nil"/>
              <w:left w:val="nil"/>
              <w:bottom w:val="single" w:sz="4" w:space="0" w:color="auto"/>
              <w:right w:val="single" w:sz="4" w:space="0" w:color="auto"/>
            </w:tcBorders>
            <w:noWrap/>
            <w:vAlign w:val="center"/>
            <w:hideMark/>
          </w:tcPr>
          <w:p w14:paraId="69BC96F4" w14:textId="77777777" w:rsidR="00A452A8" w:rsidRPr="00E509DE" w:rsidRDefault="00A452A8" w:rsidP="00E509DE">
            <w:pPr>
              <w:widowControl/>
              <w:jc w:val="center"/>
              <w:rPr>
                <w:kern w:val="0"/>
                <w:szCs w:val="21"/>
              </w:rPr>
            </w:pPr>
            <w:r w:rsidRPr="00E509DE">
              <w:rPr>
                <w:kern w:val="0"/>
                <w:szCs w:val="21"/>
              </w:rPr>
              <w:t>70</w:t>
            </w:r>
          </w:p>
        </w:tc>
        <w:tc>
          <w:tcPr>
            <w:tcW w:w="914" w:type="pct"/>
            <w:tcBorders>
              <w:top w:val="nil"/>
              <w:left w:val="nil"/>
              <w:bottom w:val="single" w:sz="4" w:space="0" w:color="auto"/>
              <w:right w:val="single" w:sz="4" w:space="0" w:color="auto"/>
            </w:tcBorders>
            <w:noWrap/>
            <w:vAlign w:val="center"/>
            <w:hideMark/>
          </w:tcPr>
          <w:p w14:paraId="02F7F320" w14:textId="77777777" w:rsidR="00A452A8" w:rsidRPr="00E509DE" w:rsidRDefault="00A452A8" w:rsidP="00E509DE">
            <w:pPr>
              <w:widowControl/>
              <w:jc w:val="center"/>
              <w:rPr>
                <w:kern w:val="0"/>
                <w:szCs w:val="21"/>
              </w:rPr>
            </w:pPr>
            <w:r w:rsidRPr="00E509DE">
              <w:rPr>
                <w:kern w:val="0"/>
                <w:szCs w:val="21"/>
              </w:rPr>
              <w:t xml:space="preserve">500 </w:t>
            </w:r>
          </w:p>
        </w:tc>
        <w:tc>
          <w:tcPr>
            <w:tcW w:w="925" w:type="pct"/>
            <w:tcBorders>
              <w:top w:val="nil"/>
              <w:left w:val="nil"/>
              <w:bottom w:val="single" w:sz="4" w:space="0" w:color="auto"/>
              <w:right w:val="single" w:sz="4" w:space="0" w:color="auto"/>
            </w:tcBorders>
            <w:noWrap/>
            <w:vAlign w:val="center"/>
            <w:hideMark/>
          </w:tcPr>
          <w:p w14:paraId="7D36B5FD" w14:textId="77777777" w:rsidR="00A452A8" w:rsidRPr="00E509DE" w:rsidRDefault="00A452A8" w:rsidP="00E509DE">
            <w:pPr>
              <w:widowControl/>
              <w:jc w:val="center"/>
              <w:rPr>
                <w:kern w:val="0"/>
                <w:szCs w:val="21"/>
              </w:rPr>
            </w:pPr>
            <w:r w:rsidRPr="00E509DE">
              <w:rPr>
                <w:kern w:val="0"/>
                <w:szCs w:val="21"/>
              </w:rPr>
              <w:t xml:space="preserve">475 </w:t>
            </w:r>
          </w:p>
        </w:tc>
      </w:tr>
      <w:tr w:rsidR="00A452A8" w:rsidRPr="00E509DE" w14:paraId="0D8ABBAA"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85A71CC" w14:textId="77777777" w:rsidR="00A452A8" w:rsidRPr="00E509DE" w:rsidRDefault="00A452A8" w:rsidP="00E509DE">
            <w:pPr>
              <w:widowControl/>
              <w:jc w:val="center"/>
              <w:rPr>
                <w:kern w:val="0"/>
                <w:szCs w:val="21"/>
              </w:rPr>
            </w:pPr>
            <w:r w:rsidRPr="00E509DE">
              <w:rPr>
                <w:kern w:val="0"/>
                <w:szCs w:val="21"/>
              </w:rPr>
              <w:t>24×24×10</w:t>
            </w:r>
          </w:p>
        </w:tc>
        <w:tc>
          <w:tcPr>
            <w:tcW w:w="662" w:type="pct"/>
            <w:tcBorders>
              <w:top w:val="nil"/>
              <w:left w:val="nil"/>
              <w:bottom w:val="single" w:sz="4" w:space="0" w:color="auto"/>
              <w:right w:val="single" w:sz="4" w:space="0" w:color="auto"/>
            </w:tcBorders>
            <w:noWrap/>
            <w:vAlign w:val="center"/>
            <w:hideMark/>
          </w:tcPr>
          <w:p w14:paraId="50CC86CF"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515C9C06" w14:textId="77777777" w:rsidR="00A452A8" w:rsidRPr="00E509DE" w:rsidRDefault="00A452A8" w:rsidP="00E509DE">
            <w:pPr>
              <w:widowControl/>
              <w:jc w:val="center"/>
              <w:rPr>
                <w:kern w:val="0"/>
                <w:szCs w:val="21"/>
              </w:rPr>
            </w:pPr>
            <w:r w:rsidRPr="00E509DE">
              <w:rPr>
                <w:kern w:val="0"/>
                <w:szCs w:val="21"/>
              </w:rPr>
              <w:t>273</w:t>
            </w:r>
          </w:p>
        </w:tc>
        <w:tc>
          <w:tcPr>
            <w:tcW w:w="790" w:type="pct"/>
            <w:tcBorders>
              <w:top w:val="nil"/>
              <w:left w:val="nil"/>
              <w:bottom w:val="single" w:sz="4" w:space="0" w:color="auto"/>
              <w:right w:val="single" w:sz="4" w:space="0" w:color="auto"/>
            </w:tcBorders>
            <w:noWrap/>
            <w:vAlign w:val="center"/>
            <w:hideMark/>
          </w:tcPr>
          <w:p w14:paraId="68DA7070"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1F1865DC"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0608755A" w14:textId="77777777" w:rsidR="00A452A8" w:rsidRPr="00E509DE" w:rsidRDefault="00A452A8" w:rsidP="00E509DE">
            <w:pPr>
              <w:widowControl/>
              <w:jc w:val="center"/>
              <w:rPr>
                <w:kern w:val="0"/>
                <w:szCs w:val="21"/>
              </w:rPr>
            </w:pPr>
            <w:r w:rsidRPr="00E509DE">
              <w:rPr>
                <w:kern w:val="0"/>
                <w:szCs w:val="21"/>
              </w:rPr>
              <w:t xml:space="preserve">487 </w:t>
            </w:r>
          </w:p>
        </w:tc>
      </w:tr>
      <w:tr w:rsidR="00A452A8" w:rsidRPr="00E509DE" w14:paraId="71959B10"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E4E248E" w14:textId="77777777" w:rsidR="00A452A8" w:rsidRPr="00E509DE" w:rsidRDefault="00A452A8" w:rsidP="00E509DE">
            <w:pPr>
              <w:widowControl/>
              <w:jc w:val="center"/>
              <w:rPr>
                <w:kern w:val="0"/>
                <w:szCs w:val="21"/>
              </w:rPr>
            </w:pPr>
            <w:r w:rsidRPr="00E509DE">
              <w:rPr>
                <w:kern w:val="0"/>
                <w:szCs w:val="21"/>
              </w:rPr>
              <w:t>24×24×12</w:t>
            </w:r>
          </w:p>
        </w:tc>
        <w:tc>
          <w:tcPr>
            <w:tcW w:w="662" w:type="pct"/>
            <w:tcBorders>
              <w:top w:val="nil"/>
              <w:left w:val="nil"/>
              <w:bottom w:val="single" w:sz="4" w:space="0" w:color="auto"/>
              <w:right w:val="single" w:sz="4" w:space="0" w:color="auto"/>
            </w:tcBorders>
            <w:noWrap/>
            <w:vAlign w:val="center"/>
            <w:hideMark/>
          </w:tcPr>
          <w:p w14:paraId="36DD0D1D"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594CEDD8" w14:textId="77777777" w:rsidR="00A452A8" w:rsidRPr="00E509DE" w:rsidRDefault="00A452A8" w:rsidP="00E509DE">
            <w:pPr>
              <w:widowControl/>
              <w:jc w:val="center"/>
              <w:rPr>
                <w:kern w:val="0"/>
                <w:szCs w:val="21"/>
              </w:rPr>
            </w:pPr>
            <w:r w:rsidRPr="00E509DE">
              <w:rPr>
                <w:kern w:val="0"/>
                <w:szCs w:val="21"/>
              </w:rPr>
              <w:t>323.8</w:t>
            </w:r>
          </w:p>
        </w:tc>
        <w:tc>
          <w:tcPr>
            <w:tcW w:w="790" w:type="pct"/>
            <w:tcBorders>
              <w:top w:val="nil"/>
              <w:left w:val="nil"/>
              <w:bottom w:val="single" w:sz="4" w:space="0" w:color="auto"/>
              <w:right w:val="single" w:sz="4" w:space="0" w:color="auto"/>
            </w:tcBorders>
            <w:noWrap/>
            <w:vAlign w:val="center"/>
            <w:hideMark/>
          </w:tcPr>
          <w:p w14:paraId="774D6F47"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70B2E1A3"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19872B52" w14:textId="77777777" w:rsidR="00A452A8" w:rsidRPr="00E509DE" w:rsidRDefault="00A452A8" w:rsidP="00E509DE">
            <w:pPr>
              <w:widowControl/>
              <w:jc w:val="center"/>
              <w:rPr>
                <w:kern w:val="0"/>
                <w:szCs w:val="21"/>
              </w:rPr>
            </w:pPr>
            <w:r w:rsidRPr="00E509DE">
              <w:rPr>
                <w:kern w:val="0"/>
                <w:szCs w:val="21"/>
              </w:rPr>
              <w:t xml:space="preserve">500 </w:t>
            </w:r>
          </w:p>
        </w:tc>
      </w:tr>
      <w:tr w:rsidR="00A452A8" w:rsidRPr="00E509DE" w14:paraId="42D9526F"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136AB072" w14:textId="77777777" w:rsidR="00A452A8" w:rsidRPr="00E509DE" w:rsidRDefault="00A452A8" w:rsidP="00E509DE">
            <w:pPr>
              <w:widowControl/>
              <w:jc w:val="center"/>
              <w:rPr>
                <w:kern w:val="0"/>
                <w:szCs w:val="21"/>
              </w:rPr>
            </w:pPr>
            <w:r w:rsidRPr="00E509DE">
              <w:rPr>
                <w:kern w:val="0"/>
                <w:szCs w:val="21"/>
              </w:rPr>
              <w:t>24×24×14</w:t>
            </w:r>
          </w:p>
        </w:tc>
        <w:tc>
          <w:tcPr>
            <w:tcW w:w="662" w:type="pct"/>
            <w:tcBorders>
              <w:top w:val="nil"/>
              <w:left w:val="nil"/>
              <w:bottom w:val="single" w:sz="4" w:space="0" w:color="auto"/>
              <w:right w:val="single" w:sz="4" w:space="0" w:color="auto"/>
            </w:tcBorders>
            <w:noWrap/>
            <w:vAlign w:val="center"/>
            <w:hideMark/>
          </w:tcPr>
          <w:p w14:paraId="7EFFD429"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377B256D" w14:textId="77777777" w:rsidR="00A452A8" w:rsidRPr="00E509DE" w:rsidRDefault="00A452A8" w:rsidP="00E509DE">
            <w:pPr>
              <w:widowControl/>
              <w:jc w:val="center"/>
              <w:rPr>
                <w:kern w:val="0"/>
                <w:szCs w:val="21"/>
              </w:rPr>
            </w:pPr>
            <w:r w:rsidRPr="00E509DE">
              <w:rPr>
                <w:kern w:val="0"/>
                <w:szCs w:val="21"/>
              </w:rPr>
              <w:t>355.6</w:t>
            </w:r>
          </w:p>
        </w:tc>
        <w:tc>
          <w:tcPr>
            <w:tcW w:w="790" w:type="pct"/>
            <w:tcBorders>
              <w:top w:val="nil"/>
              <w:left w:val="nil"/>
              <w:bottom w:val="single" w:sz="4" w:space="0" w:color="auto"/>
              <w:right w:val="single" w:sz="4" w:space="0" w:color="auto"/>
            </w:tcBorders>
            <w:noWrap/>
            <w:vAlign w:val="center"/>
            <w:hideMark/>
          </w:tcPr>
          <w:p w14:paraId="0A579C3F"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5E11C19A"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6A3D0AEF" w14:textId="77777777" w:rsidR="00A452A8" w:rsidRPr="00E509DE" w:rsidRDefault="00A452A8" w:rsidP="00E509DE">
            <w:pPr>
              <w:widowControl/>
              <w:jc w:val="center"/>
              <w:rPr>
                <w:kern w:val="0"/>
                <w:szCs w:val="21"/>
              </w:rPr>
            </w:pPr>
            <w:r w:rsidRPr="00E509DE">
              <w:rPr>
                <w:kern w:val="0"/>
                <w:szCs w:val="21"/>
              </w:rPr>
              <w:t xml:space="preserve">515 </w:t>
            </w:r>
          </w:p>
        </w:tc>
      </w:tr>
      <w:tr w:rsidR="00A452A8" w:rsidRPr="00E509DE" w14:paraId="0A6F40A3"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263C3D79" w14:textId="77777777" w:rsidR="00A452A8" w:rsidRPr="00E509DE" w:rsidRDefault="00A452A8" w:rsidP="00E509DE">
            <w:pPr>
              <w:widowControl/>
              <w:jc w:val="center"/>
              <w:rPr>
                <w:kern w:val="0"/>
                <w:szCs w:val="21"/>
              </w:rPr>
            </w:pPr>
            <w:r w:rsidRPr="00E509DE">
              <w:rPr>
                <w:kern w:val="0"/>
                <w:szCs w:val="21"/>
              </w:rPr>
              <w:t>24×24×16</w:t>
            </w:r>
          </w:p>
        </w:tc>
        <w:tc>
          <w:tcPr>
            <w:tcW w:w="662" w:type="pct"/>
            <w:tcBorders>
              <w:top w:val="nil"/>
              <w:left w:val="nil"/>
              <w:bottom w:val="single" w:sz="4" w:space="0" w:color="auto"/>
              <w:right w:val="single" w:sz="4" w:space="0" w:color="auto"/>
            </w:tcBorders>
            <w:noWrap/>
            <w:vAlign w:val="center"/>
            <w:hideMark/>
          </w:tcPr>
          <w:p w14:paraId="700F19EE"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0E62AA89" w14:textId="77777777" w:rsidR="00A452A8" w:rsidRPr="00E509DE" w:rsidRDefault="00A452A8" w:rsidP="00E509DE">
            <w:pPr>
              <w:widowControl/>
              <w:jc w:val="center"/>
              <w:rPr>
                <w:kern w:val="0"/>
                <w:szCs w:val="21"/>
              </w:rPr>
            </w:pPr>
            <w:r w:rsidRPr="00E509DE">
              <w:rPr>
                <w:kern w:val="0"/>
                <w:szCs w:val="21"/>
              </w:rPr>
              <w:t>406.4</w:t>
            </w:r>
          </w:p>
        </w:tc>
        <w:tc>
          <w:tcPr>
            <w:tcW w:w="790" w:type="pct"/>
            <w:tcBorders>
              <w:top w:val="nil"/>
              <w:left w:val="nil"/>
              <w:bottom w:val="single" w:sz="4" w:space="0" w:color="auto"/>
              <w:right w:val="single" w:sz="4" w:space="0" w:color="auto"/>
            </w:tcBorders>
            <w:noWrap/>
            <w:vAlign w:val="center"/>
            <w:hideMark/>
          </w:tcPr>
          <w:p w14:paraId="7A3512F9"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6125C60D"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012BDAA3" w14:textId="77777777" w:rsidR="00A452A8" w:rsidRPr="00E509DE" w:rsidRDefault="00A452A8" w:rsidP="00E509DE">
            <w:pPr>
              <w:widowControl/>
              <w:jc w:val="center"/>
              <w:rPr>
                <w:kern w:val="0"/>
                <w:szCs w:val="21"/>
              </w:rPr>
            </w:pPr>
            <w:r w:rsidRPr="00E509DE">
              <w:rPr>
                <w:kern w:val="0"/>
                <w:szCs w:val="21"/>
              </w:rPr>
              <w:t xml:space="preserve">515 </w:t>
            </w:r>
          </w:p>
        </w:tc>
      </w:tr>
      <w:tr w:rsidR="00A452A8" w:rsidRPr="00E509DE" w14:paraId="7D557CE9"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690F6124" w14:textId="77777777" w:rsidR="00A452A8" w:rsidRPr="00E509DE" w:rsidRDefault="00A452A8" w:rsidP="00E509DE">
            <w:pPr>
              <w:widowControl/>
              <w:jc w:val="center"/>
              <w:rPr>
                <w:kern w:val="0"/>
                <w:szCs w:val="21"/>
              </w:rPr>
            </w:pPr>
            <w:r w:rsidRPr="00E509DE">
              <w:rPr>
                <w:kern w:val="0"/>
                <w:szCs w:val="21"/>
              </w:rPr>
              <w:t>24×24×18</w:t>
            </w:r>
          </w:p>
        </w:tc>
        <w:tc>
          <w:tcPr>
            <w:tcW w:w="662" w:type="pct"/>
            <w:tcBorders>
              <w:top w:val="nil"/>
              <w:left w:val="nil"/>
              <w:bottom w:val="single" w:sz="4" w:space="0" w:color="auto"/>
              <w:right w:val="single" w:sz="4" w:space="0" w:color="auto"/>
            </w:tcBorders>
            <w:noWrap/>
            <w:vAlign w:val="center"/>
            <w:hideMark/>
          </w:tcPr>
          <w:p w14:paraId="0E0E82B4"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5DB8DC4D" w14:textId="77777777" w:rsidR="00A452A8" w:rsidRPr="00E509DE" w:rsidRDefault="00A452A8" w:rsidP="00E509DE">
            <w:pPr>
              <w:widowControl/>
              <w:jc w:val="center"/>
              <w:rPr>
                <w:kern w:val="0"/>
                <w:szCs w:val="21"/>
              </w:rPr>
            </w:pPr>
            <w:r w:rsidRPr="00E509DE">
              <w:rPr>
                <w:kern w:val="0"/>
                <w:szCs w:val="21"/>
              </w:rPr>
              <w:t>457</w:t>
            </w:r>
          </w:p>
        </w:tc>
        <w:tc>
          <w:tcPr>
            <w:tcW w:w="790" w:type="pct"/>
            <w:tcBorders>
              <w:top w:val="nil"/>
              <w:left w:val="nil"/>
              <w:bottom w:val="single" w:sz="4" w:space="0" w:color="auto"/>
              <w:right w:val="single" w:sz="4" w:space="0" w:color="auto"/>
            </w:tcBorders>
            <w:noWrap/>
            <w:vAlign w:val="center"/>
            <w:hideMark/>
          </w:tcPr>
          <w:p w14:paraId="17E8568F"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474D6498"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7F190158" w14:textId="77777777" w:rsidR="00A452A8" w:rsidRPr="00E509DE" w:rsidRDefault="00A452A8" w:rsidP="00E509DE">
            <w:pPr>
              <w:widowControl/>
              <w:jc w:val="center"/>
              <w:rPr>
                <w:kern w:val="0"/>
                <w:szCs w:val="21"/>
              </w:rPr>
            </w:pPr>
            <w:r w:rsidRPr="00E509DE">
              <w:rPr>
                <w:kern w:val="0"/>
                <w:szCs w:val="21"/>
              </w:rPr>
              <w:t xml:space="preserve">515 </w:t>
            </w:r>
          </w:p>
        </w:tc>
      </w:tr>
      <w:tr w:rsidR="00A452A8" w:rsidRPr="00E509DE" w14:paraId="48CB84EB"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53A5DEDE" w14:textId="77777777" w:rsidR="00A452A8" w:rsidRPr="00E509DE" w:rsidRDefault="00A452A8" w:rsidP="00E509DE">
            <w:pPr>
              <w:widowControl/>
              <w:jc w:val="center"/>
              <w:rPr>
                <w:kern w:val="0"/>
                <w:szCs w:val="21"/>
              </w:rPr>
            </w:pPr>
            <w:r w:rsidRPr="00E509DE">
              <w:rPr>
                <w:kern w:val="0"/>
                <w:szCs w:val="21"/>
              </w:rPr>
              <w:t>24×24×20</w:t>
            </w:r>
          </w:p>
        </w:tc>
        <w:tc>
          <w:tcPr>
            <w:tcW w:w="662" w:type="pct"/>
            <w:tcBorders>
              <w:top w:val="nil"/>
              <w:left w:val="nil"/>
              <w:bottom w:val="single" w:sz="4" w:space="0" w:color="auto"/>
              <w:right w:val="single" w:sz="4" w:space="0" w:color="auto"/>
            </w:tcBorders>
            <w:noWrap/>
            <w:vAlign w:val="center"/>
            <w:hideMark/>
          </w:tcPr>
          <w:p w14:paraId="1D63DDF7"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1B47151D" w14:textId="77777777" w:rsidR="00A452A8" w:rsidRPr="00E509DE" w:rsidRDefault="00A452A8" w:rsidP="00E509DE">
            <w:pPr>
              <w:widowControl/>
              <w:jc w:val="center"/>
              <w:rPr>
                <w:kern w:val="0"/>
                <w:szCs w:val="21"/>
              </w:rPr>
            </w:pPr>
            <w:r w:rsidRPr="00E509DE">
              <w:rPr>
                <w:kern w:val="0"/>
                <w:szCs w:val="21"/>
              </w:rPr>
              <w:t>508</w:t>
            </w:r>
          </w:p>
        </w:tc>
        <w:tc>
          <w:tcPr>
            <w:tcW w:w="790" w:type="pct"/>
            <w:tcBorders>
              <w:top w:val="nil"/>
              <w:left w:val="nil"/>
              <w:bottom w:val="single" w:sz="4" w:space="0" w:color="auto"/>
              <w:right w:val="single" w:sz="4" w:space="0" w:color="auto"/>
            </w:tcBorders>
            <w:noWrap/>
            <w:vAlign w:val="center"/>
            <w:hideMark/>
          </w:tcPr>
          <w:p w14:paraId="1101BED9"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0B033EFC"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16940D36" w14:textId="77777777" w:rsidR="00A452A8" w:rsidRPr="00E509DE" w:rsidRDefault="00A452A8" w:rsidP="00E509DE">
            <w:pPr>
              <w:widowControl/>
              <w:jc w:val="center"/>
              <w:rPr>
                <w:kern w:val="0"/>
                <w:szCs w:val="21"/>
              </w:rPr>
            </w:pPr>
            <w:r w:rsidRPr="00E509DE">
              <w:rPr>
                <w:kern w:val="0"/>
                <w:szCs w:val="21"/>
              </w:rPr>
              <w:t xml:space="preserve">515 </w:t>
            </w:r>
          </w:p>
        </w:tc>
      </w:tr>
      <w:tr w:rsidR="00A452A8" w:rsidRPr="00E509DE" w14:paraId="262722CD" w14:textId="77777777" w:rsidTr="00823CAC">
        <w:trPr>
          <w:trHeight w:val="315"/>
        </w:trPr>
        <w:tc>
          <w:tcPr>
            <w:tcW w:w="1057" w:type="pct"/>
            <w:tcBorders>
              <w:top w:val="nil"/>
              <w:left w:val="single" w:sz="4" w:space="0" w:color="auto"/>
              <w:bottom w:val="single" w:sz="4" w:space="0" w:color="auto"/>
              <w:right w:val="single" w:sz="4" w:space="0" w:color="auto"/>
            </w:tcBorders>
            <w:noWrap/>
            <w:vAlign w:val="center"/>
            <w:hideMark/>
          </w:tcPr>
          <w:p w14:paraId="42B6FCF8" w14:textId="77777777" w:rsidR="00A452A8" w:rsidRPr="00E509DE" w:rsidRDefault="00A452A8" w:rsidP="00E509DE">
            <w:pPr>
              <w:widowControl/>
              <w:jc w:val="center"/>
              <w:rPr>
                <w:kern w:val="0"/>
                <w:szCs w:val="21"/>
              </w:rPr>
            </w:pPr>
            <w:r w:rsidRPr="00E509DE">
              <w:rPr>
                <w:kern w:val="0"/>
                <w:szCs w:val="21"/>
              </w:rPr>
              <w:t>24×24×22</w:t>
            </w:r>
          </w:p>
        </w:tc>
        <w:tc>
          <w:tcPr>
            <w:tcW w:w="662" w:type="pct"/>
            <w:tcBorders>
              <w:top w:val="nil"/>
              <w:left w:val="nil"/>
              <w:bottom w:val="single" w:sz="4" w:space="0" w:color="auto"/>
              <w:right w:val="single" w:sz="4" w:space="0" w:color="auto"/>
            </w:tcBorders>
            <w:noWrap/>
            <w:vAlign w:val="center"/>
            <w:hideMark/>
          </w:tcPr>
          <w:p w14:paraId="01138885" w14:textId="77777777" w:rsidR="00A452A8" w:rsidRPr="00E509DE" w:rsidRDefault="00A452A8" w:rsidP="00E509DE">
            <w:pPr>
              <w:widowControl/>
              <w:jc w:val="center"/>
              <w:rPr>
                <w:kern w:val="0"/>
                <w:szCs w:val="21"/>
              </w:rPr>
            </w:pPr>
            <w:r w:rsidRPr="00E509DE">
              <w:rPr>
                <w:kern w:val="0"/>
                <w:szCs w:val="21"/>
              </w:rPr>
              <w:t>610</w:t>
            </w:r>
          </w:p>
        </w:tc>
        <w:tc>
          <w:tcPr>
            <w:tcW w:w="652" w:type="pct"/>
            <w:tcBorders>
              <w:top w:val="nil"/>
              <w:left w:val="nil"/>
              <w:bottom w:val="single" w:sz="4" w:space="0" w:color="auto"/>
              <w:right w:val="single" w:sz="4" w:space="0" w:color="auto"/>
            </w:tcBorders>
            <w:noWrap/>
            <w:vAlign w:val="center"/>
            <w:hideMark/>
          </w:tcPr>
          <w:p w14:paraId="6569024C" w14:textId="77777777" w:rsidR="00A452A8" w:rsidRPr="00E509DE" w:rsidRDefault="00A452A8" w:rsidP="00E509DE">
            <w:pPr>
              <w:widowControl/>
              <w:jc w:val="center"/>
              <w:rPr>
                <w:kern w:val="0"/>
                <w:szCs w:val="21"/>
              </w:rPr>
            </w:pPr>
            <w:r w:rsidRPr="00E509DE">
              <w:rPr>
                <w:kern w:val="0"/>
                <w:szCs w:val="21"/>
              </w:rPr>
              <w:t>559</w:t>
            </w:r>
          </w:p>
        </w:tc>
        <w:tc>
          <w:tcPr>
            <w:tcW w:w="790" w:type="pct"/>
            <w:tcBorders>
              <w:top w:val="nil"/>
              <w:left w:val="nil"/>
              <w:bottom w:val="single" w:sz="4" w:space="0" w:color="auto"/>
              <w:right w:val="single" w:sz="4" w:space="0" w:color="auto"/>
            </w:tcBorders>
            <w:noWrap/>
            <w:vAlign w:val="center"/>
            <w:hideMark/>
          </w:tcPr>
          <w:p w14:paraId="088A0F5B" w14:textId="77777777" w:rsidR="00A452A8" w:rsidRPr="00E509DE" w:rsidRDefault="00A452A8" w:rsidP="00E509DE">
            <w:pPr>
              <w:widowControl/>
              <w:jc w:val="center"/>
              <w:rPr>
                <w:kern w:val="0"/>
                <w:szCs w:val="21"/>
              </w:rPr>
            </w:pPr>
            <w:r w:rsidRPr="00E509DE">
              <w:rPr>
                <w:kern w:val="0"/>
                <w:szCs w:val="21"/>
              </w:rPr>
              <w:t>85</w:t>
            </w:r>
          </w:p>
        </w:tc>
        <w:tc>
          <w:tcPr>
            <w:tcW w:w="914" w:type="pct"/>
            <w:tcBorders>
              <w:top w:val="nil"/>
              <w:left w:val="nil"/>
              <w:bottom w:val="single" w:sz="4" w:space="0" w:color="auto"/>
              <w:right w:val="single" w:sz="4" w:space="0" w:color="auto"/>
            </w:tcBorders>
            <w:noWrap/>
            <w:vAlign w:val="center"/>
            <w:hideMark/>
          </w:tcPr>
          <w:p w14:paraId="337BCAA9" w14:textId="77777777" w:rsidR="00A452A8" w:rsidRPr="00E509DE" w:rsidRDefault="00A452A8" w:rsidP="00E509DE">
            <w:pPr>
              <w:widowControl/>
              <w:jc w:val="center"/>
              <w:rPr>
                <w:kern w:val="0"/>
                <w:szCs w:val="21"/>
              </w:rPr>
            </w:pPr>
            <w:r w:rsidRPr="00E509DE">
              <w:rPr>
                <w:kern w:val="0"/>
                <w:szCs w:val="21"/>
              </w:rPr>
              <w:t xml:space="preserve">560 </w:t>
            </w:r>
          </w:p>
        </w:tc>
        <w:tc>
          <w:tcPr>
            <w:tcW w:w="925" w:type="pct"/>
            <w:tcBorders>
              <w:top w:val="nil"/>
              <w:left w:val="nil"/>
              <w:bottom w:val="single" w:sz="4" w:space="0" w:color="auto"/>
              <w:right w:val="single" w:sz="4" w:space="0" w:color="auto"/>
            </w:tcBorders>
            <w:noWrap/>
            <w:vAlign w:val="center"/>
            <w:hideMark/>
          </w:tcPr>
          <w:p w14:paraId="2F1A7C81" w14:textId="77777777" w:rsidR="00A452A8" w:rsidRPr="00E509DE" w:rsidRDefault="00A452A8" w:rsidP="00E509DE">
            <w:pPr>
              <w:widowControl/>
              <w:jc w:val="center"/>
              <w:rPr>
                <w:kern w:val="0"/>
                <w:szCs w:val="21"/>
              </w:rPr>
            </w:pPr>
            <w:r w:rsidRPr="00E509DE">
              <w:rPr>
                <w:kern w:val="0"/>
                <w:szCs w:val="21"/>
              </w:rPr>
              <w:t xml:space="preserve">530 </w:t>
            </w:r>
          </w:p>
        </w:tc>
      </w:tr>
    </w:tbl>
    <w:p w14:paraId="466EE651" w14:textId="77777777" w:rsidR="00A452A8" w:rsidRPr="00E509DE" w:rsidRDefault="00A452A8" w:rsidP="00A452A8">
      <w:pPr>
        <w:pStyle w:val="aff6"/>
        <w:ind w:firstLineChars="0" w:firstLine="0"/>
        <w:rPr>
          <w:rFonts w:ascii="Times New Roman"/>
          <w:szCs w:val="21"/>
        </w:rPr>
      </w:pPr>
    </w:p>
    <w:p w14:paraId="27869515" w14:textId="77777777" w:rsidR="00A452A8" w:rsidRPr="00E509DE" w:rsidRDefault="00A452A8" w:rsidP="00A452A8">
      <w:pPr>
        <w:pStyle w:val="aff6"/>
        <w:ind w:firstLineChars="0" w:firstLine="0"/>
        <w:rPr>
          <w:rFonts w:ascii="Times New Roman"/>
          <w:szCs w:val="21"/>
        </w:rPr>
      </w:pPr>
    </w:p>
    <w:p w14:paraId="7112106E" w14:textId="77777777" w:rsidR="00A452A8" w:rsidRPr="00E509DE" w:rsidRDefault="00A452A8" w:rsidP="00A452A8">
      <w:pPr>
        <w:pStyle w:val="aff6"/>
        <w:ind w:firstLineChars="0" w:firstLine="0"/>
        <w:rPr>
          <w:rFonts w:ascii="Times New Roman"/>
          <w:szCs w:val="21"/>
        </w:rPr>
      </w:pPr>
    </w:p>
    <w:p w14:paraId="5D0D48F1" w14:textId="77777777" w:rsidR="00A452A8" w:rsidRPr="00E509DE" w:rsidRDefault="00A452A8" w:rsidP="00A452A8">
      <w:pPr>
        <w:pStyle w:val="aff6"/>
        <w:ind w:firstLineChars="0" w:firstLine="0"/>
        <w:rPr>
          <w:rFonts w:ascii="Times New Roman"/>
          <w:szCs w:val="21"/>
        </w:rPr>
      </w:pPr>
    </w:p>
    <w:p w14:paraId="61B41E7D" w14:textId="77777777" w:rsidR="00A452A8" w:rsidRDefault="00A452A8" w:rsidP="00A452A8">
      <w:pPr>
        <w:pStyle w:val="aff6"/>
        <w:ind w:firstLineChars="0" w:firstLine="0"/>
      </w:pPr>
    </w:p>
    <w:p w14:paraId="5602928D" w14:textId="77777777" w:rsidR="00A452A8" w:rsidRDefault="00A452A8" w:rsidP="00A452A8">
      <w:pPr>
        <w:pStyle w:val="aff6"/>
        <w:ind w:firstLineChars="0" w:firstLine="0"/>
      </w:pPr>
    </w:p>
    <w:p w14:paraId="3BBD0FB4" w14:textId="77777777" w:rsidR="00A452A8" w:rsidRDefault="00A452A8" w:rsidP="00A452A8">
      <w:pPr>
        <w:pStyle w:val="aff6"/>
        <w:ind w:firstLineChars="0" w:firstLine="0"/>
      </w:pPr>
    </w:p>
    <w:p w14:paraId="5F10361E" w14:textId="77777777" w:rsidR="00A452A8" w:rsidRDefault="00A452A8" w:rsidP="00A452A8">
      <w:pPr>
        <w:pStyle w:val="aff6"/>
        <w:ind w:firstLineChars="0" w:firstLine="0"/>
      </w:pPr>
    </w:p>
    <w:p w14:paraId="0BF912EA" w14:textId="77777777" w:rsidR="00A452A8" w:rsidRDefault="00A452A8" w:rsidP="00A452A8">
      <w:pPr>
        <w:pStyle w:val="aff6"/>
        <w:ind w:firstLineChars="0" w:firstLine="0"/>
      </w:pPr>
    </w:p>
    <w:p w14:paraId="6D5751B4" w14:textId="65FF42E1" w:rsidR="00A452A8" w:rsidRDefault="00CD4E29" w:rsidP="00A452A8">
      <w:pPr>
        <w:pStyle w:val="aff6"/>
        <w:ind w:firstLineChars="0" w:firstLine="0"/>
        <w:jc w:val="center"/>
      </w:pPr>
      <w:r w:rsidRPr="00FE6705">
        <w:drawing>
          <wp:inline distT="0" distB="0" distL="0" distR="0" wp14:anchorId="62732F19" wp14:editId="1B88CBA8">
            <wp:extent cx="4394200" cy="1689100"/>
            <wp:effectExtent l="0" t="0" r="0" b="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94200" cy="1689100"/>
                    </a:xfrm>
                    <a:prstGeom prst="rect">
                      <a:avLst/>
                    </a:prstGeom>
                    <a:noFill/>
                    <a:ln>
                      <a:noFill/>
                    </a:ln>
                  </pic:spPr>
                </pic:pic>
              </a:graphicData>
            </a:graphic>
          </wp:inline>
        </w:drawing>
      </w:r>
    </w:p>
    <w:p w14:paraId="49E65728" w14:textId="77777777" w:rsidR="00A452A8" w:rsidRPr="00E509DE" w:rsidRDefault="00A452A8" w:rsidP="00A452A8">
      <w:pPr>
        <w:pStyle w:val="aff6"/>
        <w:jc w:val="center"/>
        <w:rPr>
          <w:rFonts w:ascii="Times New Roman"/>
        </w:rPr>
      </w:pPr>
      <w:r w:rsidRPr="00E509DE">
        <w:rPr>
          <w:rFonts w:ascii="Times New Roman"/>
        </w:rPr>
        <w:t>图</w:t>
      </w:r>
      <w:r w:rsidRPr="00E509DE">
        <w:rPr>
          <w:rFonts w:ascii="Times New Roman"/>
        </w:rPr>
        <w:t xml:space="preserve">4 </w:t>
      </w:r>
      <w:r w:rsidRPr="00E509DE">
        <w:rPr>
          <w:rFonts w:ascii="Times New Roman"/>
        </w:rPr>
        <w:t>带直管段异径管</w:t>
      </w:r>
    </w:p>
    <w:p w14:paraId="24AA819C" w14:textId="77777777" w:rsidR="00A452A8" w:rsidRPr="00E509DE" w:rsidRDefault="00A452A8" w:rsidP="00A452A8">
      <w:pPr>
        <w:pStyle w:val="aff6"/>
        <w:jc w:val="center"/>
        <w:rPr>
          <w:rFonts w:ascii="Times New Roman"/>
        </w:rPr>
      </w:pPr>
    </w:p>
    <w:p w14:paraId="3C3AFC9D" w14:textId="77777777" w:rsidR="00A452A8" w:rsidRPr="00E509DE" w:rsidRDefault="00A452A8" w:rsidP="00A452A8">
      <w:pPr>
        <w:pStyle w:val="aff6"/>
        <w:jc w:val="center"/>
        <w:rPr>
          <w:rFonts w:ascii="Times New Roman"/>
          <w:szCs w:val="21"/>
        </w:rPr>
      </w:pPr>
      <w:r w:rsidRPr="00E509DE">
        <w:rPr>
          <w:rFonts w:ascii="Times New Roman"/>
          <w:szCs w:val="21"/>
        </w:rPr>
        <w:t>表</w:t>
      </w:r>
      <w:r w:rsidRPr="00E509DE">
        <w:rPr>
          <w:rFonts w:ascii="Times New Roman"/>
          <w:szCs w:val="21"/>
        </w:rPr>
        <w:t xml:space="preserve">4 </w:t>
      </w:r>
      <w:r w:rsidRPr="00E509DE">
        <w:rPr>
          <w:rFonts w:ascii="Times New Roman"/>
          <w:szCs w:val="21"/>
        </w:rPr>
        <w:t>带直管段异径管尺寸</w:t>
      </w:r>
    </w:p>
    <w:tbl>
      <w:tblPr>
        <w:tblW w:w="4783" w:type="pct"/>
        <w:jc w:val="center"/>
        <w:tblLook w:val="04A0" w:firstRow="1" w:lastRow="0" w:firstColumn="1" w:lastColumn="0" w:noHBand="0" w:noVBand="1"/>
      </w:tblPr>
      <w:tblGrid>
        <w:gridCol w:w="1588"/>
        <w:gridCol w:w="1616"/>
        <w:gridCol w:w="1471"/>
        <w:gridCol w:w="1323"/>
        <w:gridCol w:w="1325"/>
        <w:gridCol w:w="1616"/>
      </w:tblGrid>
      <w:tr w:rsidR="00A452A8" w:rsidRPr="00E509DE" w14:paraId="008F08C3" w14:textId="77777777" w:rsidTr="00E509DE">
        <w:trPr>
          <w:trHeight w:val="630"/>
          <w:tblHeader/>
          <w:jc w:val="center"/>
        </w:trPr>
        <w:tc>
          <w:tcPr>
            <w:tcW w:w="888" w:type="pct"/>
            <w:tcBorders>
              <w:top w:val="single" w:sz="4" w:space="0" w:color="auto"/>
              <w:left w:val="single" w:sz="4" w:space="0" w:color="auto"/>
              <w:bottom w:val="single" w:sz="4" w:space="0" w:color="auto"/>
              <w:right w:val="single" w:sz="4" w:space="0" w:color="auto"/>
            </w:tcBorders>
            <w:vAlign w:val="center"/>
            <w:hideMark/>
          </w:tcPr>
          <w:p w14:paraId="3DF9DCB1" w14:textId="77777777" w:rsidR="00A452A8" w:rsidRPr="00E509DE" w:rsidRDefault="00A452A8" w:rsidP="00E509DE">
            <w:pPr>
              <w:widowControl/>
              <w:jc w:val="center"/>
              <w:rPr>
                <w:kern w:val="0"/>
                <w:szCs w:val="21"/>
              </w:rPr>
            </w:pPr>
            <w:r w:rsidRPr="00E509DE">
              <w:rPr>
                <w:kern w:val="0"/>
                <w:szCs w:val="21"/>
              </w:rPr>
              <w:t>公称管径</w:t>
            </w:r>
            <w:r w:rsidRPr="00E509DE">
              <w:rPr>
                <w:kern w:val="0"/>
                <w:szCs w:val="21"/>
              </w:rPr>
              <w:br/>
            </w:r>
            <w:r w:rsidRPr="00E509DE">
              <w:rPr>
                <w:kern w:val="0"/>
                <w:szCs w:val="21"/>
              </w:rPr>
              <w:t>（</w:t>
            </w:r>
            <w:r w:rsidRPr="00E509DE">
              <w:rPr>
                <w:kern w:val="0"/>
                <w:szCs w:val="21"/>
              </w:rPr>
              <w:t>NPS</w:t>
            </w:r>
            <w:r w:rsidRPr="00E509DE">
              <w:rPr>
                <w:kern w:val="0"/>
                <w:szCs w:val="21"/>
              </w:rPr>
              <w:t>）</w:t>
            </w:r>
          </w:p>
        </w:tc>
        <w:tc>
          <w:tcPr>
            <w:tcW w:w="904" w:type="pct"/>
            <w:tcBorders>
              <w:top w:val="single" w:sz="4" w:space="0" w:color="auto"/>
              <w:left w:val="nil"/>
              <w:bottom w:val="single" w:sz="4" w:space="0" w:color="auto"/>
              <w:right w:val="single" w:sz="4" w:space="0" w:color="auto"/>
            </w:tcBorders>
            <w:vAlign w:val="center"/>
            <w:hideMark/>
          </w:tcPr>
          <w:p w14:paraId="35943AFB" w14:textId="77777777" w:rsidR="00A452A8" w:rsidRPr="00E509DE" w:rsidRDefault="00A452A8" w:rsidP="00E509DE">
            <w:pPr>
              <w:widowControl/>
              <w:jc w:val="center"/>
              <w:rPr>
                <w:kern w:val="0"/>
                <w:szCs w:val="21"/>
              </w:rPr>
            </w:pPr>
            <w:r w:rsidRPr="00E509DE">
              <w:rPr>
                <w:kern w:val="0"/>
                <w:szCs w:val="21"/>
              </w:rPr>
              <w:t>大头外径</w:t>
            </w:r>
            <w:r w:rsidRPr="00E509DE">
              <w:rPr>
                <w:kern w:val="0"/>
                <w:szCs w:val="21"/>
              </w:rPr>
              <w:t>OD1(mm)</w:t>
            </w:r>
          </w:p>
        </w:tc>
        <w:tc>
          <w:tcPr>
            <w:tcW w:w="823" w:type="pct"/>
            <w:tcBorders>
              <w:top w:val="single" w:sz="4" w:space="0" w:color="auto"/>
              <w:left w:val="nil"/>
              <w:bottom w:val="single" w:sz="4" w:space="0" w:color="auto"/>
              <w:right w:val="single" w:sz="4" w:space="0" w:color="auto"/>
            </w:tcBorders>
            <w:vAlign w:val="center"/>
            <w:hideMark/>
          </w:tcPr>
          <w:p w14:paraId="12A7905E" w14:textId="77777777" w:rsidR="00A452A8" w:rsidRPr="00E509DE" w:rsidRDefault="00A452A8" w:rsidP="00E509DE">
            <w:pPr>
              <w:widowControl/>
              <w:jc w:val="center"/>
              <w:rPr>
                <w:kern w:val="0"/>
                <w:szCs w:val="21"/>
              </w:rPr>
            </w:pPr>
            <w:r w:rsidRPr="00E509DE">
              <w:rPr>
                <w:kern w:val="0"/>
                <w:szCs w:val="21"/>
              </w:rPr>
              <w:t>小头外径</w:t>
            </w:r>
            <w:r w:rsidRPr="00E509DE">
              <w:rPr>
                <w:kern w:val="0"/>
                <w:szCs w:val="21"/>
              </w:rPr>
              <w:t>OD2(mm)</w:t>
            </w:r>
          </w:p>
        </w:tc>
        <w:tc>
          <w:tcPr>
            <w:tcW w:w="740" w:type="pct"/>
            <w:tcBorders>
              <w:top w:val="single" w:sz="4" w:space="0" w:color="auto"/>
              <w:left w:val="nil"/>
              <w:bottom w:val="single" w:sz="4" w:space="0" w:color="auto"/>
              <w:right w:val="single" w:sz="4" w:space="0" w:color="auto"/>
            </w:tcBorders>
            <w:vAlign w:val="center"/>
            <w:hideMark/>
          </w:tcPr>
          <w:p w14:paraId="415A302E" w14:textId="77777777" w:rsidR="00A452A8" w:rsidRPr="00E509DE" w:rsidRDefault="00A452A8" w:rsidP="00E509DE">
            <w:pPr>
              <w:widowControl/>
              <w:jc w:val="center"/>
              <w:rPr>
                <w:kern w:val="0"/>
                <w:szCs w:val="21"/>
              </w:rPr>
            </w:pPr>
            <w:r w:rsidRPr="00E509DE">
              <w:rPr>
                <w:kern w:val="0"/>
                <w:szCs w:val="21"/>
              </w:rPr>
              <w:t>G</w:t>
            </w:r>
            <w:r w:rsidRPr="00E509DE">
              <w:rPr>
                <w:kern w:val="0"/>
                <w:szCs w:val="21"/>
              </w:rPr>
              <w:t>最小值</w:t>
            </w:r>
            <w:r w:rsidRPr="00E509DE">
              <w:rPr>
                <w:kern w:val="0"/>
                <w:szCs w:val="21"/>
              </w:rPr>
              <w:br/>
            </w:r>
            <w:r w:rsidRPr="00E509DE">
              <w:rPr>
                <w:kern w:val="0"/>
                <w:szCs w:val="21"/>
              </w:rPr>
              <w:t>（</w:t>
            </w:r>
            <w:r w:rsidRPr="00E509DE">
              <w:rPr>
                <w:kern w:val="0"/>
                <w:szCs w:val="21"/>
              </w:rPr>
              <w:t>mm</w:t>
            </w:r>
            <w:r w:rsidRPr="00E509DE">
              <w:rPr>
                <w:kern w:val="0"/>
                <w:szCs w:val="21"/>
              </w:rPr>
              <w:t>）</w:t>
            </w:r>
          </w:p>
        </w:tc>
        <w:tc>
          <w:tcPr>
            <w:tcW w:w="741" w:type="pct"/>
            <w:tcBorders>
              <w:top w:val="single" w:sz="4" w:space="0" w:color="auto"/>
              <w:left w:val="nil"/>
              <w:bottom w:val="single" w:sz="4" w:space="0" w:color="auto"/>
              <w:right w:val="single" w:sz="4" w:space="0" w:color="auto"/>
            </w:tcBorders>
            <w:vAlign w:val="center"/>
            <w:hideMark/>
          </w:tcPr>
          <w:p w14:paraId="3BF719DF" w14:textId="77777777" w:rsidR="00A452A8" w:rsidRPr="00E509DE" w:rsidRDefault="00A452A8" w:rsidP="00E509DE">
            <w:pPr>
              <w:widowControl/>
              <w:jc w:val="center"/>
              <w:rPr>
                <w:kern w:val="0"/>
                <w:szCs w:val="21"/>
              </w:rPr>
            </w:pPr>
            <w:r w:rsidRPr="00E509DE">
              <w:rPr>
                <w:kern w:val="0"/>
                <w:szCs w:val="21"/>
              </w:rPr>
              <w:t>D</w:t>
            </w:r>
            <w:r w:rsidRPr="00E509DE">
              <w:rPr>
                <w:kern w:val="0"/>
                <w:szCs w:val="21"/>
              </w:rPr>
              <w:t>最小值</w:t>
            </w:r>
            <w:r w:rsidRPr="00E509DE">
              <w:rPr>
                <w:kern w:val="0"/>
                <w:szCs w:val="21"/>
              </w:rPr>
              <w:br/>
            </w:r>
            <w:r w:rsidRPr="00E509DE">
              <w:rPr>
                <w:kern w:val="0"/>
                <w:szCs w:val="21"/>
              </w:rPr>
              <w:t>（</w:t>
            </w:r>
            <w:r w:rsidRPr="00E509DE">
              <w:rPr>
                <w:kern w:val="0"/>
                <w:szCs w:val="21"/>
              </w:rPr>
              <w:t>mm</w:t>
            </w:r>
            <w:r w:rsidRPr="00E509DE">
              <w:rPr>
                <w:kern w:val="0"/>
                <w:szCs w:val="21"/>
              </w:rPr>
              <w:t>）</w:t>
            </w:r>
          </w:p>
        </w:tc>
        <w:tc>
          <w:tcPr>
            <w:tcW w:w="904" w:type="pct"/>
            <w:tcBorders>
              <w:top w:val="single" w:sz="4" w:space="0" w:color="auto"/>
              <w:left w:val="nil"/>
              <w:bottom w:val="single" w:sz="4" w:space="0" w:color="auto"/>
              <w:right w:val="single" w:sz="4" w:space="0" w:color="auto"/>
            </w:tcBorders>
            <w:vAlign w:val="center"/>
            <w:hideMark/>
          </w:tcPr>
          <w:p w14:paraId="11A84C97" w14:textId="77777777" w:rsidR="00A452A8" w:rsidRPr="00E509DE" w:rsidRDefault="00A452A8" w:rsidP="00E509DE">
            <w:pPr>
              <w:widowControl/>
              <w:jc w:val="center"/>
              <w:rPr>
                <w:kern w:val="0"/>
                <w:szCs w:val="21"/>
              </w:rPr>
            </w:pPr>
            <w:r w:rsidRPr="00E509DE">
              <w:rPr>
                <w:kern w:val="0"/>
                <w:szCs w:val="21"/>
              </w:rPr>
              <w:t>长度</w:t>
            </w:r>
            <w:r w:rsidRPr="00E509DE">
              <w:rPr>
                <w:kern w:val="0"/>
                <w:szCs w:val="21"/>
              </w:rPr>
              <w:t>H</w:t>
            </w:r>
            <w:r w:rsidRPr="00E509DE">
              <w:rPr>
                <w:kern w:val="0"/>
                <w:szCs w:val="21"/>
              </w:rPr>
              <w:t>值</w:t>
            </w:r>
            <w:r w:rsidRPr="00E509DE">
              <w:rPr>
                <w:kern w:val="0"/>
                <w:szCs w:val="21"/>
              </w:rPr>
              <w:br/>
            </w:r>
            <w:r w:rsidRPr="00E509DE">
              <w:rPr>
                <w:kern w:val="0"/>
                <w:szCs w:val="21"/>
              </w:rPr>
              <w:t>（</w:t>
            </w:r>
            <w:r w:rsidRPr="00E509DE">
              <w:rPr>
                <w:kern w:val="0"/>
                <w:szCs w:val="21"/>
              </w:rPr>
              <w:t>mm</w:t>
            </w:r>
            <w:r w:rsidRPr="00E509DE">
              <w:rPr>
                <w:kern w:val="0"/>
                <w:szCs w:val="21"/>
              </w:rPr>
              <w:t>）</w:t>
            </w:r>
          </w:p>
        </w:tc>
      </w:tr>
      <w:tr w:rsidR="00A452A8" w:rsidRPr="00E509DE" w14:paraId="0FDEAC66"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0A4FD465" w14:textId="77777777" w:rsidR="00A452A8" w:rsidRPr="00E509DE" w:rsidRDefault="00A452A8" w:rsidP="00E509DE">
            <w:pPr>
              <w:widowControl/>
              <w:jc w:val="center"/>
              <w:rPr>
                <w:kern w:val="0"/>
                <w:szCs w:val="21"/>
              </w:rPr>
            </w:pPr>
            <w:r w:rsidRPr="00E509DE">
              <w:rPr>
                <w:kern w:val="0"/>
                <w:szCs w:val="21"/>
              </w:rPr>
              <w:t>4×1 1/2</w:t>
            </w:r>
          </w:p>
        </w:tc>
        <w:tc>
          <w:tcPr>
            <w:tcW w:w="904" w:type="pct"/>
            <w:tcBorders>
              <w:top w:val="nil"/>
              <w:left w:val="nil"/>
              <w:bottom w:val="single" w:sz="4" w:space="0" w:color="auto"/>
              <w:right w:val="single" w:sz="4" w:space="0" w:color="auto"/>
            </w:tcBorders>
            <w:noWrap/>
            <w:vAlign w:val="center"/>
            <w:hideMark/>
          </w:tcPr>
          <w:p w14:paraId="3393D8F8" w14:textId="77777777" w:rsidR="00A452A8" w:rsidRPr="00E509DE" w:rsidRDefault="00A452A8" w:rsidP="00E509DE">
            <w:pPr>
              <w:widowControl/>
              <w:jc w:val="center"/>
              <w:rPr>
                <w:kern w:val="0"/>
                <w:szCs w:val="21"/>
              </w:rPr>
            </w:pPr>
            <w:r w:rsidRPr="00E509DE">
              <w:rPr>
                <w:kern w:val="0"/>
                <w:szCs w:val="21"/>
              </w:rPr>
              <w:t xml:space="preserve">114.3 </w:t>
            </w:r>
          </w:p>
        </w:tc>
        <w:tc>
          <w:tcPr>
            <w:tcW w:w="823" w:type="pct"/>
            <w:tcBorders>
              <w:top w:val="nil"/>
              <w:left w:val="nil"/>
              <w:bottom w:val="single" w:sz="4" w:space="0" w:color="auto"/>
              <w:right w:val="single" w:sz="4" w:space="0" w:color="auto"/>
            </w:tcBorders>
            <w:noWrap/>
            <w:vAlign w:val="center"/>
            <w:hideMark/>
          </w:tcPr>
          <w:p w14:paraId="49F782DD" w14:textId="77777777" w:rsidR="00A452A8" w:rsidRPr="00E509DE" w:rsidRDefault="00A452A8" w:rsidP="00E509DE">
            <w:pPr>
              <w:widowControl/>
              <w:jc w:val="center"/>
              <w:rPr>
                <w:kern w:val="0"/>
                <w:szCs w:val="21"/>
              </w:rPr>
            </w:pPr>
            <w:r w:rsidRPr="00E509DE">
              <w:rPr>
                <w:kern w:val="0"/>
                <w:szCs w:val="21"/>
              </w:rPr>
              <w:t xml:space="preserve">48.3 </w:t>
            </w:r>
          </w:p>
        </w:tc>
        <w:tc>
          <w:tcPr>
            <w:tcW w:w="740" w:type="pct"/>
            <w:tcBorders>
              <w:top w:val="nil"/>
              <w:left w:val="nil"/>
              <w:bottom w:val="single" w:sz="4" w:space="0" w:color="auto"/>
              <w:right w:val="single" w:sz="4" w:space="0" w:color="auto"/>
            </w:tcBorders>
            <w:noWrap/>
            <w:vAlign w:val="center"/>
            <w:hideMark/>
          </w:tcPr>
          <w:p w14:paraId="37643589" w14:textId="77777777" w:rsidR="00A452A8" w:rsidRPr="00E509DE" w:rsidRDefault="00A452A8" w:rsidP="00E509DE">
            <w:pPr>
              <w:widowControl/>
              <w:jc w:val="center"/>
              <w:rPr>
                <w:kern w:val="0"/>
                <w:szCs w:val="21"/>
              </w:rPr>
            </w:pPr>
            <w:r w:rsidRPr="00E509DE">
              <w:rPr>
                <w:kern w:val="0"/>
                <w:szCs w:val="21"/>
              </w:rPr>
              <w:t>75</w:t>
            </w:r>
          </w:p>
        </w:tc>
        <w:tc>
          <w:tcPr>
            <w:tcW w:w="741" w:type="pct"/>
            <w:tcBorders>
              <w:top w:val="nil"/>
              <w:left w:val="nil"/>
              <w:bottom w:val="single" w:sz="4" w:space="0" w:color="auto"/>
              <w:right w:val="single" w:sz="4" w:space="0" w:color="auto"/>
            </w:tcBorders>
            <w:noWrap/>
            <w:vAlign w:val="center"/>
            <w:hideMark/>
          </w:tcPr>
          <w:p w14:paraId="1A669174" w14:textId="77777777" w:rsidR="00A452A8" w:rsidRPr="00E509DE" w:rsidRDefault="00A452A8" w:rsidP="00E509DE">
            <w:pPr>
              <w:widowControl/>
              <w:jc w:val="center"/>
              <w:rPr>
                <w:kern w:val="0"/>
                <w:szCs w:val="21"/>
              </w:rPr>
            </w:pPr>
            <w:r w:rsidRPr="00E509DE">
              <w:rPr>
                <w:kern w:val="0"/>
                <w:szCs w:val="21"/>
              </w:rPr>
              <w:t>/</w:t>
            </w:r>
          </w:p>
        </w:tc>
        <w:tc>
          <w:tcPr>
            <w:tcW w:w="904" w:type="pct"/>
            <w:tcBorders>
              <w:top w:val="nil"/>
              <w:left w:val="nil"/>
              <w:bottom w:val="single" w:sz="4" w:space="0" w:color="auto"/>
              <w:right w:val="single" w:sz="4" w:space="0" w:color="auto"/>
            </w:tcBorders>
            <w:noWrap/>
            <w:vAlign w:val="center"/>
            <w:hideMark/>
          </w:tcPr>
          <w:p w14:paraId="6BE6C9F5" w14:textId="77777777" w:rsidR="00A452A8" w:rsidRPr="00E509DE" w:rsidRDefault="00A452A8" w:rsidP="00E509DE">
            <w:pPr>
              <w:widowControl/>
              <w:jc w:val="center"/>
              <w:rPr>
                <w:kern w:val="0"/>
                <w:szCs w:val="21"/>
              </w:rPr>
            </w:pPr>
            <w:r w:rsidRPr="00E509DE">
              <w:rPr>
                <w:kern w:val="0"/>
                <w:szCs w:val="21"/>
              </w:rPr>
              <w:t>152</w:t>
            </w:r>
          </w:p>
        </w:tc>
      </w:tr>
      <w:tr w:rsidR="00A452A8" w:rsidRPr="00E509DE" w14:paraId="2A2020B8"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6C888A36" w14:textId="77777777" w:rsidR="00A452A8" w:rsidRPr="00E509DE" w:rsidRDefault="00A452A8" w:rsidP="00E509DE">
            <w:pPr>
              <w:widowControl/>
              <w:jc w:val="center"/>
              <w:rPr>
                <w:kern w:val="0"/>
                <w:szCs w:val="21"/>
              </w:rPr>
            </w:pPr>
            <w:r w:rsidRPr="00E509DE">
              <w:rPr>
                <w:kern w:val="0"/>
                <w:szCs w:val="21"/>
              </w:rPr>
              <w:t>4×2</w:t>
            </w:r>
          </w:p>
        </w:tc>
        <w:tc>
          <w:tcPr>
            <w:tcW w:w="904" w:type="pct"/>
            <w:tcBorders>
              <w:top w:val="nil"/>
              <w:left w:val="nil"/>
              <w:bottom w:val="single" w:sz="4" w:space="0" w:color="auto"/>
              <w:right w:val="single" w:sz="4" w:space="0" w:color="auto"/>
            </w:tcBorders>
            <w:noWrap/>
            <w:vAlign w:val="center"/>
            <w:hideMark/>
          </w:tcPr>
          <w:p w14:paraId="4D2B2C8F" w14:textId="77777777" w:rsidR="00A452A8" w:rsidRPr="00E509DE" w:rsidRDefault="00A452A8" w:rsidP="00E509DE">
            <w:pPr>
              <w:widowControl/>
              <w:jc w:val="center"/>
              <w:rPr>
                <w:kern w:val="0"/>
                <w:szCs w:val="21"/>
              </w:rPr>
            </w:pPr>
            <w:r w:rsidRPr="00E509DE">
              <w:rPr>
                <w:kern w:val="0"/>
                <w:szCs w:val="21"/>
              </w:rPr>
              <w:t xml:space="preserve">114.3 </w:t>
            </w:r>
          </w:p>
        </w:tc>
        <w:tc>
          <w:tcPr>
            <w:tcW w:w="823" w:type="pct"/>
            <w:tcBorders>
              <w:top w:val="nil"/>
              <w:left w:val="nil"/>
              <w:bottom w:val="single" w:sz="4" w:space="0" w:color="auto"/>
              <w:right w:val="single" w:sz="4" w:space="0" w:color="auto"/>
            </w:tcBorders>
            <w:noWrap/>
            <w:vAlign w:val="center"/>
            <w:hideMark/>
          </w:tcPr>
          <w:p w14:paraId="0C593601" w14:textId="77777777" w:rsidR="00A452A8" w:rsidRPr="00E509DE" w:rsidRDefault="00A452A8" w:rsidP="00E509DE">
            <w:pPr>
              <w:widowControl/>
              <w:jc w:val="center"/>
              <w:rPr>
                <w:kern w:val="0"/>
                <w:szCs w:val="21"/>
              </w:rPr>
            </w:pPr>
            <w:r w:rsidRPr="00E509DE">
              <w:rPr>
                <w:kern w:val="0"/>
                <w:szCs w:val="21"/>
              </w:rPr>
              <w:t xml:space="preserve">60.3 </w:t>
            </w:r>
          </w:p>
        </w:tc>
        <w:tc>
          <w:tcPr>
            <w:tcW w:w="740" w:type="pct"/>
            <w:tcBorders>
              <w:top w:val="nil"/>
              <w:left w:val="nil"/>
              <w:bottom w:val="single" w:sz="4" w:space="0" w:color="auto"/>
              <w:right w:val="single" w:sz="4" w:space="0" w:color="auto"/>
            </w:tcBorders>
            <w:noWrap/>
            <w:vAlign w:val="center"/>
            <w:hideMark/>
          </w:tcPr>
          <w:p w14:paraId="557985DA" w14:textId="77777777" w:rsidR="00A452A8" w:rsidRPr="00E509DE" w:rsidRDefault="00A452A8" w:rsidP="00E509DE">
            <w:pPr>
              <w:widowControl/>
              <w:jc w:val="center"/>
              <w:rPr>
                <w:kern w:val="0"/>
                <w:szCs w:val="21"/>
              </w:rPr>
            </w:pPr>
            <w:r w:rsidRPr="00E509DE">
              <w:rPr>
                <w:kern w:val="0"/>
                <w:szCs w:val="21"/>
              </w:rPr>
              <w:t>75</w:t>
            </w:r>
          </w:p>
        </w:tc>
        <w:tc>
          <w:tcPr>
            <w:tcW w:w="741" w:type="pct"/>
            <w:tcBorders>
              <w:top w:val="nil"/>
              <w:left w:val="nil"/>
              <w:bottom w:val="single" w:sz="4" w:space="0" w:color="auto"/>
              <w:right w:val="single" w:sz="4" w:space="0" w:color="auto"/>
            </w:tcBorders>
            <w:noWrap/>
            <w:vAlign w:val="center"/>
            <w:hideMark/>
          </w:tcPr>
          <w:p w14:paraId="3210CC98" w14:textId="77777777" w:rsidR="00A452A8" w:rsidRPr="00E509DE" w:rsidRDefault="00A452A8" w:rsidP="00E509DE">
            <w:pPr>
              <w:widowControl/>
              <w:jc w:val="center"/>
              <w:rPr>
                <w:kern w:val="0"/>
                <w:szCs w:val="21"/>
              </w:rPr>
            </w:pPr>
            <w:r w:rsidRPr="00E509DE">
              <w:rPr>
                <w:kern w:val="0"/>
                <w:szCs w:val="21"/>
              </w:rPr>
              <w:t>/</w:t>
            </w:r>
          </w:p>
        </w:tc>
        <w:tc>
          <w:tcPr>
            <w:tcW w:w="904" w:type="pct"/>
            <w:tcBorders>
              <w:top w:val="nil"/>
              <w:left w:val="nil"/>
              <w:bottom w:val="single" w:sz="4" w:space="0" w:color="auto"/>
              <w:right w:val="single" w:sz="4" w:space="0" w:color="auto"/>
            </w:tcBorders>
            <w:noWrap/>
            <w:vAlign w:val="center"/>
            <w:hideMark/>
          </w:tcPr>
          <w:p w14:paraId="4985B93C" w14:textId="77777777" w:rsidR="00A452A8" w:rsidRPr="00E509DE" w:rsidRDefault="00A452A8" w:rsidP="00E509DE">
            <w:pPr>
              <w:widowControl/>
              <w:jc w:val="center"/>
              <w:rPr>
                <w:kern w:val="0"/>
                <w:szCs w:val="21"/>
              </w:rPr>
            </w:pPr>
            <w:r w:rsidRPr="00E509DE">
              <w:rPr>
                <w:kern w:val="0"/>
                <w:szCs w:val="21"/>
              </w:rPr>
              <w:t>152</w:t>
            </w:r>
          </w:p>
        </w:tc>
      </w:tr>
      <w:tr w:rsidR="00A452A8" w:rsidRPr="00E509DE" w14:paraId="33608B2B"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2D93F83B" w14:textId="77777777" w:rsidR="00A452A8" w:rsidRPr="00E509DE" w:rsidRDefault="00A452A8" w:rsidP="00E509DE">
            <w:pPr>
              <w:widowControl/>
              <w:jc w:val="center"/>
              <w:rPr>
                <w:kern w:val="0"/>
                <w:szCs w:val="21"/>
              </w:rPr>
            </w:pPr>
            <w:r w:rsidRPr="00E509DE">
              <w:rPr>
                <w:kern w:val="0"/>
                <w:szCs w:val="21"/>
              </w:rPr>
              <w:t>4×2 1/2</w:t>
            </w:r>
          </w:p>
        </w:tc>
        <w:tc>
          <w:tcPr>
            <w:tcW w:w="904" w:type="pct"/>
            <w:tcBorders>
              <w:top w:val="nil"/>
              <w:left w:val="nil"/>
              <w:bottom w:val="single" w:sz="4" w:space="0" w:color="auto"/>
              <w:right w:val="single" w:sz="4" w:space="0" w:color="auto"/>
            </w:tcBorders>
            <w:noWrap/>
            <w:vAlign w:val="center"/>
            <w:hideMark/>
          </w:tcPr>
          <w:p w14:paraId="20A6AA8E" w14:textId="77777777" w:rsidR="00A452A8" w:rsidRPr="00E509DE" w:rsidRDefault="00A452A8" w:rsidP="00E509DE">
            <w:pPr>
              <w:widowControl/>
              <w:jc w:val="center"/>
              <w:rPr>
                <w:kern w:val="0"/>
                <w:szCs w:val="21"/>
              </w:rPr>
            </w:pPr>
            <w:r w:rsidRPr="00E509DE">
              <w:rPr>
                <w:kern w:val="0"/>
                <w:szCs w:val="21"/>
              </w:rPr>
              <w:t xml:space="preserve">114.3 </w:t>
            </w:r>
          </w:p>
        </w:tc>
        <w:tc>
          <w:tcPr>
            <w:tcW w:w="823" w:type="pct"/>
            <w:tcBorders>
              <w:top w:val="nil"/>
              <w:left w:val="nil"/>
              <w:bottom w:val="single" w:sz="4" w:space="0" w:color="auto"/>
              <w:right w:val="single" w:sz="4" w:space="0" w:color="auto"/>
            </w:tcBorders>
            <w:noWrap/>
            <w:vAlign w:val="center"/>
            <w:hideMark/>
          </w:tcPr>
          <w:p w14:paraId="34E9C920" w14:textId="77777777" w:rsidR="00A452A8" w:rsidRPr="00E509DE" w:rsidRDefault="00A452A8" w:rsidP="00E509DE">
            <w:pPr>
              <w:widowControl/>
              <w:jc w:val="center"/>
              <w:rPr>
                <w:kern w:val="0"/>
                <w:szCs w:val="21"/>
              </w:rPr>
            </w:pPr>
            <w:r w:rsidRPr="00E509DE">
              <w:rPr>
                <w:kern w:val="0"/>
                <w:szCs w:val="21"/>
              </w:rPr>
              <w:t xml:space="preserve">73.0 </w:t>
            </w:r>
          </w:p>
        </w:tc>
        <w:tc>
          <w:tcPr>
            <w:tcW w:w="740" w:type="pct"/>
            <w:tcBorders>
              <w:top w:val="nil"/>
              <w:left w:val="nil"/>
              <w:bottom w:val="single" w:sz="4" w:space="0" w:color="auto"/>
              <w:right w:val="single" w:sz="4" w:space="0" w:color="auto"/>
            </w:tcBorders>
            <w:noWrap/>
            <w:vAlign w:val="center"/>
            <w:hideMark/>
          </w:tcPr>
          <w:p w14:paraId="07D5ABAB" w14:textId="77777777" w:rsidR="00A452A8" w:rsidRPr="00E509DE" w:rsidRDefault="00A452A8" w:rsidP="00E509DE">
            <w:pPr>
              <w:widowControl/>
              <w:jc w:val="center"/>
              <w:rPr>
                <w:kern w:val="0"/>
                <w:szCs w:val="21"/>
              </w:rPr>
            </w:pPr>
            <w:r w:rsidRPr="00E509DE">
              <w:rPr>
                <w:kern w:val="0"/>
                <w:szCs w:val="21"/>
              </w:rPr>
              <w:t>75</w:t>
            </w:r>
          </w:p>
        </w:tc>
        <w:tc>
          <w:tcPr>
            <w:tcW w:w="741" w:type="pct"/>
            <w:tcBorders>
              <w:top w:val="nil"/>
              <w:left w:val="nil"/>
              <w:bottom w:val="single" w:sz="4" w:space="0" w:color="auto"/>
              <w:right w:val="single" w:sz="4" w:space="0" w:color="auto"/>
            </w:tcBorders>
            <w:noWrap/>
            <w:vAlign w:val="center"/>
            <w:hideMark/>
          </w:tcPr>
          <w:p w14:paraId="2B2766D6" w14:textId="77777777" w:rsidR="00A452A8" w:rsidRPr="00E509DE" w:rsidRDefault="00A452A8" w:rsidP="00E509DE">
            <w:pPr>
              <w:widowControl/>
              <w:jc w:val="center"/>
              <w:rPr>
                <w:kern w:val="0"/>
                <w:szCs w:val="21"/>
              </w:rPr>
            </w:pPr>
            <w:r w:rsidRPr="00E509DE">
              <w:rPr>
                <w:kern w:val="0"/>
                <w:szCs w:val="21"/>
              </w:rPr>
              <w:t>/</w:t>
            </w:r>
          </w:p>
        </w:tc>
        <w:tc>
          <w:tcPr>
            <w:tcW w:w="904" w:type="pct"/>
            <w:tcBorders>
              <w:top w:val="nil"/>
              <w:left w:val="nil"/>
              <w:bottom w:val="single" w:sz="4" w:space="0" w:color="auto"/>
              <w:right w:val="single" w:sz="4" w:space="0" w:color="auto"/>
            </w:tcBorders>
            <w:noWrap/>
            <w:vAlign w:val="center"/>
            <w:hideMark/>
          </w:tcPr>
          <w:p w14:paraId="21A0DD8F" w14:textId="77777777" w:rsidR="00A452A8" w:rsidRPr="00E509DE" w:rsidRDefault="00A452A8" w:rsidP="00E509DE">
            <w:pPr>
              <w:widowControl/>
              <w:jc w:val="center"/>
              <w:rPr>
                <w:kern w:val="0"/>
                <w:szCs w:val="21"/>
              </w:rPr>
            </w:pPr>
            <w:r w:rsidRPr="00E509DE">
              <w:rPr>
                <w:kern w:val="0"/>
                <w:szCs w:val="21"/>
              </w:rPr>
              <w:t>152</w:t>
            </w:r>
          </w:p>
        </w:tc>
      </w:tr>
      <w:tr w:rsidR="00A452A8" w:rsidRPr="00E509DE" w14:paraId="1EF2BABF"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19C7D0C2" w14:textId="77777777" w:rsidR="00A452A8" w:rsidRPr="00E509DE" w:rsidRDefault="00A452A8" w:rsidP="00E509DE">
            <w:pPr>
              <w:widowControl/>
              <w:jc w:val="center"/>
              <w:rPr>
                <w:kern w:val="0"/>
                <w:szCs w:val="21"/>
              </w:rPr>
            </w:pPr>
            <w:r w:rsidRPr="00E509DE">
              <w:rPr>
                <w:kern w:val="0"/>
                <w:szCs w:val="21"/>
              </w:rPr>
              <w:t>4×3</w:t>
            </w:r>
          </w:p>
        </w:tc>
        <w:tc>
          <w:tcPr>
            <w:tcW w:w="904" w:type="pct"/>
            <w:tcBorders>
              <w:top w:val="nil"/>
              <w:left w:val="nil"/>
              <w:bottom w:val="single" w:sz="4" w:space="0" w:color="auto"/>
              <w:right w:val="single" w:sz="4" w:space="0" w:color="auto"/>
            </w:tcBorders>
            <w:noWrap/>
            <w:vAlign w:val="center"/>
            <w:hideMark/>
          </w:tcPr>
          <w:p w14:paraId="21A057AE" w14:textId="77777777" w:rsidR="00A452A8" w:rsidRPr="00E509DE" w:rsidRDefault="00A452A8" w:rsidP="00E509DE">
            <w:pPr>
              <w:widowControl/>
              <w:jc w:val="center"/>
              <w:rPr>
                <w:kern w:val="0"/>
                <w:szCs w:val="21"/>
              </w:rPr>
            </w:pPr>
            <w:r w:rsidRPr="00E509DE">
              <w:rPr>
                <w:kern w:val="0"/>
                <w:szCs w:val="21"/>
              </w:rPr>
              <w:t xml:space="preserve">114.3 </w:t>
            </w:r>
          </w:p>
        </w:tc>
        <w:tc>
          <w:tcPr>
            <w:tcW w:w="823" w:type="pct"/>
            <w:tcBorders>
              <w:top w:val="nil"/>
              <w:left w:val="nil"/>
              <w:bottom w:val="single" w:sz="4" w:space="0" w:color="auto"/>
              <w:right w:val="single" w:sz="4" w:space="0" w:color="auto"/>
            </w:tcBorders>
            <w:noWrap/>
            <w:vAlign w:val="center"/>
            <w:hideMark/>
          </w:tcPr>
          <w:p w14:paraId="1F506057" w14:textId="77777777" w:rsidR="00A452A8" w:rsidRPr="00E509DE" w:rsidRDefault="00A452A8" w:rsidP="00E509DE">
            <w:pPr>
              <w:widowControl/>
              <w:jc w:val="center"/>
              <w:rPr>
                <w:kern w:val="0"/>
                <w:szCs w:val="21"/>
              </w:rPr>
            </w:pPr>
            <w:r w:rsidRPr="00E509DE">
              <w:rPr>
                <w:kern w:val="0"/>
                <w:szCs w:val="21"/>
              </w:rPr>
              <w:t xml:space="preserve">88.9 </w:t>
            </w:r>
          </w:p>
        </w:tc>
        <w:tc>
          <w:tcPr>
            <w:tcW w:w="740" w:type="pct"/>
            <w:tcBorders>
              <w:top w:val="nil"/>
              <w:left w:val="nil"/>
              <w:bottom w:val="single" w:sz="4" w:space="0" w:color="auto"/>
              <w:right w:val="single" w:sz="4" w:space="0" w:color="auto"/>
            </w:tcBorders>
            <w:noWrap/>
            <w:vAlign w:val="center"/>
            <w:hideMark/>
          </w:tcPr>
          <w:p w14:paraId="698CB0EF" w14:textId="77777777" w:rsidR="00A452A8" w:rsidRPr="00E509DE" w:rsidRDefault="00A452A8" w:rsidP="00E509DE">
            <w:pPr>
              <w:widowControl/>
              <w:jc w:val="center"/>
              <w:rPr>
                <w:kern w:val="0"/>
                <w:szCs w:val="21"/>
              </w:rPr>
            </w:pPr>
            <w:r w:rsidRPr="00E509DE">
              <w:rPr>
                <w:kern w:val="0"/>
                <w:szCs w:val="21"/>
              </w:rPr>
              <w:t>75</w:t>
            </w:r>
          </w:p>
        </w:tc>
        <w:tc>
          <w:tcPr>
            <w:tcW w:w="741" w:type="pct"/>
            <w:tcBorders>
              <w:top w:val="nil"/>
              <w:left w:val="nil"/>
              <w:bottom w:val="single" w:sz="4" w:space="0" w:color="auto"/>
              <w:right w:val="single" w:sz="4" w:space="0" w:color="auto"/>
            </w:tcBorders>
            <w:noWrap/>
            <w:vAlign w:val="center"/>
            <w:hideMark/>
          </w:tcPr>
          <w:p w14:paraId="556CBE07" w14:textId="77777777" w:rsidR="00A452A8" w:rsidRPr="00E509DE" w:rsidRDefault="00A452A8" w:rsidP="00E509DE">
            <w:pPr>
              <w:widowControl/>
              <w:jc w:val="center"/>
              <w:rPr>
                <w:kern w:val="0"/>
                <w:szCs w:val="21"/>
              </w:rPr>
            </w:pPr>
            <w:r w:rsidRPr="00E509DE">
              <w:rPr>
                <w:kern w:val="0"/>
                <w:szCs w:val="21"/>
              </w:rPr>
              <w:t>/</w:t>
            </w:r>
          </w:p>
        </w:tc>
        <w:tc>
          <w:tcPr>
            <w:tcW w:w="904" w:type="pct"/>
            <w:tcBorders>
              <w:top w:val="nil"/>
              <w:left w:val="nil"/>
              <w:bottom w:val="single" w:sz="4" w:space="0" w:color="auto"/>
              <w:right w:val="single" w:sz="4" w:space="0" w:color="auto"/>
            </w:tcBorders>
            <w:noWrap/>
            <w:vAlign w:val="center"/>
            <w:hideMark/>
          </w:tcPr>
          <w:p w14:paraId="47C30063" w14:textId="77777777" w:rsidR="00A452A8" w:rsidRPr="00E509DE" w:rsidRDefault="00A452A8" w:rsidP="00E509DE">
            <w:pPr>
              <w:widowControl/>
              <w:jc w:val="center"/>
              <w:rPr>
                <w:kern w:val="0"/>
                <w:szCs w:val="21"/>
              </w:rPr>
            </w:pPr>
            <w:r w:rsidRPr="00E509DE">
              <w:rPr>
                <w:kern w:val="0"/>
                <w:szCs w:val="21"/>
              </w:rPr>
              <w:t>152</w:t>
            </w:r>
          </w:p>
        </w:tc>
      </w:tr>
      <w:tr w:rsidR="00A452A8" w:rsidRPr="00E509DE" w14:paraId="6A504AF8"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60F2F0A0" w14:textId="77777777" w:rsidR="00A452A8" w:rsidRPr="00E509DE" w:rsidRDefault="00A452A8" w:rsidP="00E509DE">
            <w:pPr>
              <w:widowControl/>
              <w:jc w:val="center"/>
              <w:rPr>
                <w:kern w:val="0"/>
                <w:szCs w:val="21"/>
              </w:rPr>
            </w:pPr>
            <w:r w:rsidRPr="00E509DE">
              <w:rPr>
                <w:kern w:val="0"/>
                <w:szCs w:val="21"/>
              </w:rPr>
              <w:t>6×2 1/2</w:t>
            </w:r>
          </w:p>
        </w:tc>
        <w:tc>
          <w:tcPr>
            <w:tcW w:w="904" w:type="pct"/>
            <w:tcBorders>
              <w:top w:val="nil"/>
              <w:left w:val="nil"/>
              <w:bottom w:val="single" w:sz="4" w:space="0" w:color="auto"/>
              <w:right w:val="single" w:sz="4" w:space="0" w:color="auto"/>
            </w:tcBorders>
            <w:noWrap/>
            <w:vAlign w:val="center"/>
            <w:hideMark/>
          </w:tcPr>
          <w:p w14:paraId="63060FA7" w14:textId="77777777" w:rsidR="00A452A8" w:rsidRPr="00E509DE" w:rsidRDefault="00A452A8" w:rsidP="00E509DE">
            <w:pPr>
              <w:widowControl/>
              <w:jc w:val="center"/>
              <w:rPr>
                <w:kern w:val="0"/>
                <w:szCs w:val="21"/>
              </w:rPr>
            </w:pPr>
            <w:r w:rsidRPr="00E509DE">
              <w:rPr>
                <w:kern w:val="0"/>
                <w:szCs w:val="21"/>
              </w:rPr>
              <w:t xml:space="preserve">168.3 </w:t>
            </w:r>
          </w:p>
        </w:tc>
        <w:tc>
          <w:tcPr>
            <w:tcW w:w="823" w:type="pct"/>
            <w:tcBorders>
              <w:top w:val="nil"/>
              <w:left w:val="nil"/>
              <w:bottom w:val="single" w:sz="4" w:space="0" w:color="auto"/>
              <w:right w:val="single" w:sz="4" w:space="0" w:color="auto"/>
            </w:tcBorders>
            <w:noWrap/>
            <w:vAlign w:val="center"/>
            <w:hideMark/>
          </w:tcPr>
          <w:p w14:paraId="7A935839" w14:textId="77777777" w:rsidR="00A452A8" w:rsidRPr="00E509DE" w:rsidRDefault="00A452A8" w:rsidP="00E509DE">
            <w:pPr>
              <w:widowControl/>
              <w:jc w:val="center"/>
              <w:rPr>
                <w:kern w:val="0"/>
                <w:szCs w:val="21"/>
              </w:rPr>
            </w:pPr>
            <w:r w:rsidRPr="00E509DE">
              <w:rPr>
                <w:kern w:val="0"/>
                <w:szCs w:val="21"/>
              </w:rPr>
              <w:t xml:space="preserve">73.0 </w:t>
            </w:r>
          </w:p>
        </w:tc>
        <w:tc>
          <w:tcPr>
            <w:tcW w:w="740" w:type="pct"/>
            <w:tcBorders>
              <w:top w:val="nil"/>
              <w:left w:val="nil"/>
              <w:bottom w:val="single" w:sz="4" w:space="0" w:color="auto"/>
              <w:right w:val="single" w:sz="4" w:space="0" w:color="auto"/>
            </w:tcBorders>
            <w:noWrap/>
            <w:vAlign w:val="center"/>
            <w:hideMark/>
          </w:tcPr>
          <w:p w14:paraId="01AC8BC1"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537A2721" w14:textId="77777777" w:rsidR="00A452A8" w:rsidRPr="00E509DE" w:rsidRDefault="00A452A8" w:rsidP="00E509DE">
            <w:pPr>
              <w:widowControl/>
              <w:jc w:val="center"/>
              <w:rPr>
                <w:kern w:val="0"/>
                <w:szCs w:val="21"/>
              </w:rPr>
            </w:pPr>
            <w:r w:rsidRPr="00E509DE">
              <w:rPr>
                <w:kern w:val="0"/>
                <w:szCs w:val="21"/>
              </w:rPr>
              <w:t>/</w:t>
            </w:r>
          </w:p>
        </w:tc>
        <w:tc>
          <w:tcPr>
            <w:tcW w:w="904" w:type="pct"/>
            <w:tcBorders>
              <w:top w:val="nil"/>
              <w:left w:val="nil"/>
              <w:bottom w:val="single" w:sz="4" w:space="0" w:color="auto"/>
              <w:right w:val="single" w:sz="4" w:space="0" w:color="auto"/>
            </w:tcBorders>
            <w:noWrap/>
            <w:vAlign w:val="center"/>
            <w:hideMark/>
          </w:tcPr>
          <w:p w14:paraId="103C09CA" w14:textId="77777777" w:rsidR="00A452A8" w:rsidRPr="00E509DE" w:rsidRDefault="00A452A8" w:rsidP="00E509DE">
            <w:pPr>
              <w:widowControl/>
              <w:jc w:val="center"/>
              <w:rPr>
                <w:kern w:val="0"/>
                <w:szCs w:val="21"/>
              </w:rPr>
            </w:pPr>
            <w:r w:rsidRPr="00E509DE">
              <w:rPr>
                <w:kern w:val="0"/>
                <w:szCs w:val="21"/>
              </w:rPr>
              <w:t>195</w:t>
            </w:r>
          </w:p>
        </w:tc>
      </w:tr>
      <w:tr w:rsidR="00A452A8" w:rsidRPr="00E509DE" w14:paraId="4F5359FF"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2558FBF7" w14:textId="77777777" w:rsidR="00A452A8" w:rsidRPr="00E509DE" w:rsidRDefault="00A452A8" w:rsidP="00E509DE">
            <w:pPr>
              <w:widowControl/>
              <w:jc w:val="center"/>
              <w:rPr>
                <w:kern w:val="0"/>
                <w:szCs w:val="21"/>
              </w:rPr>
            </w:pPr>
            <w:r w:rsidRPr="00E509DE">
              <w:rPr>
                <w:kern w:val="0"/>
                <w:szCs w:val="21"/>
              </w:rPr>
              <w:t>6×3</w:t>
            </w:r>
          </w:p>
        </w:tc>
        <w:tc>
          <w:tcPr>
            <w:tcW w:w="904" w:type="pct"/>
            <w:tcBorders>
              <w:top w:val="nil"/>
              <w:left w:val="nil"/>
              <w:bottom w:val="single" w:sz="4" w:space="0" w:color="auto"/>
              <w:right w:val="single" w:sz="4" w:space="0" w:color="auto"/>
            </w:tcBorders>
            <w:noWrap/>
            <w:vAlign w:val="center"/>
            <w:hideMark/>
          </w:tcPr>
          <w:p w14:paraId="61C6ED79" w14:textId="77777777" w:rsidR="00A452A8" w:rsidRPr="00E509DE" w:rsidRDefault="00A452A8" w:rsidP="00E509DE">
            <w:pPr>
              <w:widowControl/>
              <w:jc w:val="center"/>
              <w:rPr>
                <w:kern w:val="0"/>
                <w:szCs w:val="21"/>
              </w:rPr>
            </w:pPr>
            <w:r w:rsidRPr="00E509DE">
              <w:rPr>
                <w:kern w:val="0"/>
                <w:szCs w:val="21"/>
              </w:rPr>
              <w:t xml:space="preserve">168.3 </w:t>
            </w:r>
          </w:p>
        </w:tc>
        <w:tc>
          <w:tcPr>
            <w:tcW w:w="823" w:type="pct"/>
            <w:tcBorders>
              <w:top w:val="nil"/>
              <w:left w:val="nil"/>
              <w:bottom w:val="single" w:sz="4" w:space="0" w:color="auto"/>
              <w:right w:val="single" w:sz="4" w:space="0" w:color="auto"/>
            </w:tcBorders>
            <w:noWrap/>
            <w:vAlign w:val="center"/>
            <w:hideMark/>
          </w:tcPr>
          <w:p w14:paraId="27912462" w14:textId="77777777" w:rsidR="00A452A8" w:rsidRPr="00E509DE" w:rsidRDefault="00A452A8" w:rsidP="00E509DE">
            <w:pPr>
              <w:widowControl/>
              <w:jc w:val="center"/>
              <w:rPr>
                <w:kern w:val="0"/>
                <w:szCs w:val="21"/>
              </w:rPr>
            </w:pPr>
            <w:r w:rsidRPr="00E509DE">
              <w:rPr>
                <w:kern w:val="0"/>
                <w:szCs w:val="21"/>
              </w:rPr>
              <w:t xml:space="preserve">88.9 </w:t>
            </w:r>
          </w:p>
        </w:tc>
        <w:tc>
          <w:tcPr>
            <w:tcW w:w="740" w:type="pct"/>
            <w:tcBorders>
              <w:top w:val="nil"/>
              <w:left w:val="nil"/>
              <w:bottom w:val="single" w:sz="4" w:space="0" w:color="auto"/>
              <w:right w:val="single" w:sz="4" w:space="0" w:color="auto"/>
            </w:tcBorders>
            <w:noWrap/>
            <w:vAlign w:val="center"/>
            <w:hideMark/>
          </w:tcPr>
          <w:p w14:paraId="062D8CE3"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1C82864E" w14:textId="77777777" w:rsidR="00A452A8" w:rsidRPr="00E509DE" w:rsidRDefault="00A452A8" w:rsidP="00E509DE">
            <w:pPr>
              <w:widowControl/>
              <w:jc w:val="center"/>
              <w:rPr>
                <w:kern w:val="0"/>
                <w:szCs w:val="21"/>
              </w:rPr>
            </w:pPr>
            <w:r w:rsidRPr="00E509DE">
              <w:rPr>
                <w:kern w:val="0"/>
                <w:szCs w:val="21"/>
              </w:rPr>
              <w:t>/</w:t>
            </w:r>
          </w:p>
        </w:tc>
        <w:tc>
          <w:tcPr>
            <w:tcW w:w="904" w:type="pct"/>
            <w:tcBorders>
              <w:top w:val="nil"/>
              <w:left w:val="nil"/>
              <w:bottom w:val="single" w:sz="4" w:space="0" w:color="auto"/>
              <w:right w:val="single" w:sz="4" w:space="0" w:color="auto"/>
            </w:tcBorders>
            <w:noWrap/>
            <w:vAlign w:val="center"/>
            <w:hideMark/>
          </w:tcPr>
          <w:p w14:paraId="56672DC2" w14:textId="77777777" w:rsidR="00A452A8" w:rsidRPr="00E509DE" w:rsidRDefault="00A452A8" w:rsidP="00E509DE">
            <w:pPr>
              <w:widowControl/>
              <w:jc w:val="center"/>
              <w:rPr>
                <w:kern w:val="0"/>
                <w:szCs w:val="21"/>
              </w:rPr>
            </w:pPr>
            <w:r w:rsidRPr="00E509DE">
              <w:rPr>
                <w:kern w:val="0"/>
                <w:szCs w:val="21"/>
              </w:rPr>
              <w:t>195</w:t>
            </w:r>
          </w:p>
        </w:tc>
      </w:tr>
      <w:tr w:rsidR="00A452A8" w:rsidRPr="00E509DE" w14:paraId="0AD89497"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4BB06267" w14:textId="77777777" w:rsidR="00A452A8" w:rsidRPr="00E509DE" w:rsidRDefault="00A452A8" w:rsidP="00E509DE">
            <w:pPr>
              <w:widowControl/>
              <w:jc w:val="center"/>
              <w:rPr>
                <w:kern w:val="0"/>
                <w:szCs w:val="21"/>
              </w:rPr>
            </w:pPr>
            <w:r w:rsidRPr="00E509DE">
              <w:rPr>
                <w:kern w:val="0"/>
                <w:szCs w:val="21"/>
              </w:rPr>
              <w:t>6×4</w:t>
            </w:r>
          </w:p>
        </w:tc>
        <w:tc>
          <w:tcPr>
            <w:tcW w:w="904" w:type="pct"/>
            <w:tcBorders>
              <w:top w:val="nil"/>
              <w:left w:val="nil"/>
              <w:bottom w:val="single" w:sz="4" w:space="0" w:color="auto"/>
              <w:right w:val="single" w:sz="4" w:space="0" w:color="auto"/>
            </w:tcBorders>
            <w:noWrap/>
            <w:vAlign w:val="center"/>
            <w:hideMark/>
          </w:tcPr>
          <w:p w14:paraId="48BBF04B" w14:textId="77777777" w:rsidR="00A452A8" w:rsidRPr="00E509DE" w:rsidRDefault="00A452A8" w:rsidP="00E509DE">
            <w:pPr>
              <w:widowControl/>
              <w:jc w:val="center"/>
              <w:rPr>
                <w:kern w:val="0"/>
                <w:szCs w:val="21"/>
              </w:rPr>
            </w:pPr>
            <w:r w:rsidRPr="00E509DE">
              <w:rPr>
                <w:kern w:val="0"/>
                <w:szCs w:val="21"/>
              </w:rPr>
              <w:t xml:space="preserve">168.3 </w:t>
            </w:r>
          </w:p>
        </w:tc>
        <w:tc>
          <w:tcPr>
            <w:tcW w:w="823" w:type="pct"/>
            <w:tcBorders>
              <w:top w:val="nil"/>
              <w:left w:val="nil"/>
              <w:bottom w:val="single" w:sz="4" w:space="0" w:color="auto"/>
              <w:right w:val="single" w:sz="4" w:space="0" w:color="auto"/>
            </w:tcBorders>
            <w:noWrap/>
            <w:vAlign w:val="center"/>
            <w:hideMark/>
          </w:tcPr>
          <w:p w14:paraId="6CFE5625" w14:textId="77777777" w:rsidR="00A452A8" w:rsidRPr="00E509DE" w:rsidRDefault="00A452A8" w:rsidP="00E509DE">
            <w:pPr>
              <w:widowControl/>
              <w:jc w:val="center"/>
              <w:rPr>
                <w:kern w:val="0"/>
                <w:szCs w:val="21"/>
              </w:rPr>
            </w:pPr>
            <w:r w:rsidRPr="00E509DE">
              <w:rPr>
                <w:kern w:val="0"/>
                <w:szCs w:val="21"/>
              </w:rPr>
              <w:t xml:space="preserve">114.3 </w:t>
            </w:r>
          </w:p>
        </w:tc>
        <w:tc>
          <w:tcPr>
            <w:tcW w:w="740" w:type="pct"/>
            <w:tcBorders>
              <w:top w:val="nil"/>
              <w:left w:val="nil"/>
              <w:bottom w:val="single" w:sz="4" w:space="0" w:color="auto"/>
              <w:right w:val="single" w:sz="4" w:space="0" w:color="auto"/>
            </w:tcBorders>
            <w:noWrap/>
            <w:vAlign w:val="center"/>
            <w:hideMark/>
          </w:tcPr>
          <w:p w14:paraId="743BAEAB"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30A8BF3F" w14:textId="77777777" w:rsidR="00A452A8" w:rsidRPr="00E509DE" w:rsidRDefault="00A452A8" w:rsidP="00E509DE">
            <w:pPr>
              <w:widowControl/>
              <w:jc w:val="center"/>
              <w:rPr>
                <w:kern w:val="0"/>
                <w:szCs w:val="21"/>
              </w:rPr>
            </w:pPr>
            <w:r w:rsidRPr="00E509DE">
              <w:rPr>
                <w:kern w:val="0"/>
                <w:szCs w:val="21"/>
              </w:rPr>
              <w:t>75</w:t>
            </w:r>
          </w:p>
        </w:tc>
        <w:tc>
          <w:tcPr>
            <w:tcW w:w="904" w:type="pct"/>
            <w:tcBorders>
              <w:top w:val="nil"/>
              <w:left w:val="nil"/>
              <w:bottom w:val="single" w:sz="4" w:space="0" w:color="auto"/>
              <w:right w:val="single" w:sz="4" w:space="0" w:color="auto"/>
            </w:tcBorders>
            <w:noWrap/>
            <w:vAlign w:val="center"/>
            <w:hideMark/>
          </w:tcPr>
          <w:p w14:paraId="54BDA7BB" w14:textId="77777777" w:rsidR="00A452A8" w:rsidRPr="00E509DE" w:rsidRDefault="00A452A8" w:rsidP="00E509DE">
            <w:pPr>
              <w:widowControl/>
              <w:jc w:val="center"/>
              <w:rPr>
                <w:kern w:val="0"/>
                <w:szCs w:val="21"/>
              </w:rPr>
            </w:pPr>
            <w:r w:rsidRPr="00E509DE">
              <w:rPr>
                <w:kern w:val="0"/>
                <w:szCs w:val="21"/>
              </w:rPr>
              <w:t>243</w:t>
            </w:r>
          </w:p>
        </w:tc>
      </w:tr>
      <w:tr w:rsidR="00A452A8" w:rsidRPr="00E509DE" w14:paraId="128C2694"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1C92EA9" w14:textId="77777777" w:rsidR="00A452A8" w:rsidRPr="00E509DE" w:rsidRDefault="00A452A8" w:rsidP="00E509DE">
            <w:pPr>
              <w:widowControl/>
              <w:jc w:val="center"/>
              <w:rPr>
                <w:kern w:val="0"/>
                <w:szCs w:val="21"/>
              </w:rPr>
            </w:pPr>
            <w:r w:rsidRPr="00E509DE">
              <w:rPr>
                <w:kern w:val="0"/>
                <w:szCs w:val="21"/>
              </w:rPr>
              <w:t>6×5</w:t>
            </w:r>
          </w:p>
        </w:tc>
        <w:tc>
          <w:tcPr>
            <w:tcW w:w="904" w:type="pct"/>
            <w:tcBorders>
              <w:top w:val="nil"/>
              <w:left w:val="nil"/>
              <w:bottom w:val="single" w:sz="4" w:space="0" w:color="auto"/>
              <w:right w:val="single" w:sz="4" w:space="0" w:color="auto"/>
            </w:tcBorders>
            <w:noWrap/>
            <w:vAlign w:val="center"/>
            <w:hideMark/>
          </w:tcPr>
          <w:p w14:paraId="0E0FE004" w14:textId="77777777" w:rsidR="00A452A8" w:rsidRPr="00E509DE" w:rsidRDefault="00A452A8" w:rsidP="00E509DE">
            <w:pPr>
              <w:widowControl/>
              <w:jc w:val="center"/>
              <w:rPr>
                <w:kern w:val="0"/>
                <w:szCs w:val="21"/>
              </w:rPr>
            </w:pPr>
            <w:r w:rsidRPr="00E509DE">
              <w:rPr>
                <w:kern w:val="0"/>
                <w:szCs w:val="21"/>
              </w:rPr>
              <w:t xml:space="preserve">168.3 </w:t>
            </w:r>
          </w:p>
        </w:tc>
        <w:tc>
          <w:tcPr>
            <w:tcW w:w="823" w:type="pct"/>
            <w:tcBorders>
              <w:top w:val="nil"/>
              <w:left w:val="nil"/>
              <w:bottom w:val="single" w:sz="4" w:space="0" w:color="auto"/>
              <w:right w:val="single" w:sz="4" w:space="0" w:color="auto"/>
            </w:tcBorders>
            <w:noWrap/>
            <w:vAlign w:val="center"/>
            <w:hideMark/>
          </w:tcPr>
          <w:p w14:paraId="1211AC08" w14:textId="77777777" w:rsidR="00A452A8" w:rsidRPr="00E509DE" w:rsidRDefault="00A452A8" w:rsidP="00E509DE">
            <w:pPr>
              <w:widowControl/>
              <w:jc w:val="center"/>
              <w:rPr>
                <w:kern w:val="0"/>
                <w:szCs w:val="21"/>
              </w:rPr>
            </w:pPr>
            <w:r w:rsidRPr="00E509DE">
              <w:rPr>
                <w:kern w:val="0"/>
                <w:szCs w:val="21"/>
              </w:rPr>
              <w:t xml:space="preserve">141.3 </w:t>
            </w:r>
          </w:p>
        </w:tc>
        <w:tc>
          <w:tcPr>
            <w:tcW w:w="740" w:type="pct"/>
            <w:tcBorders>
              <w:top w:val="nil"/>
              <w:left w:val="nil"/>
              <w:bottom w:val="single" w:sz="4" w:space="0" w:color="auto"/>
              <w:right w:val="single" w:sz="4" w:space="0" w:color="auto"/>
            </w:tcBorders>
            <w:noWrap/>
            <w:vAlign w:val="center"/>
            <w:hideMark/>
          </w:tcPr>
          <w:p w14:paraId="4B0179AF"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12A6130E"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0835C9D2" w14:textId="77777777" w:rsidR="00A452A8" w:rsidRPr="00E509DE" w:rsidRDefault="00A452A8" w:rsidP="00E509DE">
            <w:pPr>
              <w:widowControl/>
              <w:jc w:val="center"/>
              <w:rPr>
                <w:kern w:val="0"/>
                <w:szCs w:val="21"/>
              </w:rPr>
            </w:pPr>
            <w:r w:rsidRPr="00E509DE">
              <w:rPr>
                <w:kern w:val="0"/>
                <w:szCs w:val="21"/>
              </w:rPr>
              <w:t>244</w:t>
            </w:r>
          </w:p>
        </w:tc>
      </w:tr>
      <w:tr w:rsidR="00A452A8" w:rsidRPr="00E509DE" w14:paraId="0828D78F"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25B0B277" w14:textId="77777777" w:rsidR="00A452A8" w:rsidRPr="00E509DE" w:rsidRDefault="00A452A8" w:rsidP="00E509DE">
            <w:pPr>
              <w:widowControl/>
              <w:jc w:val="center"/>
              <w:rPr>
                <w:kern w:val="0"/>
                <w:szCs w:val="21"/>
              </w:rPr>
            </w:pPr>
            <w:r w:rsidRPr="00E509DE">
              <w:rPr>
                <w:kern w:val="0"/>
                <w:szCs w:val="21"/>
              </w:rPr>
              <w:t>8×4</w:t>
            </w:r>
          </w:p>
        </w:tc>
        <w:tc>
          <w:tcPr>
            <w:tcW w:w="904" w:type="pct"/>
            <w:tcBorders>
              <w:top w:val="nil"/>
              <w:left w:val="nil"/>
              <w:bottom w:val="single" w:sz="4" w:space="0" w:color="auto"/>
              <w:right w:val="single" w:sz="4" w:space="0" w:color="auto"/>
            </w:tcBorders>
            <w:noWrap/>
            <w:vAlign w:val="center"/>
            <w:hideMark/>
          </w:tcPr>
          <w:p w14:paraId="06BB49A3" w14:textId="77777777" w:rsidR="00A452A8" w:rsidRPr="00E509DE" w:rsidRDefault="00A452A8" w:rsidP="00E509DE">
            <w:pPr>
              <w:widowControl/>
              <w:jc w:val="center"/>
              <w:rPr>
                <w:kern w:val="0"/>
                <w:szCs w:val="21"/>
              </w:rPr>
            </w:pPr>
            <w:r w:rsidRPr="00E509DE">
              <w:rPr>
                <w:kern w:val="0"/>
                <w:szCs w:val="21"/>
              </w:rPr>
              <w:t xml:space="preserve">219.1 </w:t>
            </w:r>
          </w:p>
        </w:tc>
        <w:tc>
          <w:tcPr>
            <w:tcW w:w="823" w:type="pct"/>
            <w:tcBorders>
              <w:top w:val="nil"/>
              <w:left w:val="nil"/>
              <w:bottom w:val="single" w:sz="4" w:space="0" w:color="auto"/>
              <w:right w:val="single" w:sz="4" w:space="0" w:color="auto"/>
            </w:tcBorders>
            <w:noWrap/>
            <w:vAlign w:val="center"/>
            <w:hideMark/>
          </w:tcPr>
          <w:p w14:paraId="5A04B3DA" w14:textId="77777777" w:rsidR="00A452A8" w:rsidRPr="00E509DE" w:rsidRDefault="00A452A8" w:rsidP="00E509DE">
            <w:pPr>
              <w:widowControl/>
              <w:jc w:val="center"/>
              <w:rPr>
                <w:kern w:val="0"/>
                <w:szCs w:val="21"/>
              </w:rPr>
            </w:pPr>
            <w:r w:rsidRPr="00E509DE">
              <w:rPr>
                <w:kern w:val="0"/>
                <w:szCs w:val="21"/>
              </w:rPr>
              <w:t xml:space="preserve">114.3 </w:t>
            </w:r>
          </w:p>
        </w:tc>
        <w:tc>
          <w:tcPr>
            <w:tcW w:w="740" w:type="pct"/>
            <w:tcBorders>
              <w:top w:val="nil"/>
              <w:left w:val="nil"/>
              <w:bottom w:val="single" w:sz="4" w:space="0" w:color="auto"/>
              <w:right w:val="single" w:sz="4" w:space="0" w:color="auto"/>
            </w:tcBorders>
            <w:noWrap/>
            <w:vAlign w:val="center"/>
            <w:hideMark/>
          </w:tcPr>
          <w:p w14:paraId="01749089"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6FD97F2E" w14:textId="77777777" w:rsidR="00A452A8" w:rsidRPr="00E509DE" w:rsidRDefault="00A452A8" w:rsidP="00E509DE">
            <w:pPr>
              <w:widowControl/>
              <w:jc w:val="center"/>
              <w:rPr>
                <w:kern w:val="0"/>
                <w:szCs w:val="21"/>
              </w:rPr>
            </w:pPr>
            <w:r w:rsidRPr="00E509DE">
              <w:rPr>
                <w:kern w:val="0"/>
                <w:szCs w:val="21"/>
              </w:rPr>
              <w:t>75</w:t>
            </w:r>
          </w:p>
        </w:tc>
        <w:tc>
          <w:tcPr>
            <w:tcW w:w="904" w:type="pct"/>
            <w:tcBorders>
              <w:top w:val="nil"/>
              <w:left w:val="nil"/>
              <w:bottom w:val="single" w:sz="4" w:space="0" w:color="auto"/>
              <w:right w:val="single" w:sz="4" w:space="0" w:color="auto"/>
            </w:tcBorders>
            <w:noWrap/>
            <w:vAlign w:val="center"/>
            <w:hideMark/>
          </w:tcPr>
          <w:p w14:paraId="05F0F663" w14:textId="77777777" w:rsidR="00A452A8" w:rsidRPr="00E509DE" w:rsidRDefault="00A452A8" w:rsidP="00E509DE">
            <w:pPr>
              <w:widowControl/>
              <w:jc w:val="center"/>
              <w:rPr>
                <w:kern w:val="0"/>
                <w:szCs w:val="21"/>
              </w:rPr>
            </w:pPr>
            <w:r w:rsidRPr="00E509DE">
              <w:rPr>
                <w:kern w:val="0"/>
                <w:szCs w:val="21"/>
              </w:rPr>
              <w:t>245</w:t>
            </w:r>
          </w:p>
        </w:tc>
      </w:tr>
      <w:tr w:rsidR="00A452A8" w:rsidRPr="00E509DE" w14:paraId="35512CA0"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21E24724" w14:textId="77777777" w:rsidR="00A452A8" w:rsidRPr="00E509DE" w:rsidRDefault="00A452A8" w:rsidP="00E509DE">
            <w:pPr>
              <w:widowControl/>
              <w:jc w:val="center"/>
              <w:rPr>
                <w:kern w:val="0"/>
                <w:szCs w:val="21"/>
              </w:rPr>
            </w:pPr>
            <w:r w:rsidRPr="00E509DE">
              <w:rPr>
                <w:kern w:val="0"/>
                <w:szCs w:val="21"/>
              </w:rPr>
              <w:t>8×5</w:t>
            </w:r>
          </w:p>
        </w:tc>
        <w:tc>
          <w:tcPr>
            <w:tcW w:w="904" w:type="pct"/>
            <w:tcBorders>
              <w:top w:val="nil"/>
              <w:left w:val="nil"/>
              <w:bottom w:val="single" w:sz="4" w:space="0" w:color="auto"/>
              <w:right w:val="single" w:sz="4" w:space="0" w:color="auto"/>
            </w:tcBorders>
            <w:noWrap/>
            <w:vAlign w:val="center"/>
            <w:hideMark/>
          </w:tcPr>
          <w:p w14:paraId="00D000C8" w14:textId="77777777" w:rsidR="00A452A8" w:rsidRPr="00E509DE" w:rsidRDefault="00A452A8" w:rsidP="00E509DE">
            <w:pPr>
              <w:widowControl/>
              <w:jc w:val="center"/>
              <w:rPr>
                <w:kern w:val="0"/>
                <w:szCs w:val="21"/>
              </w:rPr>
            </w:pPr>
            <w:r w:rsidRPr="00E509DE">
              <w:rPr>
                <w:kern w:val="0"/>
                <w:szCs w:val="21"/>
              </w:rPr>
              <w:t xml:space="preserve">219.1 </w:t>
            </w:r>
          </w:p>
        </w:tc>
        <w:tc>
          <w:tcPr>
            <w:tcW w:w="823" w:type="pct"/>
            <w:tcBorders>
              <w:top w:val="nil"/>
              <w:left w:val="nil"/>
              <w:bottom w:val="single" w:sz="4" w:space="0" w:color="auto"/>
              <w:right w:val="single" w:sz="4" w:space="0" w:color="auto"/>
            </w:tcBorders>
            <w:noWrap/>
            <w:vAlign w:val="center"/>
            <w:hideMark/>
          </w:tcPr>
          <w:p w14:paraId="46BA9DD2" w14:textId="77777777" w:rsidR="00A452A8" w:rsidRPr="00E509DE" w:rsidRDefault="00A452A8" w:rsidP="00E509DE">
            <w:pPr>
              <w:widowControl/>
              <w:jc w:val="center"/>
              <w:rPr>
                <w:kern w:val="0"/>
                <w:szCs w:val="21"/>
              </w:rPr>
            </w:pPr>
            <w:r w:rsidRPr="00E509DE">
              <w:rPr>
                <w:kern w:val="0"/>
                <w:szCs w:val="21"/>
              </w:rPr>
              <w:t xml:space="preserve">141.3 </w:t>
            </w:r>
          </w:p>
        </w:tc>
        <w:tc>
          <w:tcPr>
            <w:tcW w:w="740" w:type="pct"/>
            <w:tcBorders>
              <w:top w:val="nil"/>
              <w:left w:val="nil"/>
              <w:bottom w:val="single" w:sz="4" w:space="0" w:color="auto"/>
              <w:right w:val="single" w:sz="4" w:space="0" w:color="auto"/>
            </w:tcBorders>
            <w:noWrap/>
            <w:vAlign w:val="center"/>
            <w:hideMark/>
          </w:tcPr>
          <w:p w14:paraId="00455EBB"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004FD7EC"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121B1DC1" w14:textId="77777777" w:rsidR="00A452A8" w:rsidRPr="00E509DE" w:rsidRDefault="00A452A8" w:rsidP="00E509DE">
            <w:pPr>
              <w:widowControl/>
              <w:jc w:val="center"/>
              <w:rPr>
                <w:kern w:val="0"/>
                <w:szCs w:val="21"/>
              </w:rPr>
            </w:pPr>
            <w:r w:rsidRPr="00E509DE">
              <w:rPr>
                <w:kern w:val="0"/>
                <w:szCs w:val="21"/>
              </w:rPr>
              <w:t>249</w:t>
            </w:r>
          </w:p>
        </w:tc>
      </w:tr>
      <w:tr w:rsidR="00A452A8" w:rsidRPr="00E509DE" w14:paraId="2AF60643"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0629BAD2" w14:textId="77777777" w:rsidR="00A452A8" w:rsidRPr="00E509DE" w:rsidRDefault="00A452A8" w:rsidP="00E509DE">
            <w:pPr>
              <w:widowControl/>
              <w:jc w:val="center"/>
              <w:rPr>
                <w:kern w:val="0"/>
                <w:szCs w:val="21"/>
              </w:rPr>
            </w:pPr>
            <w:r w:rsidRPr="00E509DE">
              <w:rPr>
                <w:kern w:val="0"/>
                <w:szCs w:val="21"/>
              </w:rPr>
              <w:t>8×6</w:t>
            </w:r>
          </w:p>
        </w:tc>
        <w:tc>
          <w:tcPr>
            <w:tcW w:w="904" w:type="pct"/>
            <w:tcBorders>
              <w:top w:val="nil"/>
              <w:left w:val="nil"/>
              <w:bottom w:val="single" w:sz="4" w:space="0" w:color="auto"/>
              <w:right w:val="single" w:sz="4" w:space="0" w:color="auto"/>
            </w:tcBorders>
            <w:noWrap/>
            <w:vAlign w:val="center"/>
            <w:hideMark/>
          </w:tcPr>
          <w:p w14:paraId="09F0B4ED" w14:textId="77777777" w:rsidR="00A452A8" w:rsidRPr="00E509DE" w:rsidRDefault="00A452A8" w:rsidP="00E509DE">
            <w:pPr>
              <w:widowControl/>
              <w:jc w:val="center"/>
              <w:rPr>
                <w:kern w:val="0"/>
                <w:szCs w:val="21"/>
              </w:rPr>
            </w:pPr>
            <w:r w:rsidRPr="00E509DE">
              <w:rPr>
                <w:kern w:val="0"/>
                <w:szCs w:val="21"/>
              </w:rPr>
              <w:t xml:space="preserve">219.1 </w:t>
            </w:r>
          </w:p>
        </w:tc>
        <w:tc>
          <w:tcPr>
            <w:tcW w:w="823" w:type="pct"/>
            <w:tcBorders>
              <w:top w:val="nil"/>
              <w:left w:val="nil"/>
              <w:bottom w:val="single" w:sz="4" w:space="0" w:color="auto"/>
              <w:right w:val="single" w:sz="4" w:space="0" w:color="auto"/>
            </w:tcBorders>
            <w:noWrap/>
            <w:vAlign w:val="center"/>
            <w:hideMark/>
          </w:tcPr>
          <w:p w14:paraId="7259A922" w14:textId="77777777" w:rsidR="00A452A8" w:rsidRPr="00E509DE" w:rsidRDefault="00A452A8" w:rsidP="00E509DE">
            <w:pPr>
              <w:widowControl/>
              <w:jc w:val="center"/>
              <w:rPr>
                <w:kern w:val="0"/>
                <w:szCs w:val="21"/>
              </w:rPr>
            </w:pPr>
            <w:r w:rsidRPr="00E509DE">
              <w:rPr>
                <w:kern w:val="0"/>
                <w:szCs w:val="21"/>
              </w:rPr>
              <w:t xml:space="preserve">168.3 </w:t>
            </w:r>
          </w:p>
        </w:tc>
        <w:tc>
          <w:tcPr>
            <w:tcW w:w="740" w:type="pct"/>
            <w:tcBorders>
              <w:top w:val="nil"/>
              <w:left w:val="nil"/>
              <w:bottom w:val="single" w:sz="4" w:space="0" w:color="auto"/>
              <w:right w:val="single" w:sz="4" w:space="0" w:color="auto"/>
            </w:tcBorders>
            <w:noWrap/>
            <w:vAlign w:val="center"/>
            <w:hideMark/>
          </w:tcPr>
          <w:p w14:paraId="74BA70AA" w14:textId="77777777" w:rsidR="00A452A8" w:rsidRPr="00E509DE" w:rsidRDefault="00A452A8" w:rsidP="00E509DE">
            <w:pPr>
              <w:widowControl/>
              <w:jc w:val="center"/>
              <w:rPr>
                <w:kern w:val="0"/>
                <w:szCs w:val="21"/>
              </w:rPr>
            </w:pPr>
            <w:r w:rsidRPr="00E509DE">
              <w:rPr>
                <w:kern w:val="0"/>
                <w:szCs w:val="21"/>
              </w:rPr>
              <w:t>80</w:t>
            </w:r>
          </w:p>
        </w:tc>
        <w:tc>
          <w:tcPr>
            <w:tcW w:w="741" w:type="pct"/>
            <w:tcBorders>
              <w:top w:val="nil"/>
              <w:left w:val="nil"/>
              <w:bottom w:val="single" w:sz="4" w:space="0" w:color="auto"/>
              <w:right w:val="single" w:sz="4" w:space="0" w:color="auto"/>
            </w:tcBorders>
            <w:noWrap/>
            <w:vAlign w:val="center"/>
            <w:hideMark/>
          </w:tcPr>
          <w:p w14:paraId="2F811894"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0698B21F" w14:textId="77777777" w:rsidR="00A452A8" w:rsidRPr="00E509DE" w:rsidRDefault="00A452A8" w:rsidP="00E509DE">
            <w:pPr>
              <w:widowControl/>
              <w:jc w:val="center"/>
              <w:rPr>
                <w:kern w:val="0"/>
                <w:szCs w:val="21"/>
              </w:rPr>
            </w:pPr>
            <w:r w:rsidRPr="00E509DE">
              <w:rPr>
                <w:kern w:val="0"/>
                <w:szCs w:val="21"/>
              </w:rPr>
              <w:t>248</w:t>
            </w:r>
          </w:p>
        </w:tc>
      </w:tr>
      <w:tr w:rsidR="00A452A8" w:rsidRPr="00E509DE" w14:paraId="3657794C"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B5AF841" w14:textId="77777777" w:rsidR="00A452A8" w:rsidRPr="00E509DE" w:rsidRDefault="00A452A8" w:rsidP="00E509DE">
            <w:pPr>
              <w:widowControl/>
              <w:jc w:val="center"/>
              <w:rPr>
                <w:kern w:val="0"/>
                <w:szCs w:val="21"/>
              </w:rPr>
            </w:pPr>
            <w:r w:rsidRPr="00E509DE">
              <w:rPr>
                <w:kern w:val="0"/>
                <w:szCs w:val="21"/>
              </w:rPr>
              <w:t>10×4</w:t>
            </w:r>
          </w:p>
        </w:tc>
        <w:tc>
          <w:tcPr>
            <w:tcW w:w="904" w:type="pct"/>
            <w:tcBorders>
              <w:top w:val="nil"/>
              <w:left w:val="nil"/>
              <w:bottom w:val="single" w:sz="4" w:space="0" w:color="auto"/>
              <w:right w:val="single" w:sz="4" w:space="0" w:color="auto"/>
            </w:tcBorders>
            <w:noWrap/>
            <w:vAlign w:val="center"/>
            <w:hideMark/>
          </w:tcPr>
          <w:p w14:paraId="2BF2AD22" w14:textId="77777777" w:rsidR="00A452A8" w:rsidRPr="00E509DE" w:rsidRDefault="00A452A8" w:rsidP="00E509DE">
            <w:pPr>
              <w:widowControl/>
              <w:jc w:val="center"/>
              <w:rPr>
                <w:kern w:val="0"/>
                <w:szCs w:val="21"/>
              </w:rPr>
            </w:pPr>
            <w:r w:rsidRPr="00E509DE">
              <w:rPr>
                <w:kern w:val="0"/>
                <w:szCs w:val="21"/>
              </w:rPr>
              <w:t xml:space="preserve">273.0 </w:t>
            </w:r>
          </w:p>
        </w:tc>
        <w:tc>
          <w:tcPr>
            <w:tcW w:w="823" w:type="pct"/>
            <w:tcBorders>
              <w:top w:val="nil"/>
              <w:left w:val="nil"/>
              <w:bottom w:val="single" w:sz="4" w:space="0" w:color="auto"/>
              <w:right w:val="single" w:sz="4" w:space="0" w:color="auto"/>
            </w:tcBorders>
            <w:noWrap/>
            <w:vAlign w:val="center"/>
            <w:hideMark/>
          </w:tcPr>
          <w:p w14:paraId="17E8AAD3" w14:textId="77777777" w:rsidR="00A452A8" w:rsidRPr="00E509DE" w:rsidRDefault="00A452A8" w:rsidP="00E509DE">
            <w:pPr>
              <w:widowControl/>
              <w:jc w:val="center"/>
              <w:rPr>
                <w:kern w:val="0"/>
                <w:szCs w:val="21"/>
              </w:rPr>
            </w:pPr>
            <w:r w:rsidRPr="00E509DE">
              <w:rPr>
                <w:kern w:val="0"/>
                <w:szCs w:val="21"/>
              </w:rPr>
              <w:t xml:space="preserve">114.3 </w:t>
            </w:r>
          </w:p>
        </w:tc>
        <w:tc>
          <w:tcPr>
            <w:tcW w:w="740" w:type="pct"/>
            <w:tcBorders>
              <w:top w:val="nil"/>
              <w:left w:val="nil"/>
              <w:bottom w:val="single" w:sz="4" w:space="0" w:color="auto"/>
              <w:right w:val="single" w:sz="4" w:space="0" w:color="auto"/>
            </w:tcBorders>
            <w:noWrap/>
            <w:vAlign w:val="center"/>
            <w:hideMark/>
          </w:tcPr>
          <w:p w14:paraId="53EE2057" w14:textId="77777777" w:rsidR="00A452A8" w:rsidRPr="00E509DE" w:rsidRDefault="00A452A8" w:rsidP="00E509DE">
            <w:pPr>
              <w:widowControl/>
              <w:jc w:val="center"/>
              <w:rPr>
                <w:kern w:val="0"/>
                <w:szCs w:val="21"/>
              </w:rPr>
            </w:pPr>
            <w:r w:rsidRPr="00E509DE">
              <w:rPr>
                <w:kern w:val="0"/>
                <w:szCs w:val="21"/>
              </w:rPr>
              <w:t>81</w:t>
            </w:r>
          </w:p>
        </w:tc>
        <w:tc>
          <w:tcPr>
            <w:tcW w:w="741" w:type="pct"/>
            <w:tcBorders>
              <w:top w:val="nil"/>
              <w:left w:val="nil"/>
              <w:bottom w:val="single" w:sz="4" w:space="0" w:color="auto"/>
              <w:right w:val="single" w:sz="4" w:space="0" w:color="auto"/>
            </w:tcBorders>
            <w:noWrap/>
            <w:vAlign w:val="center"/>
            <w:hideMark/>
          </w:tcPr>
          <w:p w14:paraId="715B9294" w14:textId="77777777" w:rsidR="00A452A8" w:rsidRPr="00E509DE" w:rsidRDefault="00A452A8" w:rsidP="00E509DE">
            <w:pPr>
              <w:widowControl/>
              <w:jc w:val="center"/>
              <w:rPr>
                <w:kern w:val="0"/>
                <w:szCs w:val="21"/>
              </w:rPr>
            </w:pPr>
            <w:r w:rsidRPr="00E509DE">
              <w:rPr>
                <w:kern w:val="0"/>
                <w:szCs w:val="21"/>
              </w:rPr>
              <w:t>75</w:t>
            </w:r>
          </w:p>
        </w:tc>
        <w:tc>
          <w:tcPr>
            <w:tcW w:w="904" w:type="pct"/>
            <w:tcBorders>
              <w:top w:val="nil"/>
              <w:left w:val="nil"/>
              <w:bottom w:val="single" w:sz="4" w:space="0" w:color="auto"/>
              <w:right w:val="single" w:sz="4" w:space="0" w:color="auto"/>
            </w:tcBorders>
            <w:noWrap/>
            <w:vAlign w:val="center"/>
            <w:hideMark/>
          </w:tcPr>
          <w:p w14:paraId="611323F6" w14:textId="77777777" w:rsidR="00A452A8" w:rsidRPr="00E509DE" w:rsidRDefault="00A452A8" w:rsidP="00E509DE">
            <w:pPr>
              <w:widowControl/>
              <w:jc w:val="center"/>
              <w:rPr>
                <w:kern w:val="0"/>
                <w:szCs w:val="21"/>
              </w:rPr>
            </w:pPr>
            <w:r w:rsidRPr="00E509DE">
              <w:rPr>
                <w:kern w:val="0"/>
                <w:szCs w:val="21"/>
              </w:rPr>
              <w:t>287</w:t>
            </w:r>
          </w:p>
        </w:tc>
      </w:tr>
      <w:tr w:rsidR="00A452A8" w:rsidRPr="00E509DE" w14:paraId="34F4F544"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54D525C9" w14:textId="77777777" w:rsidR="00A452A8" w:rsidRPr="00E509DE" w:rsidRDefault="00A452A8" w:rsidP="00E509DE">
            <w:pPr>
              <w:widowControl/>
              <w:jc w:val="center"/>
              <w:rPr>
                <w:kern w:val="0"/>
                <w:szCs w:val="21"/>
              </w:rPr>
            </w:pPr>
            <w:r w:rsidRPr="00E509DE">
              <w:rPr>
                <w:kern w:val="0"/>
                <w:szCs w:val="21"/>
              </w:rPr>
              <w:t>10×5</w:t>
            </w:r>
          </w:p>
        </w:tc>
        <w:tc>
          <w:tcPr>
            <w:tcW w:w="904" w:type="pct"/>
            <w:tcBorders>
              <w:top w:val="nil"/>
              <w:left w:val="nil"/>
              <w:bottom w:val="single" w:sz="4" w:space="0" w:color="auto"/>
              <w:right w:val="single" w:sz="4" w:space="0" w:color="auto"/>
            </w:tcBorders>
            <w:noWrap/>
            <w:vAlign w:val="center"/>
            <w:hideMark/>
          </w:tcPr>
          <w:p w14:paraId="10176D4F" w14:textId="77777777" w:rsidR="00A452A8" w:rsidRPr="00E509DE" w:rsidRDefault="00A452A8" w:rsidP="00E509DE">
            <w:pPr>
              <w:widowControl/>
              <w:jc w:val="center"/>
              <w:rPr>
                <w:kern w:val="0"/>
                <w:szCs w:val="21"/>
              </w:rPr>
            </w:pPr>
            <w:r w:rsidRPr="00E509DE">
              <w:rPr>
                <w:kern w:val="0"/>
                <w:szCs w:val="21"/>
              </w:rPr>
              <w:t xml:space="preserve">273.0 </w:t>
            </w:r>
          </w:p>
        </w:tc>
        <w:tc>
          <w:tcPr>
            <w:tcW w:w="823" w:type="pct"/>
            <w:tcBorders>
              <w:top w:val="nil"/>
              <w:left w:val="nil"/>
              <w:bottom w:val="single" w:sz="4" w:space="0" w:color="auto"/>
              <w:right w:val="single" w:sz="4" w:space="0" w:color="auto"/>
            </w:tcBorders>
            <w:noWrap/>
            <w:vAlign w:val="center"/>
            <w:hideMark/>
          </w:tcPr>
          <w:p w14:paraId="6DC928A4" w14:textId="77777777" w:rsidR="00A452A8" w:rsidRPr="00E509DE" w:rsidRDefault="00A452A8" w:rsidP="00E509DE">
            <w:pPr>
              <w:widowControl/>
              <w:jc w:val="center"/>
              <w:rPr>
                <w:kern w:val="0"/>
                <w:szCs w:val="21"/>
              </w:rPr>
            </w:pPr>
            <w:r w:rsidRPr="00E509DE">
              <w:rPr>
                <w:kern w:val="0"/>
                <w:szCs w:val="21"/>
              </w:rPr>
              <w:t xml:space="preserve">141.3 </w:t>
            </w:r>
          </w:p>
        </w:tc>
        <w:tc>
          <w:tcPr>
            <w:tcW w:w="740" w:type="pct"/>
            <w:tcBorders>
              <w:top w:val="nil"/>
              <w:left w:val="nil"/>
              <w:bottom w:val="single" w:sz="4" w:space="0" w:color="auto"/>
              <w:right w:val="single" w:sz="4" w:space="0" w:color="auto"/>
            </w:tcBorders>
            <w:noWrap/>
            <w:vAlign w:val="center"/>
            <w:hideMark/>
          </w:tcPr>
          <w:p w14:paraId="59291D94" w14:textId="77777777" w:rsidR="00A452A8" w:rsidRPr="00E509DE" w:rsidRDefault="00A452A8" w:rsidP="00E509DE">
            <w:pPr>
              <w:widowControl/>
              <w:jc w:val="center"/>
              <w:rPr>
                <w:kern w:val="0"/>
                <w:szCs w:val="21"/>
              </w:rPr>
            </w:pPr>
            <w:r w:rsidRPr="00E509DE">
              <w:rPr>
                <w:kern w:val="0"/>
                <w:szCs w:val="21"/>
              </w:rPr>
              <w:t>81</w:t>
            </w:r>
          </w:p>
        </w:tc>
        <w:tc>
          <w:tcPr>
            <w:tcW w:w="741" w:type="pct"/>
            <w:tcBorders>
              <w:top w:val="nil"/>
              <w:left w:val="nil"/>
              <w:bottom w:val="single" w:sz="4" w:space="0" w:color="auto"/>
              <w:right w:val="single" w:sz="4" w:space="0" w:color="auto"/>
            </w:tcBorders>
            <w:noWrap/>
            <w:vAlign w:val="center"/>
            <w:hideMark/>
          </w:tcPr>
          <w:p w14:paraId="1960964D"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2972D227" w14:textId="77777777" w:rsidR="00A452A8" w:rsidRPr="00E509DE" w:rsidRDefault="00A452A8" w:rsidP="00E509DE">
            <w:pPr>
              <w:widowControl/>
              <w:jc w:val="center"/>
              <w:rPr>
                <w:kern w:val="0"/>
                <w:szCs w:val="21"/>
              </w:rPr>
            </w:pPr>
            <w:r w:rsidRPr="00E509DE">
              <w:rPr>
                <w:kern w:val="0"/>
                <w:szCs w:val="21"/>
              </w:rPr>
              <w:t>288</w:t>
            </w:r>
          </w:p>
        </w:tc>
      </w:tr>
      <w:tr w:rsidR="00A452A8" w:rsidRPr="00E509DE" w14:paraId="3B4AAC7E"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471F60A" w14:textId="77777777" w:rsidR="00A452A8" w:rsidRPr="00E509DE" w:rsidRDefault="00A452A8" w:rsidP="00E509DE">
            <w:pPr>
              <w:widowControl/>
              <w:jc w:val="center"/>
              <w:rPr>
                <w:kern w:val="0"/>
                <w:szCs w:val="21"/>
              </w:rPr>
            </w:pPr>
            <w:r w:rsidRPr="00E509DE">
              <w:rPr>
                <w:kern w:val="0"/>
                <w:szCs w:val="21"/>
              </w:rPr>
              <w:t>10×6</w:t>
            </w:r>
          </w:p>
        </w:tc>
        <w:tc>
          <w:tcPr>
            <w:tcW w:w="904" w:type="pct"/>
            <w:tcBorders>
              <w:top w:val="nil"/>
              <w:left w:val="nil"/>
              <w:bottom w:val="single" w:sz="4" w:space="0" w:color="auto"/>
              <w:right w:val="single" w:sz="4" w:space="0" w:color="auto"/>
            </w:tcBorders>
            <w:noWrap/>
            <w:vAlign w:val="center"/>
            <w:hideMark/>
          </w:tcPr>
          <w:p w14:paraId="12F8AA4A" w14:textId="77777777" w:rsidR="00A452A8" w:rsidRPr="00E509DE" w:rsidRDefault="00A452A8" w:rsidP="00E509DE">
            <w:pPr>
              <w:widowControl/>
              <w:jc w:val="center"/>
              <w:rPr>
                <w:kern w:val="0"/>
                <w:szCs w:val="21"/>
              </w:rPr>
            </w:pPr>
            <w:r w:rsidRPr="00E509DE">
              <w:rPr>
                <w:kern w:val="0"/>
                <w:szCs w:val="21"/>
              </w:rPr>
              <w:t xml:space="preserve">273.0 </w:t>
            </w:r>
          </w:p>
        </w:tc>
        <w:tc>
          <w:tcPr>
            <w:tcW w:w="823" w:type="pct"/>
            <w:tcBorders>
              <w:top w:val="nil"/>
              <w:left w:val="nil"/>
              <w:bottom w:val="single" w:sz="4" w:space="0" w:color="auto"/>
              <w:right w:val="single" w:sz="4" w:space="0" w:color="auto"/>
            </w:tcBorders>
            <w:noWrap/>
            <w:vAlign w:val="center"/>
            <w:hideMark/>
          </w:tcPr>
          <w:p w14:paraId="68A98563" w14:textId="77777777" w:rsidR="00A452A8" w:rsidRPr="00E509DE" w:rsidRDefault="00A452A8" w:rsidP="00E509DE">
            <w:pPr>
              <w:widowControl/>
              <w:jc w:val="center"/>
              <w:rPr>
                <w:kern w:val="0"/>
                <w:szCs w:val="21"/>
              </w:rPr>
            </w:pPr>
            <w:r w:rsidRPr="00E509DE">
              <w:rPr>
                <w:kern w:val="0"/>
                <w:szCs w:val="21"/>
              </w:rPr>
              <w:t xml:space="preserve">168.3 </w:t>
            </w:r>
          </w:p>
        </w:tc>
        <w:tc>
          <w:tcPr>
            <w:tcW w:w="740" w:type="pct"/>
            <w:tcBorders>
              <w:top w:val="nil"/>
              <w:left w:val="nil"/>
              <w:bottom w:val="single" w:sz="4" w:space="0" w:color="auto"/>
              <w:right w:val="single" w:sz="4" w:space="0" w:color="auto"/>
            </w:tcBorders>
            <w:noWrap/>
            <w:vAlign w:val="center"/>
            <w:hideMark/>
          </w:tcPr>
          <w:p w14:paraId="4A6F231F" w14:textId="77777777" w:rsidR="00A452A8" w:rsidRPr="00E509DE" w:rsidRDefault="00A452A8" w:rsidP="00E509DE">
            <w:pPr>
              <w:widowControl/>
              <w:jc w:val="center"/>
              <w:rPr>
                <w:kern w:val="0"/>
                <w:szCs w:val="21"/>
              </w:rPr>
            </w:pPr>
            <w:r w:rsidRPr="00E509DE">
              <w:rPr>
                <w:kern w:val="0"/>
                <w:szCs w:val="21"/>
              </w:rPr>
              <w:t>81</w:t>
            </w:r>
          </w:p>
        </w:tc>
        <w:tc>
          <w:tcPr>
            <w:tcW w:w="741" w:type="pct"/>
            <w:tcBorders>
              <w:top w:val="nil"/>
              <w:left w:val="nil"/>
              <w:bottom w:val="single" w:sz="4" w:space="0" w:color="auto"/>
              <w:right w:val="single" w:sz="4" w:space="0" w:color="auto"/>
            </w:tcBorders>
            <w:noWrap/>
            <w:vAlign w:val="center"/>
            <w:hideMark/>
          </w:tcPr>
          <w:p w14:paraId="24A33547"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243FB68B" w14:textId="77777777" w:rsidR="00A452A8" w:rsidRPr="00E509DE" w:rsidRDefault="00A452A8" w:rsidP="00E509DE">
            <w:pPr>
              <w:widowControl/>
              <w:jc w:val="center"/>
              <w:rPr>
                <w:kern w:val="0"/>
                <w:szCs w:val="21"/>
              </w:rPr>
            </w:pPr>
            <w:r w:rsidRPr="00E509DE">
              <w:rPr>
                <w:kern w:val="0"/>
                <w:szCs w:val="21"/>
              </w:rPr>
              <w:t>282</w:t>
            </w:r>
          </w:p>
        </w:tc>
      </w:tr>
      <w:tr w:rsidR="00A452A8" w:rsidRPr="00E509DE" w14:paraId="201B6625"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AC827E1" w14:textId="77777777" w:rsidR="00A452A8" w:rsidRPr="00E509DE" w:rsidRDefault="00A452A8" w:rsidP="00E509DE">
            <w:pPr>
              <w:widowControl/>
              <w:jc w:val="center"/>
              <w:rPr>
                <w:kern w:val="0"/>
                <w:szCs w:val="21"/>
              </w:rPr>
            </w:pPr>
            <w:r w:rsidRPr="00E509DE">
              <w:rPr>
                <w:kern w:val="0"/>
                <w:szCs w:val="21"/>
              </w:rPr>
              <w:t>10×8</w:t>
            </w:r>
          </w:p>
        </w:tc>
        <w:tc>
          <w:tcPr>
            <w:tcW w:w="904" w:type="pct"/>
            <w:tcBorders>
              <w:top w:val="nil"/>
              <w:left w:val="nil"/>
              <w:bottom w:val="single" w:sz="4" w:space="0" w:color="auto"/>
              <w:right w:val="single" w:sz="4" w:space="0" w:color="auto"/>
            </w:tcBorders>
            <w:noWrap/>
            <w:vAlign w:val="center"/>
            <w:hideMark/>
          </w:tcPr>
          <w:p w14:paraId="2BAEAEDE" w14:textId="77777777" w:rsidR="00A452A8" w:rsidRPr="00E509DE" w:rsidRDefault="00A452A8" w:rsidP="00E509DE">
            <w:pPr>
              <w:widowControl/>
              <w:jc w:val="center"/>
              <w:rPr>
                <w:kern w:val="0"/>
                <w:szCs w:val="21"/>
              </w:rPr>
            </w:pPr>
            <w:r w:rsidRPr="00E509DE">
              <w:rPr>
                <w:kern w:val="0"/>
                <w:szCs w:val="21"/>
              </w:rPr>
              <w:t xml:space="preserve">273.0 </w:t>
            </w:r>
          </w:p>
        </w:tc>
        <w:tc>
          <w:tcPr>
            <w:tcW w:w="823" w:type="pct"/>
            <w:tcBorders>
              <w:top w:val="nil"/>
              <w:left w:val="nil"/>
              <w:bottom w:val="single" w:sz="4" w:space="0" w:color="auto"/>
              <w:right w:val="single" w:sz="4" w:space="0" w:color="auto"/>
            </w:tcBorders>
            <w:noWrap/>
            <w:vAlign w:val="center"/>
            <w:hideMark/>
          </w:tcPr>
          <w:p w14:paraId="6777431A" w14:textId="77777777" w:rsidR="00A452A8" w:rsidRPr="00E509DE" w:rsidRDefault="00A452A8" w:rsidP="00E509DE">
            <w:pPr>
              <w:widowControl/>
              <w:jc w:val="center"/>
              <w:rPr>
                <w:kern w:val="0"/>
                <w:szCs w:val="21"/>
              </w:rPr>
            </w:pPr>
            <w:r w:rsidRPr="00E509DE">
              <w:rPr>
                <w:kern w:val="0"/>
                <w:szCs w:val="21"/>
              </w:rPr>
              <w:t xml:space="preserve">219.1 </w:t>
            </w:r>
          </w:p>
        </w:tc>
        <w:tc>
          <w:tcPr>
            <w:tcW w:w="740" w:type="pct"/>
            <w:tcBorders>
              <w:top w:val="nil"/>
              <w:left w:val="nil"/>
              <w:bottom w:val="single" w:sz="4" w:space="0" w:color="auto"/>
              <w:right w:val="single" w:sz="4" w:space="0" w:color="auto"/>
            </w:tcBorders>
            <w:noWrap/>
            <w:vAlign w:val="center"/>
            <w:hideMark/>
          </w:tcPr>
          <w:p w14:paraId="65562F15" w14:textId="77777777" w:rsidR="00A452A8" w:rsidRPr="00E509DE" w:rsidRDefault="00A452A8" w:rsidP="00E509DE">
            <w:pPr>
              <w:widowControl/>
              <w:jc w:val="center"/>
              <w:rPr>
                <w:kern w:val="0"/>
                <w:szCs w:val="21"/>
              </w:rPr>
            </w:pPr>
            <w:r w:rsidRPr="00E509DE">
              <w:rPr>
                <w:kern w:val="0"/>
                <w:szCs w:val="21"/>
              </w:rPr>
              <w:t>81</w:t>
            </w:r>
          </w:p>
        </w:tc>
        <w:tc>
          <w:tcPr>
            <w:tcW w:w="741" w:type="pct"/>
            <w:tcBorders>
              <w:top w:val="nil"/>
              <w:left w:val="nil"/>
              <w:bottom w:val="single" w:sz="4" w:space="0" w:color="auto"/>
              <w:right w:val="single" w:sz="4" w:space="0" w:color="auto"/>
            </w:tcBorders>
            <w:noWrap/>
            <w:vAlign w:val="center"/>
            <w:hideMark/>
          </w:tcPr>
          <w:p w14:paraId="36593563"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1761DB01" w14:textId="77777777" w:rsidR="00A452A8" w:rsidRPr="00E509DE" w:rsidRDefault="00A452A8" w:rsidP="00E509DE">
            <w:pPr>
              <w:widowControl/>
              <w:jc w:val="center"/>
              <w:rPr>
                <w:kern w:val="0"/>
                <w:szCs w:val="21"/>
              </w:rPr>
            </w:pPr>
            <w:r w:rsidRPr="00E509DE">
              <w:rPr>
                <w:kern w:val="0"/>
                <w:szCs w:val="21"/>
              </w:rPr>
              <w:t>277</w:t>
            </w:r>
          </w:p>
        </w:tc>
      </w:tr>
      <w:tr w:rsidR="00A452A8" w:rsidRPr="00E509DE" w14:paraId="3DD5CED0"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562A566F" w14:textId="77777777" w:rsidR="00A452A8" w:rsidRPr="00E509DE" w:rsidRDefault="00A452A8" w:rsidP="00E509DE">
            <w:pPr>
              <w:widowControl/>
              <w:jc w:val="center"/>
              <w:rPr>
                <w:kern w:val="0"/>
                <w:szCs w:val="21"/>
              </w:rPr>
            </w:pPr>
            <w:r w:rsidRPr="00E509DE">
              <w:rPr>
                <w:kern w:val="0"/>
                <w:szCs w:val="21"/>
              </w:rPr>
              <w:t>12×5</w:t>
            </w:r>
          </w:p>
        </w:tc>
        <w:tc>
          <w:tcPr>
            <w:tcW w:w="904" w:type="pct"/>
            <w:tcBorders>
              <w:top w:val="nil"/>
              <w:left w:val="nil"/>
              <w:bottom w:val="single" w:sz="4" w:space="0" w:color="auto"/>
              <w:right w:val="single" w:sz="4" w:space="0" w:color="auto"/>
            </w:tcBorders>
            <w:noWrap/>
            <w:vAlign w:val="center"/>
            <w:hideMark/>
          </w:tcPr>
          <w:p w14:paraId="3142B49F" w14:textId="77777777" w:rsidR="00A452A8" w:rsidRPr="00E509DE" w:rsidRDefault="00A452A8" w:rsidP="00E509DE">
            <w:pPr>
              <w:widowControl/>
              <w:jc w:val="center"/>
              <w:rPr>
                <w:kern w:val="0"/>
                <w:szCs w:val="21"/>
              </w:rPr>
            </w:pPr>
            <w:r w:rsidRPr="00E509DE">
              <w:rPr>
                <w:kern w:val="0"/>
                <w:szCs w:val="21"/>
              </w:rPr>
              <w:t xml:space="preserve">323.8 </w:t>
            </w:r>
          </w:p>
        </w:tc>
        <w:tc>
          <w:tcPr>
            <w:tcW w:w="823" w:type="pct"/>
            <w:tcBorders>
              <w:top w:val="nil"/>
              <w:left w:val="nil"/>
              <w:bottom w:val="single" w:sz="4" w:space="0" w:color="auto"/>
              <w:right w:val="single" w:sz="4" w:space="0" w:color="auto"/>
            </w:tcBorders>
            <w:noWrap/>
            <w:vAlign w:val="center"/>
            <w:hideMark/>
          </w:tcPr>
          <w:p w14:paraId="6717F87F" w14:textId="77777777" w:rsidR="00A452A8" w:rsidRPr="00E509DE" w:rsidRDefault="00A452A8" w:rsidP="00E509DE">
            <w:pPr>
              <w:widowControl/>
              <w:jc w:val="center"/>
              <w:rPr>
                <w:kern w:val="0"/>
                <w:szCs w:val="21"/>
              </w:rPr>
            </w:pPr>
            <w:r w:rsidRPr="00E509DE">
              <w:rPr>
                <w:kern w:val="0"/>
                <w:szCs w:val="21"/>
              </w:rPr>
              <w:t xml:space="preserve">141.3 </w:t>
            </w:r>
          </w:p>
        </w:tc>
        <w:tc>
          <w:tcPr>
            <w:tcW w:w="740" w:type="pct"/>
            <w:tcBorders>
              <w:top w:val="nil"/>
              <w:left w:val="nil"/>
              <w:bottom w:val="single" w:sz="4" w:space="0" w:color="auto"/>
              <w:right w:val="single" w:sz="4" w:space="0" w:color="auto"/>
            </w:tcBorders>
            <w:noWrap/>
            <w:vAlign w:val="center"/>
            <w:hideMark/>
          </w:tcPr>
          <w:p w14:paraId="1DA51DF2" w14:textId="77777777" w:rsidR="00A452A8" w:rsidRPr="00E509DE" w:rsidRDefault="00A452A8" w:rsidP="00E509DE">
            <w:pPr>
              <w:widowControl/>
              <w:jc w:val="center"/>
              <w:rPr>
                <w:kern w:val="0"/>
                <w:szCs w:val="21"/>
              </w:rPr>
            </w:pPr>
            <w:r w:rsidRPr="00E509DE">
              <w:rPr>
                <w:kern w:val="0"/>
                <w:szCs w:val="21"/>
              </w:rPr>
              <w:t>82</w:t>
            </w:r>
          </w:p>
        </w:tc>
        <w:tc>
          <w:tcPr>
            <w:tcW w:w="741" w:type="pct"/>
            <w:tcBorders>
              <w:top w:val="nil"/>
              <w:left w:val="nil"/>
              <w:bottom w:val="single" w:sz="4" w:space="0" w:color="auto"/>
              <w:right w:val="single" w:sz="4" w:space="0" w:color="auto"/>
            </w:tcBorders>
            <w:noWrap/>
            <w:vAlign w:val="center"/>
            <w:hideMark/>
          </w:tcPr>
          <w:p w14:paraId="627A7F6A"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1076EFAF" w14:textId="77777777" w:rsidR="00A452A8" w:rsidRPr="00E509DE" w:rsidRDefault="00A452A8" w:rsidP="00E509DE">
            <w:pPr>
              <w:widowControl/>
              <w:jc w:val="center"/>
              <w:rPr>
                <w:kern w:val="0"/>
                <w:szCs w:val="21"/>
              </w:rPr>
            </w:pPr>
            <w:r w:rsidRPr="00E509DE">
              <w:rPr>
                <w:kern w:val="0"/>
                <w:szCs w:val="21"/>
              </w:rPr>
              <w:t>312</w:t>
            </w:r>
          </w:p>
        </w:tc>
      </w:tr>
      <w:tr w:rsidR="00A452A8" w:rsidRPr="00E509DE" w14:paraId="414FE332"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4E6BCAEB" w14:textId="77777777" w:rsidR="00A452A8" w:rsidRPr="00E509DE" w:rsidRDefault="00A452A8" w:rsidP="00E509DE">
            <w:pPr>
              <w:widowControl/>
              <w:jc w:val="center"/>
              <w:rPr>
                <w:kern w:val="0"/>
                <w:szCs w:val="21"/>
              </w:rPr>
            </w:pPr>
            <w:r w:rsidRPr="00E509DE">
              <w:rPr>
                <w:kern w:val="0"/>
                <w:szCs w:val="21"/>
              </w:rPr>
              <w:t>12×6</w:t>
            </w:r>
          </w:p>
        </w:tc>
        <w:tc>
          <w:tcPr>
            <w:tcW w:w="904" w:type="pct"/>
            <w:tcBorders>
              <w:top w:val="nil"/>
              <w:left w:val="nil"/>
              <w:bottom w:val="single" w:sz="4" w:space="0" w:color="auto"/>
              <w:right w:val="single" w:sz="4" w:space="0" w:color="auto"/>
            </w:tcBorders>
            <w:noWrap/>
            <w:vAlign w:val="center"/>
            <w:hideMark/>
          </w:tcPr>
          <w:p w14:paraId="18546C8B" w14:textId="77777777" w:rsidR="00A452A8" w:rsidRPr="00E509DE" w:rsidRDefault="00A452A8" w:rsidP="00E509DE">
            <w:pPr>
              <w:widowControl/>
              <w:jc w:val="center"/>
              <w:rPr>
                <w:kern w:val="0"/>
                <w:szCs w:val="21"/>
              </w:rPr>
            </w:pPr>
            <w:r w:rsidRPr="00E509DE">
              <w:rPr>
                <w:kern w:val="0"/>
                <w:szCs w:val="21"/>
              </w:rPr>
              <w:t xml:space="preserve">323.8 </w:t>
            </w:r>
          </w:p>
        </w:tc>
        <w:tc>
          <w:tcPr>
            <w:tcW w:w="823" w:type="pct"/>
            <w:tcBorders>
              <w:top w:val="nil"/>
              <w:left w:val="nil"/>
              <w:bottom w:val="single" w:sz="4" w:space="0" w:color="auto"/>
              <w:right w:val="single" w:sz="4" w:space="0" w:color="auto"/>
            </w:tcBorders>
            <w:noWrap/>
            <w:vAlign w:val="center"/>
            <w:hideMark/>
          </w:tcPr>
          <w:p w14:paraId="79D4DBCC" w14:textId="77777777" w:rsidR="00A452A8" w:rsidRPr="00E509DE" w:rsidRDefault="00A452A8" w:rsidP="00E509DE">
            <w:pPr>
              <w:widowControl/>
              <w:jc w:val="center"/>
              <w:rPr>
                <w:kern w:val="0"/>
                <w:szCs w:val="21"/>
              </w:rPr>
            </w:pPr>
            <w:r w:rsidRPr="00E509DE">
              <w:rPr>
                <w:kern w:val="0"/>
                <w:szCs w:val="21"/>
              </w:rPr>
              <w:t xml:space="preserve">168.3 </w:t>
            </w:r>
          </w:p>
        </w:tc>
        <w:tc>
          <w:tcPr>
            <w:tcW w:w="740" w:type="pct"/>
            <w:tcBorders>
              <w:top w:val="nil"/>
              <w:left w:val="nil"/>
              <w:bottom w:val="single" w:sz="4" w:space="0" w:color="auto"/>
              <w:right w:val="single" w:sz="4" w:space="0" w:color="auto"/>
            </w:tcBorders>
            <w:noWrap/>
            <w:vAlign w:val="center"/>
            <w:hideMark/>
          </w:tcPr>
          <w:p w14:paraId="76011000" w14:textId="77777777" w:rsidR="00A452A8" w:rsidRPr="00E509DE" w:rsidRDefault="00A452A8" w:rsidP="00E509DE">
            <w:pPr>
              <w:widowControl/>
              <w:jc w:val="center"/>
              <w:rPr>
                <w:kern w:val="0"/>
                <w:szCs w:val="21"/>
              </w:rPr>
            </w:pPr>
            <w:r w:rsidRPr="00E509DE">
              <w:rPr>
                <w:kern w:val="0"/>
                <w:szCs w:val="21"/>
              </w:rPr>
              <w:t>82</w:t>
            </w:r>
          </w:p>
        </w:tc>
        <w:tc>
          <w:tcPr>
            <w:tcW w:w="741" w:type="pct"/>
            <w:tcBorders>
              <w:top w:val="nil"/>
              <w:left w:val="nil"/>
              <w:bottom w:val="single" w:sz="4" w:space="0" w:color="auto"/>
              <w:right w:val="single" w:sz="4" w:space="0" w:color="auto"/>
            </w:tcBorders>
            <w:noWrap/>
            <w:vAlign w:val="center"/>
            <w:hideMark/>
          </w:tcPr>
          <w:p w14:paraId="21CFC99C"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3B763805" w14:textId="77777777" w:rsidR="00A452A8" w:rsidRPr="00E509DE" w:rsidRDefault="00A452A8" w:rsidP="00E509DE">
            <w:pPr>
              <w:widowControl/>
              <w:jc w:val="center"/>
              <w:rPr>
                <w:kern w:val="0"/>
                <w:szCs w:val="21"/>
              </w:rPr>
            </w:pPr>
            <w:r w:rsidRPr="00E509DE">
              <w:rPr>
                <w:kern w:val="0"/>
                <w:szCs w:val="21"/>
              </w:rPr>
              <w:t>308</w:t>
            </w:r>
          </w:p>
        </w:tc>
      </w:tr>
      <w:tr w:rsidR="00A452A8" w:rsidRPr="00E509DE" w14:paraId="06407A08"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0CBC4AA" w14:textId="77777777" w:rsidR="00A452A8" w:rsidRPr="00E509DE" w:rsidRDefault="00A452A8" w:rsidP="00E509DE">
            <w:pPr>
              <w:widowControl/>
              <w:jc w:val="center"/>
              <w:rPr>
                <w:kern w:val="0"/>
                <w:szCs w:val="21"/>
              </w:rPr>
            </w:pPr>
            <w:r w:rsidRPr="00E509DE">
              <w:rPr>
                <w:kern w:val="0"/>
                <w:szCs w:val="21"/>
              </w:rPr>
              <w:t>12×8</w:t>
            </w:r>
          </w:p>
        </w:tc>
        <w:tc>
          <w:tcPr>
            <w:tcW w:w="904" w:type="pct"/>
            <w:tcBorders>
              <w:top w:val="nil"/>
              <w:left w:val="nil"/>
              <w:bottom w:val="single" w:sz="4" w:space="0" w:color="auto"/>
              <w:right w:val="single" w:sz="4" w:space="0" w:color="auto"/>
            </w:tcBorders>
            <w:noWrap/>
            <w:vAlign w:val="center"/>
            <w:hideMark/>
          </w:tcPr>
          <w:p w14:paraId="14447CE3" w14:textId="77777777" w:rsidR="00A452A8" w:rsidRPr="00E509DE" w:rsidRDefault="00A452A8" w:rsidP="00E509DE">
            <w:pPr>
              <w:widowControl/>
              <w:jc w:val="center"/>
              <w:rPr>
                <w:kern w:val="0"/>
                <w:szCs w:val="21"/>
              </w:rPr>
            </w:pPr>
            <w:r w:rsidRPr="00E509DE">
              <w:rPr>
                <w:kern w:val="0"/>
                <w:szCs w:val="21"/>
              </w:rPr>
              <w:t xml:space="preserve">323.8 </w:t>
            </w:r>
          </w:p>
        </w:tc>
        <w:tc>
          <w:tcPr>
            <w:tcW w:w="823" w:type="pct"/>
            <w:tcBorders>
              <w:top w:val="nil"/>
              <w:left w:val="nil"/>
              <w:bottom w:val="single" w:sz="4" w:space="0" w:color="auto"/>
              <w:right w:val="single" w:sz="4" w:space="0" w:color="auto"/>
            </w:tcBorders>
            <w:noWrap/>
            <w:vAlign w:val="center"/>
            <w:hideMark/>
          </w:tcPr>
          <w:p w14:paraId="2277BCC0" w14:textId="77777777" w:rsidR="00A452A8" w:rsidRPr="00E509DE" w:rsidRDefault="00A452A8" w:rsidP="00E509DE">
            <w:pPr>
              <w:widowControl/>
              <w:jc w:val="center"/>
              <w:rPr>
                <w:kern w:val="0"/>
                <w:szCs w:val="21"/>
              </w:rPr>
            </w:pPr>
            <w:r w:rsidRPr="00E509DE">
              <w:rPr>
                <w:kern w:val="0"/>
                <w:szCs w:val="21"/>
              </w:rPr>
              <w:t xml:space="preserve">219.1 </w:t>
            </w:r>
          </w:p>
        </w:tc>
        <w:tc>
          <w:tcPr>
            <w:tcW w:w="740" w:type="pct"/>
            <w:tcBorders>
              <w:top w:val="nil"/>
              <w:left w:val="nil"/>
              <w:bottom w:val="single" w:sz="4" w:space="0" w:color="auto"/>
              <w:right w:val="single" w:sz="4" w:space="0" w:color="auto"/>
            </w:tcBorders>
            <w:noWrap/>
            <w:vAlign w:val="center"/>
            <w:hideMark/>
          </w:tcPr>
          <w:p w14:paraId="6690D2A3" w14:textId="77777777" w:rsidR="00A452A8" w:rsidRPr="00E509DE" w:rsidRDefault="00A452A8" w:rsidP="00E509DE">
            <w:pPr>
              <w:widowControl/>
              <w:jc w:val="center"/>
              <w:rPr>
                <w:kern w:val="0"/>
                <w:szCs w:val="21"/>
              </w:rPr>
            </w:pPr>
            <w:r w:rsidRPr="00E509DE">
              <w:rPr>
                <w:kern w:val="0"/>
                <w:szCs w:val="21"/>
              </w:rPr>
              <w:t>82</w:t>
            </w:r>
          </w:p>
        </w:tc>
        <w:tc>
          <w:tcPr>
            <w:tcW w:w="741" w:type="pct"/>
            <w:tcBorders>
              <w:top w:val="nil"/>
              <w:left w:val="nil"/>
              <w:bottom w:val="single" w:sz="4" w:space="0" w:color="auto"/>
              <w:right w:val="single" w:sz="4" w:space="0" w:color="auto"/>
            </w:tcBorders>
            <w:noWrap/>
            <w:vAlign w:val="center"/>
            <w:hideMark/>
          </w:tcPr>
          <w:p w14:paraId="5CED9C97"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229D43D8" w14:textId="77777777" w:rsidR="00A452A8" w:rsidRPr="00E509DE" w:rsidRDefault="00A452A8" w:rsidP="00E509DE">
            <w:pPr>
              <w:widowControl/>
              <w:jc w:val="center"/>
              <w:rPr>
                <w:kern w:val="0"/>
                <w:szCs w:val="21"/>
              </w:rPr>
            </w:pPr>
            <w:r w:rsidRPr="00E509DE">
              <w:rPr>
                <w:kern w:val="0"/>
                <w:szCs w:val="21"/>
              </w:rPr>
              <w:t>308</w:t>
            </w:r>
          </w:p>
        </w:tc>
      </w:tr>
      <w:tr w:rsidR="00A452A8" w:rsidRPr="00E509DE" w14:paraId="59325118"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72964019" w14:textId="77777777" w:rsidR="00A452A8" w:rsidRPr="00E509DE" w:rsidRDefault="00A452A8" w:rsidP="00E509DE">
            <w:pPr>
              <w:widowControl/>
              <w:jc w:val="center"/>
              <w:rPr>
                <w:kern w:val="0"/>
                <w:szCs w:val="21"/>
              </w:rPr>
            </w:pPr>
            <w:r w:rsidRPr="00E509DE">
              <w:rPr>
                <w:kern w:val="0"/>
                <w:szCs w:val="21"/>
              </w:rPr>
              <w:t>12×10</w:t>
            </w:r>
          </w:p>
        </w:tc>
        <w:tc>
          <w:tcPr>
            <w:tcW w:w="904" w:type="pct"/>
            <w:tcBorders>
              <w:top w:val="nil"/>
              <w:left w:val="nil"/>
              <w:bottom w:val="single" w:sz="4" w:space="0" w:color="auto"/>
              <w:right w:val="single" w:sz="4" w:space="0" w:color="auto"/>
            </w:tcBorders>
            <w:noWrap/>
            <w:vAlign w:val="center"/>
            <w:hideMark/>
          </w:tcPr>
          <w:p w14:paraId="0925EBF5" w14:textId="77777777" w:rsidR="00A452A8" w:rsidRPr="00E509DE" w:rsidRDefault="00A452A8" w:rsidP="00E509DE">
            <w:pPr>
              <w:widowControl/>
              <w:jc w:val="center"/>
              <w:rPr>
                <w:kern w:val="0"/>
                <w:szCs w:val="21"/>
              </w:rPr>
            </w:pPr>
            <w:r w:rsidRPr="00E509DE">
              <w:rPr>
                <w:kern w:val="0"/>
                <w:szCs w:val="21"/>
              </w:rPr>
              <w:t xml:space="preserve">323.8 </w:t>
            </w:r>
          </w:p>
        </w:tc>
        <w:tc>
          <w:tcPr>
            <w:tcW w:w="823" w:type="pct"/>
            <w:tcBorders>
              <w:top w:val="nil"/>
              <w:left w:val="nil"/>
              <w:bottom w:val="single" w:sz="4" w:space="0" w:color="auto"/>
              <w:right w:val="single" w:sz="4" w:space="0" w:color="auto"/>
            </w:tcBorders>
            <w:noWrap/>
            <w:vAlign w:val="center"/>
            <w:hideMark/>
          </w:tcPr>
          <w:p w14:paraId="0ED9C6A3" w14:textId="77777777" w:rsidR="00A452A8" w:rsidRPr="00E509DE" w:rsidRDefault="00A452A8" w:rsidP="00E509DE">
            <w:pPr>
              <w:widowControl/>
              <w:jc w:val="center"/>
              <w:rPr>
                <w:kern w:val="0"/>
                <w:szCs w:val="21"/>
              </w:rPr>
            </w:pPr>
            <w:r w:rsidRPr="00E509DE">
              <w:rPr>
                <w:kern w:val="0"/>
                <w:szCs w:val="21"/>
              </w:rPr>
              <w:t xml:space="preserve">273.0 </w:t>
            </w:r>
          </w:p>
        </w:tc>
        <w:tc>
          <w:tcPr>
            <w:tcW w:w="740" w:type="pct"/>
            <w:tcBorders>
              <w:top w:val="nil"/>
              <w:left w:val="nil"/>
              <w:bottom w:val="single" w:sz="4" w:space="0" w:color="auto"/>
              <w:right w:val="single" w:sz="4" w:space="0" w:color="auto"/>
            </w:tcBorders>
            <w:noWrap/>
            <w:vAlign w:val="center"/>
            <w:hideMark/>
          </w:tcPr>
          <w:p w14:paraId="53A60A45" w14:textId="77777777" w:rsidR="00A452A8" w:rsidRPr="00E509DE" w:rsidRDefault="00A452A8" w:rsidP="00E509DE">
            <w:pPr>
              <w:widowControl/>
              <w:jc w:val="center"/>
              <w:rPr>
                <w:kern w:val="0"/>
                <w:szCs w:val="21"/>
              </w:rPr>
            </w:pPr>
            <w:r w:rsidRPr="00E509DE">
              <w:rPr>
                <w:kern w:val="0"/>
                <w:szCs w:val="21"/>
              </w:rPr>
              <w:t>82</w:t>
            </w:r>
          </w:p>
        </w:tc>
        <w:tc>
          <w:tcPr>
            <w:tcW w:w="741" w:type="pct"/>
            <w:tcBorders>
              <w:top w:val="nil"/>
              <w:left w:val="nil"/>
              <w:bottom w:val="single" w:sz="4" w:space="0" w:color="auto"/>
              <w:right w:val="single" w:sz="4" w:space="0" w:color="auto"/>
            </w:tcBorders>
            <w:noWrap/>
            <w:vAlign w:val="center"/>
            <w:hideMark/>
          </w:tcPr>
          <w:p w14:paraId="23E4D59B" w14:textId="77777777" w:rsidR="00A452A8" w:rsidRPr="00E509DE" w:rsidRDefault="00A452A8" w:rsidP="00E509DE">
            <w:pPr>
              <w:widowControl/>
              <w:jc w:val="center"/>
              <w:rPr>
                <w:kern w:val="0"/>
                <w:szCs w:val="21"/>
              </w:rPr>
            </w:pPr>
            <w:r w:rsidRPr="00E509DE">
              <w:rPr>
                <w:kern w:val="0"/>
                <w:szCs w:val="21"/>
              </w:rPr>
              <w:t>81</w:t>
            </w:r>
          </w:p>
        </w:tc>
        <w:tc>
          <w:tcPr>
            <w:tcW w:w="904" w:type="pct"/>
            <w:tcBorders>
              <w:top w:val="nil"/>
              <w:left w:val="nil"/>
              <w:bottom w:val="single" w:sz="4" w:space="0" w:color="auto"/>
              <w:right w:val="single" w:sz="4" w:space="0" w:color="auto"/>
            </w:tcBorders>
            <w:noWrap/>
            <w:vAlign w:val="center"/>
            <w:hideMark/>
          </w:tcPr>
          <w:p w14:paraId="1CE35B4D" w14:textId="77777777" w:rsidR="00A452A8" w:rsidRPr="00E509DE" w:rsidRDefault="00A452A8" w:rsidP="00E509DE">
            <w:pPr>
              <w:widowControl/>
              <w:jc w:val="center"/>
              <w:rPr>
                <w:kern w:val="0"/>
                <w:szCs w:val="21"/>
              </w:rPr>
            </w:pPr>
            <w:r w:rsidRPr="00E509DE">
              <w:rPr>
                <w:kern w:val="0"/>
                <w:szCs w:val="21"/>
              </w:rPr>
              <w:t>304</w:t>
            </w:r>
          </w:p>
        </w:tc>
      </w:tr>
      <w:tr w:rsidR="00A452A8" w:rsidRPr="00E509DE" w14:paraId="0CE0F8A6"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7A5DE16E" w14:textId="77777777" w:rsidR="00A452A8" w:rsidRPr="00E509DE" w:rsidRDefault="00A452A8" w:rsidP="00E509DE">
            <w:pPr>
              <w:widowControl/>
              <w:jc w:val="center"/>
              <w:rPr>
                <w:kern w:val="0"/>
                <w:szCs w:val="21"/>
              </w:rPr>
            </w:pPr>
            <w:r w:rsidRPr="00E509DE">
              <w:rPr>
                <w:kern w:val="0"/>
                <w:szCs w:val="21"/>
              </w:rPr>
              <w:t>14×6</w:t>
            </w:r>
          </w:p>
        </w:tc>
        <w:tc>
          <w:tcPr>
            <w:tcW w:w="904" w:type="pct"/>
            <w:tcBorders>
              <w:top w:val="nil"/>
              <w:left w:val="nil"/>
              <w:bottom w:val="single" w:sz="4" w:space="0" w:color="auto"/>
              <w:right w:val="single" w:sz="4" w:space="0" w:color="auto"/>
            </w:tcBorders>
            <w:noWrap/>
            <w:vAlign w:val="center"/>
            <w:hideMark/>
          </w:tcPr>
          <w:p w14:paraId="7E9E1F62" w14:textId="77777777" w:rsidR="00A452A8" w:rsidRPr="00E509DE" w:rsidRDefault="00A452A8" w:rsidP="00E509DE">
            <w:pPr>
              <w:widowControl/>
              <w:jc w:val="center"/>
              <w:rPr>
                <w:kern w:val="0"/>
                <w:szCs w:val="21"/>
              </w:rPr>
            </w:pPr>
            <w:r w:rsidRPr="00E509DE">
              <w:rPr>
                <w:kern w:val="0"/>
                <w:szCs w:val="21"/>
              </w:rPr>
              <w:t xml:space="preserve">355.6 </w:t>
            </w:r>
          </w:p>
        </w:tc>
        <w:tc>
          <w:tcPr>
            <w:tcW w:w="823" w:type="pct"/>
            <w:tcBorders>
              <w:top w:val="nil"/>
              <w:left w:val="nil"/>
              <w:bottom w:val="single" w:sz="4" w:space="0" w:color="auto"/>
              <w:right w:val="single" w:sz="4" w:space="0" w:color="auto"/>
            </w:tcBorders>
            <w:noWrap/>
            <w:vAlign w:val="center"/>
            <w:hideMark/>
          </w:tcPr>
          <w:p w14:paraId="1326FE7F" w14:textId="77777777" w:rsidR="00A452A8" w:rsidRPr="00E509DE" w:rsidRDefault="00A452A8" w:rsidP="00E509DE">
            <w:pPr>
              <w:widowControl/>
              <w:jc w:val="center"/>
              <w:rPr>
                <w:kern w:val="0"/>
                <w:szCs w:val="21"/>
              </w:rPr>
            </w:pPr>
            <w:r w:rsidRPr="00E509DE">
              <w:rPr>
                <w:kern w:val="0"/>
                <w:szCs w:val="21"/>
              </w:rPr>
              <w:t xml:space="preserve">168.3 </w:t>
            </w:r>
          </w:p>
        </w:tc>
        <w:tc>
          <w:tcPr>
            <w:tcW w:w="740" w:type="pct"/>
            <w:tcBorders>
              <w:top w:val="nil"/>
              <w:left w:val="nil"/>
              <w:bottom w:val="single" w:sz="4" w:space="0" w:color="auto"/>
              <w:right w:val="single" w:sz="4" w:space="0" w:color="auto"/>
            </w:tcBorders>
            <w:noWrap/>
            <w:vAlign w:val="center"/>
            <w:hideMark/>
          </w:tcPr>
          <w:p w14:paraId="59FE0668"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0148AD6F"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5C323325" w14:textId="77777777" w:rsidR="00A452A8" w:rsidRPr="00E509DE" w:rsidRDefault="00A452A8" w:rsidP="00E509DE">
            <w:pPr>
              <w:widowControl/>
              <w:jc w:val="center"/>
              <w:rPr>
                <w:kern w:val="0"/>
                <w:szCs w:val="21"/>
              </w:rPr>
            </w:pPr>
            <w:r w:rsidRPr="00E509DE">
              <w:rPr>
                <w:kern w:val="0"/>
                <w:szCs w:val="21"/>
              </w:rPr>
              <w:t>432</w:t>
            </w:r>
          </w:p>
        </w:tc>
      </w:tr>
      <w:tr w:rsidR="00A452A8" w:rsidRPr="00E509DE" w14:paraId="5C157D25"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2DAFADF4" w14:textId="77777777" w:rsidR="00A452A8" w:rsidRPr="00E509DE" w:rsidRDefault="00A452A8" w:rsidP="00E509DE">
            <w:pPr>
              <w:widowControl/>
              <w:jc w:val="center"/>
              <w:rPr>
                <w:kern w:val="0"/>
                <w:szCs w:val="21"/>
              </w:rPr>
            </w:pPr>
            <w:r w:rsidRPr="00E509DE">
              <w:rPr>
                <w:kern w:val="0"/>
                <w:szCs w:val="21"/>
              </w:rPr>
              <w:t>14×8</w:t>
            </w:r>
          </w:p>
        </w:tc>
        <w:tc>
          <w:tcPr>
            <w:tcW w:w="904" w:type="pct"/>
            <w:tcBorders>
              <w:top w:val="nil"/>
              <w:left w:val="nil"/>
              <w:bottom w:val="single" w:sz="4" w:space="0" w:color="auto"/>
              <w:right w:val="single" w:sz="4" w:space="0" w:color="auto"/>
            </w:tcBorders>
            <w:noWrap/>
            <w:vAlign w:val="center"/>
            <w:hideMark/>
          </w:tcPr>
          <w:p w14:paraId="47B14594" w14:textId="77777777" w:rsidR="00A452A8" w:rsidRPr="00E509DE" w:rsidRDefault="00A452A8" w:rsidP="00E509DE">
            <w:pPr>
              <w:widowControl/>
              <w:jc w:val="center"/>
              <w:rPr>
                <w:kern w:val="0"/>
                <w:szCs w:val="21"/>
              </w:rPr>
            </w:pPr>
            <w:r w:rsidRPr="00E509DE">
              <w:rPr>
                <w:kern w:val="0"/>
                <w:szCs w:val="21"/>
              </w:rPr>
              <w:t xml:space="preserve">355.6 </w:t>
            </w:r>
          </w:p>
        </w:tc>
        <w:tc>
          <w:tcPr>
            <w:tcW w:w="823" w:type="pct"/>
            <w:tcBorders>
              <w:top w:val="nil"/>
              <w:left w:val="nil"/>
              <w:bottom w:val="single" w:sz="4" w:space="0" w:color="auto"/>
              <w:right w:val="single" w:sz="4" w:space="0" w:color="auto"/>
            </w:tcBorders>
            <w:noWrap/>
            <w:vAlign w:val="center"/>
            <w:hideMark/>
          </w:tcPr>
          <w:p w14:paraId="76C713BB" w14:textId="77777777" w:rsidR="00A452A8" w:rsidRPr="00E509DE" w:rsidRDefault="00A452A8" w:rsidP="00E509DE">
            <w:pPr>
              <w:widowControl/>
              <w:jc w:val="center"/>
              <w:rPr>
                <w:kern w:val="0"/>
                <w:szCs w:val="21"/>
              </w:rPr>
            </w:pPr>
            <w:r w:rsidRPr="00E509DE">
              <w:rPr>
                <w:kern w:val="0"/>
                <w:szCs w:val="21"/>
              </w:rPr>
              <w:t xml:space="preserve">219.1 </w:t>
            </w:r>
          </w:p>
        </w:tc>
        <w:tc>
          <w:tcPr>
            <w:tcW w:w="740" w:type="pct"/>
            <w:tcBorders>
              <w:top w:val="nil"/>
              <w:left w:val="nil"/>
              <w:bottom w:val="single" w:sz="4" w:space="0" w:color="auto"/>
              <w:right w:val="single" w:sz="4" w:space="0" w:color="auto"/>
            </w:tcBorders>
            <w:noWrap/>
            <w:vAlign w:val="center"/>
            <w:hideMark/>
          </w:tcPr>
          <w:p w14:paraId="4E4CEC63"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78156AC0"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68AD5151" w14:textId="77777777" w:rsidR="00A452A8" w:rsidRPr="00E509DE" w:rsidRDefault="00A452A8" w:rsidP="00E509DE">
            <w:pPr>
              <w:widowControl/>
              <w:jc w:val="center"/>
              <w:rPr>
                <w:kern w:val="0"/>
                <w:szCs w:val="21"/>
              </w:rPr>
            </w:pPr>
            <w:r w:rsidRPr="00E509DE">
              <w:rPr>
                <w:kern w:val="0"/>
                <w:szCs w:val="21"/>
              </w:rPr>
              <w:t>432</w:t>
            </w:r>
          </w:p>
        </w:tc>
      </w:tr>
      <w:tr w:rsidR="00A452A8" w:rsidRPr="00E509DE" w14:paraId="6CEB199B"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F6EE3C9" w14:textId="77777777" w:rsidR="00A452A8" w:rsidRPr="00E509DE" w:rsidRDefault="00A452A8" w:rsidP="00E509DE">
            <w:pPr>
              <w:widowControl/>
              <w:jc w:val="center"/>
              <w:rPr>
                <w:kern w:val="0"/>
                <w:szCs w:val="21"/>
              </w:rPr>
            </w:pPr>
            <w:r w:rsidRPr="00E509DE">
              <w:rPr>
                <w:kern w:val="0"/>
                <w:szCs w:val="21"/>
              </w:rPr>
              <w:t>14×10</w:t>
            </w:r>
          </w:p>
        </w:tc>
        <w:tc>
          <w:tcPr>
            <w:tcW w:w="904" w:type="pct"/>
            <w:tcBorders>
              <w:top w:val="nil"/>
              <w:left w:val="nil"/>
              <w:bottom w:val="single" w:sz="4" w:space="0" w:color="auto"/>
              <w:right w:val="single" w:sz="4" w:space="0" w:color="auto"/>
            </w:tcBorders>
            <w:noWrap/>
            <w:vAlign w:val="center"/>
            <w:hideMark/>
          </w:tcPr>
          <w:p w14:paraId="1C256CB7" w14:textId="77777777" w:rsidR="00A452A8" w:rsidRPr="00E509DE" w:rsidRDefault="00A452A8" w:rsidP="00E509DE">
            <w:pPr>
              <w:widowControl/>
              <w:jc w:val="center"/>
              <w:rPr>
                <w:kern w:val="0"/>
                <w:szCs w:val="21"/>
              </w:rPr>
            </w:pPr>
            <w:r w:rsidRPr="00E509DE">
              <w:rPr>
                <w:kern w:val="0"/>
                <w:szCs w:val="21"/>
              </w:rPr>
              <w:t xml:space="preserve">355.6 </w:t>
            </w:r>
          </w:p>
        </w:tc>
        <w:tc>
          <w:tcPr>
            <w:tcW w:w="823" w:type="pct"/>
            <w:tcBorders>
              <w:top w:val="nil"/>
              <w:left w:val="nil"/>
              <w:bottom w:val="single" w:sz="4" w:space="0" w:color="auto"/>
              <w:right w:val="single" w:sz="4" w:space="0" w:color="auto"/>
            </w:tcBorders>
            <w:noWrap/>
            <w:vAlign w:val="center"/>
            <w:hideMark/>
          </w:tcPr>
          <w:p w14:paraId="62C86206" w14:textId="77777777" w:rsidR="00A452A8" w:rsidRPr="00E509DE" w:rsidRDefault="00A452A8" w:rsidP="00E509DE">
            <w:pPr>
              <w:widowControl/>
              <w:jc w:val="center"/>
              <w:rPr>
                <w:kern w:val="0"/>
                <w:szCs w:val="21"/>
              </w:rPr>
            </w:pPr>
            <w:r w:rsidRPr="00E509DE">
              <w:rPr>
                <w:kern w:val="0"/>
                <w:szCs w:val="21"/>
              </w:rPr>
              <w:t xml:space="preserve">273.0 </w:t>
            </w:r>
          </w:p>
        </w:tc>
        <w:tc>
          <w:tcPr>
            <w:tcW w:w="740" w:type="pct"/>
            <w:tcBorders>
              <w:top w:val="nil"/>
              <w:left w:val="nil"/>
              <w:bottom w:val="single" w:sz="4" w:space="0" w:color="auto"/>
              <w:right w:val="single" w:sz="4" w:space="0" w:color="auto"/>
            </w:tcBorders>
            <w:noWrap/>
            <w:vAlign w:val="center"/>
            <w:hideMark/>
          </w:tcPr>
          <w:p w14:paraId="3C656D33"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1A1B2262" w14:textId="77777777" w:rsidR="00A452A8" w:rsidRPr="00E509DE" w:rsidRDefault="00A452A8" w:rsidP="00E509DE">
            <w:pPr>
              <w:widowControl/>
              <w:jc w:val="center"/>
              <w:rPr>
                <w:kern w:val="0"/>
                <w:szCs w:val="21"/>
              </w:rPr>
            </w:pPr>
            <w:r w:rsidRPr="00E509DE">
              <w:rPr>
                <w:kern w:val="0"/>
                <w:szCs w:val="21"/>
              </w:rPr>
              <w:t>81</w:t>
            </w:r>
          </w:p>
        </w:tc>
        <w:tc>
          <w:tcPr>
            <w:tcW w:w="904" w:type="pct"/>
            <w:tcBorders>
              <w:top w:val="nil"/>
              <w:left w:val="nil"/>
              <w:bottom w:val="single" w:sz="4" w:space="0" w:color="auto"/>
              <w:right w:val="single" w:sz="4" w:space="0" w:color="auto"/>
            </w:tcBorders>
            <w:noWrap/>
            <w:vAlign w:val="center"/>
            <w:hideMark/>
          </w:tcPr>
          <w:p w14:paraId="1E02CFD0" w14:textId="77777777" w:rsidR="00A452A8" w:rsidRPr="00E509DE" w:rsidRDefault="00A452A8" w:rsidP="00E509DE">
            <w:pPr>
              <w:widowControl/>
              <w:jc w:val="center"/>
              <w:rPr>
                <w:kern w:val="0"/>
                <w:szCs w:val="21"/>
              </w:rPr>
            </w:pPr>
            <w:r w:rsidRPr="00E509DE">
              <w:rPr>
                <w:kern w:val="0"/>
                <w:szCs w:val="21"/>
              </w:rPr>
              <w:t>428</w:t>
            </w:r>
          </w:p>
        </w:tc>
      </w:tr>
      <w:tr w:rsidR="00A452A8" w:rsidRPr="00E509DE" w14:paraId="585F3A5D"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12422E3F" w14:textId="77777777" w:rsidR="00A452A8" w:rsidRPr="00E509DE" w:rsidRDefault="00A452A8" w:rsidP="00E509DE">
            <w:pPr>
              <w:widowControl/>
              <w:jc w:val="center"/>
              <w:rPr>
                <w:kern w:val="0"/>
                <w:szCs w:val="21"/>
              </w:rPr>
            </w:pPr>
            <w:r w:rsidRPr="00E509DE">
              <w:rPr>
                <w:kern w:val="0"/>
                <w:szCs w:val="21"/>
              </w:rPr>
              <w:t>14×12</w:t>
            </w:r>
          </w:p>
        </w:tc>
        <w:tc>
          <w:tcPr>
            <w:tcW w:w="904" w:type="pct"/>
            <w:tcBorders>
              <w:top w:val="nil"/>
              <w:left w:val="nil"/>
              <w:bottom w:val="single" w:sz="4" w:space="0" w:color="auto"/>
              <w:right w:val="single" w:sz="4" w:space="0" w:color="auto"/>
            </w:tcBorders>
            <w:noWrap/>
            <w:vAlign w:val="center"/>
            <w:hideMark/>
          </w:tcPr>
          <w:p w14:paraId="0FF4DFC3" w14:textId="77777777" w:rsidR="00A452A8" w:rsidRPr="00E509DE" w:rsidRDefault="00A452A8" w:rsidP="00E509DE">
            <w:pPr>
              <w:widowControl/>
              <w:jc w:val="center"/>
              <w:rPr>
                <w:kern w:val="0"/>
                <w:szCs w:val="21"/>
              </w:rPr>
            </w:pPr>
            <w:r w:rsidRPr="00E509DE">
              <w:rPr>
                <w:kern w:val="0"/>
                <w:szCs w:val="21"/>
              </w:rPr>
              <w:t xml:space="preserve">355.6 </w:t>
            </w:r>
          </w:p>
        </w:tc>
        <w:tc>
          <w:tcPr>
            <w:tcW w:w="823" w:type="pct"/>
            <w:tcBorders>
              <w:top w:val="nil"/>
              <w:left w:val="nil"/>
              <w:bottom w:val="single" w:sz="4" w:space="0" w:color="auto"/>
              <w:right w:val="single" w:sz="4" w:space="0" w:color="auto"/>
            </w:tcBorders>
            <w:noWrap/>
            <w:vAlign w:val="center"/>
            <w:hideMark/>
          </w:tcPr>
          <w:p w14:paraId="4038EA25" w14:textId="77777777" w:rsidR="00A452A8" w:rsidRPr="00E509DE" w:rsidRDefault="00A452A8" w:rsidP="00E509DE">
            <w:pPr>
              <w:widowControl/>
              <w:jc w:val="center"/>
              <w:rPr>
                <w:kern w:val="0"/>
                <w:szCs w:val="21"/>
              </w:rPr>
            </w:pPr>
            <w:r w:rsidRPr="00E509DE">
              <w:rPr>
                <w:kern w:val="0"/>
                <w:szCs w:val="21"/>
              </w:rPr>
              <w:t xml:space="preserve">323.8 </w:t>
            </w:r>
          </w:p>
        </w:tc>
        <w:tc>
          <w:tcPr>
            <w:tcW w:w="740" w:type="pct"/>
            <w:tcBorders>
              <w:top w:val="nil"/>
              <w:left w:val="nil"/>
              <w:bottom w:val="single" w:sz="4" w:space="0" w:color="auto"/>
              <w:right w:val="single" w:sz="4" w:space="0" w:color="auto"/>
            </w:tcBorders>
            <w:noWrap/>
            <w:vAlign w:val="center"/>
            <w:hideMark/>
          </w:tcPr>
          <w:p w14:paraId="627B7105"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34ABB604" w14:textId="77777777" w:rsidR="00A452A8" w:rsidRPr="00E509DE" w:rsidRDefault="00A452A8" w:rsidP="00E509DE">
            <w:pPr>
              <w:widowControl/>
              <w:jc w:val="center"/>
              <w:rPr>
                <w:kern w:val="0"/>
                <w:szCs w:val="21"/>
              </w:rPr>
            </w:pPr>
            <w:r w:rsidRPr="00E509DE">
              <w:rPr>
                <w:kern w:val="0"/>
                <w:szCs w:val="21"/>
              </w:rPr>
              <w:t>82</w:t>
            </w:r>
          </w:p>
        </w:tc>
        <w:tc>
          <w:tcPr>
            <w:tcW w:w="904" w:type="pct"/>
            <w:tcBorders>
              <w:top w:val="nil"/>
              <w:left w:val="nil"/>
              <w:bottom w:val="single" w:sz="4" w:space="0" w:color="auto"/>
              <w:right w:val="single" w:sz="4" w:space="0" w:color="auto"/>
            </w:tcBorders>
            <w:noWrap/>
            <w:vAlign w:val="center"/>
            <w:hideMark/>
          </w:tcPr>
          <w:p w14:paraId="3A729231" w14:textId="77777777" w:rsidR="00A452A8" w:rsidRPr="00E509DE" w:rsidRDefault="00A452A8" w:rsidP="00E509DE">
            <w:pPr>
              <w:widowControl/>
              <w:jc w:val="center"/>
              <w:rPr>
                <w:kern w:val="0"/>
                <w:szCs w:val="21"/>
              </w:rPr>
            </w:pPr>
            <w:r w:rsidRPr="00E509DE">
              <w:rPr>
                <w:kern w:val="0"/>
                <w:szCs w:val="21"/>
              </w:rPr>
              <w:t>427</w:t>
            </w:r>
          </w:p>
        </w:tc>
      </w:tr>
      <w:tr w:rsidR="00A452A8" w:rsidRPr="00E509DE" w14:paraId="171D322B"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584EF673" w14:textId="77777777" w:rsidR="00A452A8" w:rsidRPr="00E509DE" w:rsidRDefault="00A452A8" w:rsidP="00E509DE">
            <w:pPr>
              <w:widowControl/>
              <w:jc w:val="center"/>
              <w:rPr>
                <w:kern w:val="0"/>
                <w:szCs w:val="21"/>
              </w:rPr>
            </w:pPr>
            <w:r w:rsidRPr="00E509DE">
              <w:rPr>
                <w:kern w:val="0"/>
                <w:szCs w:val="21"/>
              </w:rPr>
              <w:t>16×8</w:t>
            </w:r>
          </w:p>
        </w:tc>
        <w:tc>
          <w:tcPr>
            <w:tcW w:w="904" w:type="pct"/>
            <w:tcBorders>
              <w:top w:val="nil"/>
              <w:left w:val="nil"/>
              <w:bottom w:val="single" w:sz="4" w:space="0" w:color="auto"/>
              <w:right w:val="single" w:sz="4" w:space="0" w:color="auto"/>
            </w:tcBorders>
            <w:noWrap/>
            <w:vAlign w:val="center"/>
            <w:hideMark/>
          </w:tcPr>
          <w:p w14:paraId="68516C7F" w14:textId="77777777" w:rsidR="00A452A8" w:rsidRPr="00E509DE" w:rsidRDefault="00A452A8" w:rsidP="00E509DE">
            <w:pPr>
              <w:widowControl/>
              <w:jc w:val="center"/>
              <w:rPr>
                <w:kern w:val="0"/>
                <w:szCs w:val="21"/>
              </w:rPr>
            </w:pPr>
            <w:r w:rsidRPr="00E509DE">
              <w:rPr>
                <w:kern w:val="0"/>
                <w:szCs w:val="21"/>
              </w:rPr>
              <w:t xml:space="preserve">406.4 </w:t>
            </w:r>
          </w:p>
        </w:tc>
        <w:tc>
          <w:tcPr>
            <w:tcW w:w="823" w:type="pct"/>
            <w:tcBorders>
              <w:top w:val="nil"/>
              <w:left w:val="nil"/>
              <w:bottom w:val="single" w:sz="4" w:space="0" w:color="auto"/>
              <w:right w:val="single" w:sz="4" w:space="0" w:color="auto"/>
            </w:tcBorders>
            <w:noWrap/>
            <w:vAlign w:val="center"/>
            <w:hideMark/>
          </w:tcPr>
          <w:p w14:paraId="16BC325C" w14:textId="77777777" w:rsidR="00A452A8" w:rsidRPr="00E509DE" w:rsidRDefault="00A452A8" w:rsidP="00E509DE">
            <w:pPr>
              <w:widowControl/>
              <w:jc w:val="center"/>
              <w:rPr>
                <w:kern w:val="0"/>
                <w:szCs w:val="21"/>
              </w:rPr>
            </w:pPr>
            <w:r w:rsidRPr="00E509DE">
              <w:rPr>
                <w:kern w:val="0"/>
                <w:szCs w:val="21"/>
              </w:rPr>
              <w:t xml:space="preserve">219.1 </w:t>
            </w:r>
          </w:p>
        </w:tc>
        <w:tc>
          <w:tcPr>
            <w:tcW w:w="740" w:type="pct"/>
            <w:tcBorders>
              <w:top w:val="nil"/>
              <w:left w:val="nil"/>
              <w:bottom w:val="single" w:sz="4" w:space="0" w:color="auto"/>
              <w:right w:val="single" w:sz="4" w:space="0" w:color="auto"/>
            </w:tcBorders>
            <w:noWrap/>
            <w:vAlign w:val="center"/>
            <w:hideMark/>
          </w:tcPr>
          <w:p w14:paraId="4CE4AE51"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7C002A6C" w14:textId="77777777" w:rsidR="00A452A8" w:rsidRPr="00E509DE" w:rsidRDefault="00A452A8" w:rsidP="00E509DE">
            <w:pPr>
              <w:widowControl/>
              <w:jc w:val="center"/>
              <w:rPr>
                <w:kern w:val="0"/>
                <w:szCs w:val="21"/>
              </w:rPr>
            </w:pPr>
            <w:r w:rsidRPr="00E509DE">
              <w:rPr>
                <w:kern w:val="0"/>
                <w:szCs w:val="21"/>
              </w:rPr>
              <w:t>80</w:t>
            </w:r>
          </w:p>
        </w:tc>
        <w:tc>
          <w:tcPr>
            <w:tcW w:w="904" w:type="pct"/>
            <w:tcBorders>
              <w:top w:val="nil"/>
              <w:left w:val="nil"/>
              <w:bottom w:val="single" w:sz="4" w:space="0" w:color="auto"/>
              <w:right w:val="single" w:sz="4" w:space="0" w:color="auto"/>
            </w:tcBorders>
            <w:noWrap/>
            <w:vAlign w:val="center"/>
            <w:hideMark/>
          </w:tcPr>
          <w:p w14:paraId="2D6858A3" w14:textId="77777777" w:rsidR="00A452A8" w:rsidRPr="00E509DE" w:rsidRDefault="00A452A8" w:rsidP="00E509DE">
            <w:pPr>
              <w:widowControl/>
              <w:jc w:val="center"/>
              <w:rPr>
                <w:kern w:val="0"/>
                <w:szCs w:val="21"/>
              </w:rPr>
            </w:pPr>
            <w:r w:rsidRPr="00E509DE">
              <w:rPr>
                <w:kern w:val="0"/>
                <w:szCs w:val="21"/>
              </w:rPr>
              <w:t>459</w:t>
            </w:r>
          </w:p>
        </w:tc>
      </w:tr>
      <w:tr w:rsidR="00A452A8" w:rsidRPr="00E509DE" w14:paraId="1C437CC9"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561A6400" w14:textId="77777777" w:rsidR="00A452A8" w:rsidRPr="00E509DE" w:rsidRDefault="00A452A8" w:rsidP="00E509DE">
            <w:pPr>
              <w:widowControl/>
              <w:jc w:val="center"/>
              <w:rPr>
                <w:kern w:val="0"/>
                <w:szCs w:val="21"/>
              </w:rPr>
            </w:pPr>
            <w:r w:rsidRPr="00E509DE">
              <w:rPr>
                <w:kern w:val="0"/>
                <w:szCs w:val="21"/>
              </w:rPr>
              <w:t>16×10</w:t>
            </w:r>
          </w:p>
        </w:tc>
        <w:tc>
          <w:tcPr>
            <w:tcW w:w="904" w:type="pct"/>
            <w:tcBorders>
              <w:top w:val="nil"/>
              <w:left w:val="nil"/>
              <w:bottom w:val="single" w:sz="4" w:space="0" w:color="auto"/>
              <w:right w:val="single" w:sz="4" w:space="0" w:color="auto"/>
            </w:tcBorders>
            <w:noWrap/>
            <w:vAlign w:val="center"/>
            <w:hideMark/>
          </w:tcPr>
          <w:p w14:paraId="4D7B3FAC" w14:textId="77777777" w:rsidR="00A452A8" w:rsidRPr="00E509DE" w:rsidRDefault="00A452A8" w:rsidP="00E509DE">
            <w:pPr>
              <w:widowControl/>
              <w:jc w:val="center"/>
              <w:rPr>
                <w:kern w:val="0"/>
                <w:szCs w:val="21"/>
              </w:rPr>
            </w:pPr>
            <w:r w:rsidRPr="00E509DE">
              <w:rPr>
                <w:kern w:val="0"/>
                <w:szCs w:val="21"/>
              </w:rPr>
              <w:t xml:space="preserve">406.4 </w:t>
            </w:r>
          </w:p>
        </w:tc>
        <w:tc>
          <w:tcPr>
            <w:tcW w:w="823" w:type="pct"/>
            <w:tcBorders>
              <w:top w:val="nil"/>
              <w:left w:val="nil"/>
              <w:bottom w:val="single" w:sz="4" w:space="0" w:color="auto"/>
              <w:right w:val="single" w:sz="4" w:space="0" w:color="auto"/>
            </w:tcBorders>
            <w:noWrap/>
            <w:vAlign w:val="center"/>
            <w:hideMark/>
          </w:tcPr>
          <w:p w14:paraId="0C468400" w14:textId="77777777" w:rsidR="00A452A8" w:rsidRPr="00E509DE" w:rsidRDefault="00A452A8" w:rsidP="00E509DE">
            <w:pPr>
              <w:widowControl/>
              <w:jc w:val="center"/>
              <w:rPr>
                <w:kern w:val="0"/>
                <w:szCs w:val="21"/>
              </w:rPr>
            </w:pPr>
            <w:r w:rsidRPr="00E509DE">
              <w:rPr>
                <w:kern w:val="0"/>
                <w:szCs w:val="21"/>
              </w:rPr>
              <w:t xml:space="preserve">273.0 </w:t>
            </w:r>
          </w:p>
        </w:tc>
        <w:tc>
          <w:tcPr>
            <w:tcW w:w="740" w:type="pct"/>
            <w:tcBorders>
              <w:top w:val="nil"/>
              <w:left w:val="nil"/>
              <w:bottom w:val="single" w:sz="4" w:space="0" w:color="auto"/>
              <w:right w:val="single" w:sz="4" w:space="0" w:color="auto"/>
            </w:tcBorders>
            <w:noWrap/>
            <w:vAlign w:val="center"/>
            <w:hideMark/>
          </w:tcPr>
          <w:p w14:paraId="0842B7AA"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028CA910" w14:textId="77777777" w:rsidR="00A452A8" w:rsidRPr="00E509DE" w:rsidRDefault="00A452A8" w:rsidP="00E509DE">
            <w:pPr>
              <w:widowControl/>
              <w:jc w:val="center"/>
              <w:rPr>
                <w:kern w:val="0"/>
                <w:szCs w:val="21"/>
              </w:rPr>
            </w:pPr>
            <w:r w:rsidRPr="00E509DE">
              <w:rPr>
                <w:kern w:val="0"/>
                <w:szCs w:val="21"/>
              </w:rPr>
              <w:t>81</w:t>
            </w:r>
          </w:p>
        </w:tc>
        <w:tc>
          <w:tcPr>
            <w:tcW w:w="904" w:type="pct"/>
            <w:tcBorders>
              <w:top w:val="nil"/>
              <w:left w:val="nil"/>
              <w:bottom w:val="single" w:sz="4" w:space="0" w:color="auto"/>
              <w:right w:val="single" w:sz="4" w:space="0" w:color="auto"/>
            </w:tcBorders>
            <w:noWrap/>
            <w:vAlign w:val="center"/>
            <w:hideMark/>
          </w:tcPr>
          <w:p w14:paraId="693E760B" w14:textId="77777777" w:rsidR="00A452A8" w:rsidRPr="00E509DE" w:rsidRDefault="00A452A8" w:rsidP="00E509DE">
            <w:pPr>
              <w:widowControl/>
              <w:jc w:val="center"/>
              <w:rPr>
                <w:kern w:val="0"/>
                <w:szCs w:val="21"/>
              </w:rPr>
            </w:pPr>
            <w:r w:rsidRPr="00E509DE">
              <w:rPr>
                <w:kern w:val="0"/>
                <w:szCs w:val="21"/>
              </w:rPr>
              <w:t>455</w:t>
            </w:r>
          </w:p>
        </w:tc>
      </w:tr>
      <w:tr w:rsidR="00A452A8" w:rsidRPr="00E509DE" w14:paraId="46DEBC83"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6416EE01" w14:textId="77777777" w:rsidR="00A452A8" w:rsidRPr="00E509DE" w:rsidRDefault="00A452A8" w:rsidP="00E509DE">
            <w:pPr>
              <w:widowControl/>
              <w:jc w:val="center"/>
              <w:rPr>
                <w:kern w:val="0"/>
                <w:szCs w:val="21"/>
              </w:rPr>
            </w:pPr>
            <w:r w:rsidRPr="00E509DE">
              <w:rPr>
                <w:kern w:val="0"/>
                <w:szCs w:val="21"/>
              </w:rPr>
              <w:t>16×12</w:t>
            </w:r>
          </w:p>
        </w:tc>
        <w:tc>
          <w:tcPr>
            <w:tcW w:w="904" w:type="pct"/>
            <w:tcBorders>
              <w:top w:val="nil"/>
              <w:left w:val="nil"/>
              <w:bottom w:val="single" w:sz="4" w:space="0" w:color="auto"/>
              <w:right w:val="single" w:sz="4" w:space="0" w:color="auto"/>
            </w:tcBorders>
            <w:noWrap/>
            <w:vAlign w:val="center"/>
            <w:hideMark/>
          </w:tcPr>
          <w:p w14:paraId="5EB58509" w14:textId="77777777" w:rsidR="00A452A8" w:rsidRPr="00E509DE" w:rsidRDefault="00A452A8" w:rsidP="00E509DE">
            <w:pPr>
              <w:widowControl/>
              <w:jc w:val="center"/>
              <w:rPr>
                <w:kern w:val="0"/>
                <w:szCs w:val="21"/>
              </w:rPr>
            </w:pPr>
            <w:r w:rsidRPr="00E509DE">
              <w:rPr>
                <w:kern w:val="0"/>
                <w:szCs w:val="21"/>
              </w:rPr>
              <w:t xml:space="preserve">406.4 </w:t>
            </w:r>
          </w:p>
        </w:tc>
        <w:tc>
          <w:tcPr>
            <w:tcW w:w="823" w:type="pct"/>
            <w:tcBorders>
              <w:top w:val="nil"/>
              <w:left w:val="nil"/>
              <w:bottom w:val="single" w:sz="4" w:space="0" w:color="auto"/>
              <w:right w:val="single" w:sz="4" w:space="0" w:color="auto"/>
            </w:tcBorders>
            <w:noWrap/>
            <w:vAlign w:val="center"/>
            <w:hideMark/>
          </w:tcPr>
          <w:p w14:paraId="74BDA0F4" w14:textId="77777777" w:rsidR="00A452A8" w:rsidRPr="00E509DE" w:rsidRDefault="00A452A8" w:rsidP="00E509DE">
            <w:pPr>
              <w:widowControl/>
              <w:jc w:val="center"/>
              <w:rPr>
                <w:kern w:val="0"/>
                <w:szCs w:val="21"/>
              </w:rPr>
            </w:pPr>
            <w:r w:rsidRPr="00E509DE">
              <w:rPr>
                <w:kern w:val="0"/>
                <w:szCs w:val="21"/>
              </w:rPr>
              <w:t xml:space="preserve">323.8 </w:t>
            </w:r>
          </w:p>
        </w:tc>
        <w:tc>
          <w:tcPr>
            <w:tcW w:w="740" w:type="pct"/>
            <w:tcBorders>
              <w:top w:val="nil"/>
              <w:left w:val="nil"/>
              <w:bottom w:val="single" w:sz="4" w:space="0" w:color="auto"/>
              <w:right w:val="single" w:sz="4" w:space="0" w:color="auto"/>
            </w:tcBorders>
            <w:noWrap/>
            <w:vAlign w:val="center"/>
            <w:hideMark/>
          </w:tcPr>
          <w:p w14:paraId="29D4A60E"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5DF332D6" w14:textId="77777777" w:rsidR="00A452A8" w:rsidRPr="00E509DE" w:rsidRDefault="00A452A8" w:rsidP="00E509DE">
            <w:pPr>
              <w:widowControl/>
              <w:jc w:val="center"/>
              <w:rPr>
                <w:kern w:val="0"/>
                <w:szCs w:val="21"/>
              </w:rPr>
            </w:pPr>
            <w:r w:rsidRPr="00E509DE">
              <w:rPr>
                <w:kern w:val="0"/>
                <w:szCs w:val="21"/>
              </w:rPr>
              <w:t>82</w:t>
            </w:r>
          </w:p>
        </w:tc>
        <w:tc>
          <w:tcPr>
            <w:tcW w:w="904" w:type="pct"/>
            <w:tcBorders>
              <w:top w:val="nil"/>
              <w:left w:val="nil"/>
              <w:bottom w:val="single" w:sz="4" w:space="0" w:color="auto"/>
              <w:right w:val="single" w:sz="4" w:space="0" w:color="auto"/>
            </w:tcBorders>
            <w:noWrap/>
            <w:vAlign w:val="center"/>
            <w:hideMark/>
          </w:tcPr>
          <w:p w14:paraId="55F22E15" w14:textId="77777777" w:rsidR="00A452A8" w:rsidRPr="00E509DE" w:rsidRDefault="00A452A8" w:rsidP="00E509DE">
            <w:pPr>
              <w:widowControl/>
              <w:jc w:val="center"/>
              <w:rPr>
                <w:kern w:val="0"/>
                <w:szCs w:val="21"/>
              </w:rPr>
            </w:pPr>
            <w:r w:rsidRPr="00E509DE">
              <w:rPr>
                <w:kern w:val="0"/>
                <w:szCs w:val="21"/>
              </w:rPr>
              <w:t>456</w:t>
            </w:r>
          </w:p>
        </w:tc>
      </w:tr>
      <w:tr w:rsidR="00A452A8" w:rsidRPr="00E509DE" w14:paraId="67F69718"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69F2C21B" w14:textId="77777777" w:rsidR="00A452A8" w:rsidRPr="00E509DE" w:rsidRDefault="00A452A8" w:rsidP="00E509DE">
            <w:pPr>
              <w:widowControl/>
              <w:jc w:val="center"/>
              <w:rPr>
                <w:kern w:val="0"/>
                <w:szCs w:val="21"/>
              </w:rPr>
            </w:pPr>
            <w:r w:rsidRPr="00E509DE">
              <w:rPr>
                <w:kern w:val="0"/>
                <w:szCs w:val="21"/>
              </w:rPr>
              <w:t>16×14</w:t>
            </w:r>
          </w:p>
        </w:tc>
        <w:tc>
          <w:tcPr>
            <w:tcW w:w="904" w:type="pct"/>
            <w:tcBorders>
              <w:top w:val="nil"/>
              <w:left w:val="nil"/>
              <w:bottom w:val="single" w:sz="4" w:space="0" w:color="auto"/>
              <w:right w:val="single" w:sz="4" w:space="0" w:color="auto"/>
            </w:tcBorders>
            <w:noWrap/>
            <w:vAlign w:val="center"/>
            <w:hideMark/>
          </w:tcPr>
          <w:p w14:paraId="210D81D1" w14:textId="77777777" w:rsidR="00A452A8" w:rsidRPr="00E509DE" w:rsidRDefault="00A452A8" w:rsidP="00E509DE">
            <w:pPr>
              <w:widowControl/>
              <w:jc w:val="center"/>
              <w:rPr>
                <w:kern w:val="0"/>
                <w:szCs w:val="21"/>
              </w:rPr>
            </w:pPr>
            <w:r w:rsidRPr="00E509DE">
              <w:rPr>
                <w:kern w:val="0"/>
                <w:szCs w:val="21"/>
              </w:rPr>
              <w:t xml:space="preserve">406.4 </w:t>
            </w:r>
          </w:p>
        </w:tc>
        <w:tc>
          <w:tcPr>
            <w:tcW w:w="823" w:type="pct"/>
            <w:tcBorders>
              <w:top w:val="nil"/>
              <w:left w:val="nil"/>
              <w:bottom w:val="single" w:sz="4" w:space="0" w:color="auto"/>
              <w:right w:val="single" w:sz="4" w:space="0" w:color="auto"/>
            </w:tcBorders>
            <w:noWrap/>
            <w:vAlign w:val="center"/>
            <w:hideMark/>
          </w:tcPr>
          <w:p w14:paraId="1E39FA02" w14:textId="77777777" w:rsidR="00A452A8" w:rsidRPr="00E509DE" w:rsidRDefault="00A452A8" w:rsidP="00E509DE">
            <w:pPr>
              <w:widowControl/>
              <w:jc w:val="center"/>
              <w:rPr>
                <w:kern w:val="0"/>
                <w:szCs w:val="21"/>
              </w:rPr>
            </w:pPr>
            <w:r w:rsidRPr="00E509DE">
              <w:rPr>
                <w:kern w:val="0"/>
                <w:szCs w:val="21"/>
              </w:rPr>
              <w:t xml:space="preserve">355.6 </w:t>
            </w:r>
          </w:p>
        </w:tc>
        <w:tc>
          <w:tcPr>
            <w:tcW w:w="740" w:type="pct"/>
            <w:tcBorders>
              <w:top w:val="nil"/>
              <w:left w:val="nil"/>
              <w:bottom w:val="single" w:sz="4" w:space="0" w:color="auto"/>
              <w:right w:val="single" w:sz="4" w:space="0" w:color="auto"/>
            </w:tcBorders>
            <w:noWrap/>
            <w:vAlign w:val="center"/>
            <w:hideMark/>
          </w:tcPr>
          <w:p w14:paraId="3138D25A" w14:textId="77777777" w:rsidR="00A452A8" w:rsidRPr="00E509DE" w:rsidRDefault="00A452A8" w:rsidP="00E509DE">
            <w:pPr>
              <w:widowControl/>
              <w:jc w:val="center"/>
              <w:rPr>
                <w:kern w:val="0"/>
                <w:szCs w:val="21"/>
              </w:rPr>
            </w:pPr>
            <w:r w:rsidRPr="00E509DE">
              <w:rPr>
                <w:kern w:val="0"/>
                <w:szCs w:val="21"/>
              </w:rPr>
              <w:t>83</w:t>
            </w:r>
          </w:p>
        </w:tc>
        <w:tc>
          <w:tcPr>
            <w:tcW w:w="741" w:type="pct"/>
            <w:tcBorders>
              <w:top w:val="nil"/>
              <w:left w:val="nil"/>
              <w:bottom w:val="single" w:sz="4" w:space="0" w:color="auto"/>
              <w:right w:val="single" w:sz="4" w:space="0" w:color="auto"/>
            </w:tcBorders>
            <w:noWrap/>
            <w:vAlign w:val="center"/>
            <w:hideMark/>
          </w:tcPr>
          <w:p w14:paraId="6BEAA64D" w14:textId="77777777" w:rsidR="00A452A8" w:rsidRPr="00E509DE" w:rsidRDefault="00A452A8" w:rsidP="00E509DE">
            <w:pPr>
              <w:widowControl/>
              <w:jc w:val="center"/>
              <w:rPr>
                <w:kern w:val="0"/>
                <w:szCs w:val="21"/>
              </w:rPr>
            </w:pPr>
            <w:r w:rsidRPr="00E509DE">
              <w:rPr>
                <w:kern w:val="0"/>
                <w:szCs w:val="21"/>
              </w:rPr>
              <w:t>83</w:t>
            </w:r>
          </w:p>
        </w:tc>
        <w:tc>
          <w:tcPr>
            <w:tcW w:w="904" w:type="pct"/>
            <w:tcBorders>
              <w:top w:val="nil"/>
              <w:left w:val="nil"/>
              <w:bottom w:val="single" w:sz="4" w:space="0" w:color="auto"/>
              <w:right w:val="single" w:sz="4" w:space="0" w:color="auto"/>
            </w:tcBorders>
            <w:noWrap/>
            <w:vAlign w:val="center"/>
            <w:hideMark/>
          </w:tcPr>
          <w:p w14:paraId="23FACF7C" w14:textId="77777777" w:rsidR="00A452A8" w:rsidRPr="00E509DE" w:rsidRDefault="00A452A8" w:rsidP="00E509DE">
            <w:pPr>
              <w:widowControl/>
              <w:jc w:val="center"/>
              <w:rPr>
                <w:kern w:val="0"/>
                <w:szCs w:val="21"/>
              </w:rPr>
            </w:pPr>
            <w:r w:rsidRPr="00E509DE">
              <w:rPr>
                <w:kern w:val="0"/>
                <w:szCs w:val="21"/>
              </w:rPr>
              <w:t>452</w:t>
            </w:r>
          </w:p>
        </w:tc>
      </w:tr>
      <w:tr w:rsidR="00A452A8" w:rsidRPr="00E509DE" w14:paraId="1772F458"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7A0F65C2" w14:textId="77777777" w:rsidR="00A452A8" w:rsidRPr="00E509DE" w:rsidRDefault="00A452A8" w:rsidP="00E509DE">
            <w:pPr>
              <w:widowControl/>
              <w:jc w:val="center"/>
              <w:rPr>
                <w:kern w:val="0"/>
                <w:szCs w:val="21"/>
              </w:rPr>
            </w:pPr>
            <w:r w:rsidRPr="00E509DE">
              <w:rPr>
                <w:kern w:val="0"/>
                <w:szCs w:val="21"/>
              </w:rPr>
              <w:t>18×10</w:t>
            </w:r>
          </w:p>
        </w:tc>
        <w:tc>
          <w:tcPr>
            <w:tcW w:w="904" w:type="pct"/>
            <w:tcBorders>
              <w:top w:val="nil"/>
              <w:left w:val="nil"/>
              <w:bottom w:val="single" w:sz="4" w:space="0" w:color="auto"/>
              <w:right w:val="single" w:sz="4" w:space="0" w:color="auto"/>
            </w:tcBorders>
            <w:noWrap/>
            <w:vAlign w:val="center"/>
            <w:hideMark/>
          </w:tcPr>
          <w:p w14:paraId="3BBFAED9" w14:textId="77777777" w:rsidR="00A452A8" w:rsidRPr="00E509DE" w:rsidRDefault="00A452A8" w:rsidP="00E509DE">
            <w:pPr>
              <w:widowControl/>
              <w:jc w:val="center"/>
              <w:rPr>
                <w:kern w:val="0"/>
                <w:szCs w:val="21"/>
              </w:rPr>
            </w:pPr>
            <w:r w:rsidRPr="00E509DE">
              <w:rPr>
                <w:kern w:val="0"/>
                <w:szCs w:val="21"/>
              </w:rPr>
              <w:t xml:space="preserve">457.0 </w:t>
            </w:r>
          </w:p>
        </w:tc>
        <w:tc>
          <w:tcPr>
            <w:tcW w:w="823" w:type="pct"/>
            <w:tcBorders>
              <w:top w:val="nil"/>
              <w:left w:val="nil"/>
              <w:bottom w:val="single" w:sz="4" w:space="0" w:color="auto"/>
              <w:right w:val="single" w:sz="4" w:space="0" w:color="auto"/>
            </w:tcBorders>
            <w:noWrap/>
            <w:vAlign w:val="center"/>
            <w:hideMark/>
          </w:tcPr>
          <w:p w14:paraId="43A39FE9" w14:textId="77777777" w:rsidR="00A452A8" w:rsidRPr="00E509DE" w:rsidRDefault="00A452A8" w:rsidP="00E509DE">
            <w:pPr>
              <w:widowControl/>
              <w:jc w:val="center"/>
              <w:rPr>
                <w:kern w:val="0"/>
                <w:szCs w:val="21"/>
              </w:rPr>
            </w:pPr>
            <w:r w:rsidRPr="00E509DE">
              <w:rPr>
                <w:kern w:val="0"/>
                <w:szCs w:val="21"/>
              </w:rPr>
              <w:t xml:space="preserve">273.0 </w:t>
            </w:r>
          </w:p>
        </w:tc>
        <w:tc>
          <w:tcPr>
            <w:tcW w:w="740" w:type="pct"/>
            <w:tcBorders>
              <w:top w:val="nil"/>
              <w:left w:val="nil"/>
              <w:bottom w:val="single" w:sz="4" w:space="0" w:color="auto"/>
              <w:right w:val="single" w:sz="4" w:space="0" w:color="auto"/>
            </w:tcBorders>
            <w:noWrap/>
            <w:vAlign w:val="center"/>
            <w:hideMark/>
          </w:tcPr>
          <w:p w14:paraId="773A88C1" w14:textId="77777777" w:rsidR="00A452A8" w:rsidRPr="00E509DE" w:rsidRDefault="00A452A8" w:rsidP="00E509DE">
            <w:pPr>
              <w:widowControl/>
              <w:jc w:val="center"/>
              <w:rPr>
                <w:kern w:val="0"/>
                <w:szCs w:val="21"/>
              </w:rPr>
            </w:pPr>
            <w:r w:rsidRPr="00E509DE">
              <w:rPr>
                <w:kern w:val="0"/>
                <w:szCs w:val="21"/>
              </w:rPr>
              <w:t>89</w:t>
            </w:r>
          </w:p>
        </w:tc>
        <w:tc>
          <w:tcPr>
            <w:tcW w:w="741" w:type="pct"/>
            <w:tcBorders>
              <w:top w:val="nil"/>
              <w:left w:val="nil"/>
              <w:bottom w:val="single" w:sz="4" w:space="0" w:color="auto"/>
              <w:right w:val="single" w:sz="4" w:space="0" w:color="auto"/>
            </w:tcBorders>
            <w:noWrap/>
            <w:vAlign w:val="center"/>
            <w:hideMark/>
          </w:tcPr>
          <w:p w14:paraId="1B9D4F86" w14:textId="77777777" w:rsidR="00A452A8" w:rsidRPr="00E509DE" w:rsidRDefault="00A452A8" w:rsidP="00E509DE">
            <w:pPr>
              <w:widowControl/>
              <w:jc w:val="center"/>
              <w:rPr>
                <w:kern w:val="0"/>
                <w:szCs w:val="21"/>
              </w:rPr>
            </w:pPr>
            <w:r w:rsidRPr="00E509DE">
              <w:rPr>
                <w:kern w:val="0"/>
                <w:szCs w:val="21"/>
              </w:rPr>
              <w:t>81</w:t>
            </w:r>
          </w:p>
        </w:tc>
        <w:tc>
          <w:tcPr>
            <w:tcW w:w="904" w:type="pct"/>
            <w:tcBorders>
              <w:top w:val="nil"/>
              <w:left w:val="nil"/>
              <w:bottom w:val="single" w:sz="4" w:space="0" w:color="auto"/>
              <w:right w:val="single" w:sz="4" w:space="0" w:color="auto"/>
            </w:tcBorders>
            <w:noWrap/>
            <w:vAlign w:val="center"/>
            <w:hideMark/>
          </w:tcPr>
          <w:p w14:paraId="7D008172" w14:textId="77777777" w:rsidR="00A452A8" w:rsidRPr="00E509DE" w:rsidRDefault="00A452A8" w:rsidP="00E509DE">
            <w:pPr>
              <w:widowControl/>
              <w:jc w:val="center"/>
              <w:rPr>
                <w:kern w:val="0"/>
                <w:szCs w:val="21"/>
              </w:rPr>
            </w:pPr>
            <w:r w:rsidRPr="00E509DE">
              <w:rPr>
                <w:kern w:val="0"/>
                <w:szCs w:val="21"/>
              </w:rPr>
              <w:t>481</w:t>
            </w:r>
          </w:p>
        </w:tc>
      </w:tr>
      <w:tr w:rsidR="00A452A8" w:rsidRPr="00E509DE" w14:paraId="10CEDFE9"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3014863F" w14:textId="77777777" w:rsidR="00A452A8" w:rsidRPr="00E509DE" w:rsidRDefault="00A452A8" w:rsidP="00E509DE">
            <w:pPr>
              <w:widowControl/>
              <w:jc w:val="center"/>
              <w:rPr>
                <w:kern w:val="0"/>
                <w:szCs w:val="21"/>
              </w:rPr>
            </w:pPr>
            <w:r w:rsidRPr="00E509DE">
              <w:rPr>
                <w:kern w:val="0"/>
                <w:szCs w:val="21"/>
              </w:rPr>
              <w:t>18×12</w:t>
            </w:r>
          </w:p>
        </w:tc>
        <w:tc>
          <w:tcPr>
            <w:tcW w:w="904" w:type="pct"/>
            <w:tcBorders>
              <w:top w:val="nil"/>
              <w:left w:val="nil"/>
              <w:bottom w:val="single" w:sz="4" w:space="0" w:color="auto"/>
              <w:right w:val="single" w:sz="4" w:space="0" w:color="auto"/>
            </w:tcBorders>
            <w:noWrap/>
            <w:vAlign w:val="center"/>
            <w:hideMark/>
          </w:tcPr>
          <w:p w14:paraId="1E6EF428" w14:textId="77777777" w:rsidR="00A452A8" w:rsidRPr="00E509DE" w:rsidRDefault="00A452A8" w:rsidP="00E509DE">
            <w:pPr>
              <w:widowControl/>
              <w:jc w:val="center"/>
              <w:rPr>
                <w:kern w:val="0"/>
                <w:szCs w:val="21"/>
              </w:rPr>
            </w:pPr>
            <w:r w:rsidRPr="00E509DE">
              <w:rPr>
                <w:kern w:val="0"/>
                <w:szCs w:val="21"/>
              </w:rPr>
              <w:t xml:space="preserve">457.0 </w:t>
            </w:r>
          </w:p>
        </w:tc>
        <w:tc>
          <w:tcPr>
            <w:tcW w:w="823" w:type="pct"/>
            <w:tcBorders>
              <w:top w:val="nil"/>
              <w:left w:val="nil"/>
              <w:bottom w:val="single" w:sz="4" w:space="0" w:color="auto"/>
              <w:right w:val="single" w:sz="4" w:space="0" w:color="auto"/>
            </w:tcBorders>
            <w:noWrap/>
            <w:vAlign w:val="center"/>
            <w:hideMark/>
          </w:tcPr>
          <w:p w14:paraId="21997122" w14:textId="77777777" w:rsidR="00A452A8" w:rsidRPr="00E509DE" w:rsidRDefault="00A452A8" w:rsidP="00E509DE">
            <w:pPr>
              <w:widowControl/>
              <w:jc w:val="center"/>
              <w:rPr>
                <w:kern w:val="0"/>
                <w:szCs w:val="21"/>
              </w:rPr>
            </w:pPr>
            <w:r w:rsidRPr="00E509DE">
              <w:rPr>
                <w:kern w:val="0"/>
                <w:szCs w:val="21"/>
              </w:rPr>
              <w:t xml:space="preserve">323.8 </w:t>
            </w:r>
          </w:p>
        </w:tc>
        <w:tc>
          <w:tcPr>
            <w:tcW w:w="740" w:type="pct"/>
            <w:tcBorders>
              <w:top w:val="nil"/>
              <w:left w:val="nil"/>
              <w:bottom w:val="single" w:sz="4" w:space="0" w:color="auto"/>
              <w:right w:val="single" w:sz="4" w:space="0" w:color="auto"/>
            </w:tcBorders>
            <w:noWrap/>
            <w:vAlign w:val="center"/>
            <w:hideMark/>
          </w:tcPr>
          <w:p w14:paraId="1695ED96" w14:textId="77777777" w:rsidR="00A452A8" w:rsidRPr="00E509DE" w:rsidRDefault="00A452A8" w:rsidP="00E509DE">
            <w:pPr>
              <w:widowControl/>
              <w:jc w:val="center"/>
              <w:rPr>
                <w:kern w:val="0"/>
                <w:szCs w:val="21"/>
              </w:rPr>
            </w:pPr>
            <w:r w:rsidRPr="00E509DE">
              <w:rPr>
                <w:kern w:val="0"/>
                <w:szCs w:val="21"/>
              </w:rPr>
              <w:t>89</w:t>
            </w:r>
          </w:p>
        </w:tc>
        <w:tc>
          <w:tcPr>
            <w:tcW w:w="741" w:type="pct"/>
            <w:tcBorders>
              <w:top w:val="nil"/>
              <w:left w:val="nil"/>
              <w:bottom w:val="single" w:sz="4" w:space="0" w:color="auto"/>
              <w:right w:val="single" w:sz="4" w:space="0" w:color="auto"/>
            </w:tcBorders>
            <w:noWrap/>
            <w:vAlign w:val="center"/>
            <w:hideMark/>
          </w:tcPr>
          <w:p w14:paraId="10C84ADE" w14:textId="77777777" w:rsidR="00A452A8" w:rsidRPr="00E509DE" w:rsidRDefault="00A452A8" w:rsidP="00E509DE">
            <w:pPr>
              <w:widowControl/>
              <w:jc w:val="center"/>
              <w:rPr>
                <w:kern w:val="0"/>
                <w:szCs w:val="21"/>
              </w:rPr>
            </w:pPr>
            <w:r w:rsidRPr="00E509DE">
              <w:rPr>
                <w:kern w:val="0"/>
                <w:szCs w:val="21"/>
              </w:rPr>
              <w:t>82</w:t>
            </w:r>
          </w:p>
        </w:tc>
        <w:tc>
          <w:tcPr>
            <w:tcW w:w="904" w:type="pct"/>
            <w:tcBorders>
              <w:top w:val="nil"/>
              <w:left w:val="nil"/>
              <w:bottom w:val="single" w:sz="4" w:space="0" w:color="auto"/>
              <w:right w:val="single" w:sz="4" w:space="0" w:color="auto"/>
            </w:tcBorders>
            <w:noWrap/>
            <w:vAlign w:val="center"/>
            <w:hideMark/>
          </w:tcPr>
          <w:p w14:paraId="6EECE30A" w14:textId="77777777" w:rsidR="00A452A8" w:rsidRPr="00E509DE" w:rsidRDefault="00A452A8" w:rsidP="00E509DE">
            <w:pPr>
              <w:widowControl/>
              <w:jc w:val="center"/>
              <w:rPr>
                <w:kern w:val="0"/>
                <w:szCs w:val="21"/>
              </w:rPr>
            </w:pPr>
            <w:r w:rsidRPr="00E509DE">
              <w:rPr>
                <w:kern w:val="0"/>
                <w:szCs w:val="21"/>
              </w:rPr>
              <w:t>480</w:t>
            </w:r>
          </w:p>
        </w:tc>
      </w:tr>
      <w:tr w:rsidR="00A452A8" w:rsidRPr="00E509DE" w14:paraId="0C6E84A7"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6B70A90F" w14:textId="77777777" w:rsidR="00A452A8" w:rsidRPr="00E509DE" w:rsidRDefault="00A452A8" w:rsidP="00E509DE">
            <w:pPr>
              <w:widowControl/>
              <w:jc w:val="center"/>
              <w:rPr>
                <w:kern w:val="0"/>
                <w:szCs w:val="21"/>
              </w:rPr>
            </w:pPr>
            <w:r w:rsidRPr="00E509DE">
              <w:rPr>
                <w:kern w:val="0"/>
                <w:szCs w:val="21"/>
              </w:rPr>
              <w:t>18×14</w:t>
            </w:r>
          </w:p>
        </w:tc>
        <w:tc>
          <w:tcPr>
            <w:tcW w:w="904" w:type="pct"/>
            <w:tcBorders>
              <w:top w:val="nil"/>
              <w:left w:val="nil"/>
              <w:bottom w:val="single" w:sz="4" w:space="0" w:color="auto"/>
              <w:right w:val="single" w:sz="4" w:space="0" w:color="auto"/>
            </w:tcBorders>
            <w:noWrap/>
            <w:vAlign w:val="center"/>
            <w:hideMark/>
          </w:tcPr>
          <w:p w14:paraId="5C12A639" w14:textId="77777777" w:rsidR="00A452A8" w:rsidRPr="00E509DE" w:rsidRDefault="00A452A8" w:rsidP="00E509DE">
            <w:pPr>
              <w:widowControl/>
              <w:jc w:val="center"/>
              <w:rPr>
                <w:kern w:val="0"/>
                <w:szCs w:val="21"/>
              </w:rPr>
            </w:pPr>
            <w:r w:rsidRPr="00E509DE">
              <w:rPr>
                <w:kern w:val="0"/>
                <w:szCs w:val="21"/>
              </w:rPr>
              <w:t xml:space="preserve">457.0 </w:t>
            </w:r>
          </w:p>
        </w:tc>
        <w:tc>
          <w:tcPr>
            <w:tcW w:w="823" w:type="pct"/>
            <w:tcBorders>
              <w:top w:val="nil"/>
              <w:left w:val="nil"/>
              <w:bottom w:val="single" w:sz="4" w:space="0" w:color="auto"/>
              <w:right w:val="single" w:sz="4" w:space="0" w:color="auto"/>
            </w:tcBorders>
            <w:noWrap/>
            <w:vAlign w:val="center"/>
            <w:hideMark/>
          </w:tcPr>
          <w:p w14:paraId="527FC9A0" w14:textId="77777777" w:rsidR="00A452A8" w:rsidRPr="00E509DE" w:rsidRDefault="00A452A8" w:rsidP="00E509DE">
            <w:pPr>
              <w:widowControl/>
              <w:jc w:val="center"/>
              <w:rPr>
                <w:kern w:val="0"/>
                <w:szCs w:val="21"/>
              </w:rPr>
            </w:pPr>
            <w:r w:rsidRPr="00E509DE">
              <w:rPr>
                <w:kern w:val="0"/>
                <w:szCs w:val="21"/>
              </w:rPr>
              <w:t xml:space="preserve">355.6 </w:t>
            </w:r>
          </w:p>
        </w:tc>
        <w:tc>
          <w:tcPr>
            <w:tcW w:w="740" w:type="pct"/>
            <w:tcBorders>
              <w:top w:val="nil"/>
              <w:left w:val="nil"/>
              <w:bottom w:val="single" w:sz="4" w:space="0" w:color="auto"/>
              <w:right w:val="single" w:sz="4" w:space="0" w:color="auto"/>
            </w:tcBorders>
            <w:noWrap/>
            <w:vAlign w:val="center"/>
            <w:hideMark/>
          </w:tcPr>
          <w:p w14:paraId="0B66CEB4" w14:textId="77777777" w:rsidR="00A452A8" w:rsidRPr="00E509DE" w:rsidRDefault="00A452A8" w:rsidP="00E509DE">
            <w:pPr>
              <w:widowControl/>
              <w:jc w:val="center"/>
              <w:rPr>
                <w:kern w:val="0"/>
                <w:szCs w:val="21"/>
              </w:rPr>
            </w:pPr>
            <w:r w:rsidRPr="00E509DE">
              <w:rPr>
                <w:kern w:val="0"/>
                <w:szCs w:val="21"/>
              </w:rPr>
              <w:t>89</w:t>
            </w:r>
          </w:p>
        </w:tc>
        <w:tc>
          <w:tcPr>
            <w:tcW w:w="741" w:type="pct"/>
            <w:tcBorders>
              <w:top w:val="nil"/>
              <w:left w:val="nil"/>
              <w:bottom w:val="single" w:sz="4" w:space="0" w:color="auto"/>
              <w:right w:val="single" w:sz="4" w:space="0" w:color="auto"/>
            </w:tcBorders>
            <w:noWrap/>
            <w:vAlign w:val="center"/>
            <w:hideMark/>
          </w:tcPr>
          <w:p w14:paraId="02147F20" w14:textId="77777777" w:rsidR="00A452A8" w:rsidRPr="00E509DE" w:rsidRDefault="00A452A8" w:rsidP="00E509DE">
            <w:pPr>
              <w:widowControl/>
              <w:jc w:val="center"/>
              <w:rPr>
                <w:kern w:val="0"/>
                <w:szCs w:val="21"/>
              </w:rPr>
            </w:pPr>
            <w:r w:rsidRPr="00E509DE">
              <w:rPr>
                <w:kern w:val="0"/>
                <w:szCs w:val="21"/>
              </w:rPr>
              <w:t>83</w:t>
            </w:r>
          </w:p>
        </w:tc>
        <w:tc>
          <w:tcPr>
            <w:tcW w:w="904" w:type="pct"/>
            <w:tcBorders>
              <w:top w:val="nil"/>
              <w:left w:val="nil"/>
              <w:bottom w:val="single" w:sz="4" w:space="0" w:color="auto"/>
              <w:right w:val="single" w:sz="4" w:space="0" w:color="auto"/>
            </w:tcBorders>
            <w:noWrap/>
            <w:vAlign w:val="center"/>
            <w:hideMark/>
          </w:tcPr>
          <w:p w14:paraId="675D96C9" w14:textId="77777777" w:rsidR="00A452A8" w:rsidRPr="00E509DE" w:rsidRDefault="00A452A8" w:rsidP="00E509DE">
            <w:pPr>
              <w:widowControl/>
              <w:jc w:val="center"/>
              <w:rPr>
                <w:kern w:val="0"/>
                <w:szCs w:val="21"/>
              </w:rPr>
            </w:pPr>
            <w:r w:rsidRPr="00E509DE">
              <w:rPr>
                <w:kern w:val="0"/>
                <w:szCs w:val="21"/>
              </w:rPr>
              <w:t>477</w:t>
            </w:r>
          </w:p>
        </w:tc>
      </w:tr>
      <w:tr w:rsidR="00A452A8" w:rsidRPr="00E509DE" w14:paraId="2CD48AB9"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06E3A6CE" w14:textId="77777777" w:rsidR="00A452A8" w:rsidRPr="00E509DE" w:rsidRDefault="00A452A8" w:rsidP="00E509DE">
            <w:pPr>
              <w:widowControl/>
              <w:jc w:val="center"/>
              <w:rPr>
                <w:kern w:val="0"/>
                <w:szCs w:val="21"/>
              </w:rPr>
            </w:pPr>
            <w:r w:rsidRPr="00E509DE">
              <w:rPr>
                <w:kern w:val="0"/>
                <w:szCs w:val="21"/>
              </w:rPr>
              <w:t>18×16</w:t>
            </w:r>
          </w:p>
        </w:tc>
        <w:tc>
          <w:tcPr>
            <w:tcW w:w="904" w:type="pct"/>
            <w:tcBorders>
              <w:top w:val="nil"/>
              <w:left w:val="nil"/>
              <w:bottom w:val="single" w:sz="4" w:space="0" w:color="auto"/>
              <w:right w:val="single" w:sz="4" w:space="0" w:color="auto"/>
            </w:tcBorders>
            <w:noWrap/>
            <w:vAlign w:val="center"/>
            <w:hideMark/>
          </w:tcPr>
          <w:p w14:paraId="6682DFC9" w14:textId="77777777" w:rsidR="00A452A8" w:rsidRPr="00E509DE" w:rsidRDefault="00A452A8" w:rsidP="00E509DE">
            <w:pPr>
              <w:widowControl/>
              <w:jc w:val="center"/>
              <w:rPr>
                <w:kern w:val="0"/>
                <w:szCs w:val="21"/>
              </w:rPr>
            </w:pPr>
            <w:r w:rsidRPr="00E509DE">
              <w:rPr>
                <w:kern w:val="0"/>
                <w:szCs w:val="21"/>
              </w:rPr>
              <w:t xml:space="preserve">457.0 </w:t>
            </w:r>
          </w:p>
        </w:tc>
        <w:tc>
          <w:tcPr>
            <w:tcW w:w="823" w:type="pct"/>
            <w:tcBorders>
              <w:top w:val="nil"/>
              <w:left w:val="nil"/>
              <w:bottom w:val="single" w:sz="4" w:space="0" w:color="auto"/>
              <w:right w:val="single" w:sz="4" w:space="0" w:color="auto"/>
            </w:tcBorders>
            <w:noWrap/>
            <w:vAlign w:val="center"/>
            <w:hideMark/>
          </w:tcPr>
          <w:p w14:paraId="45D00FA4" w14:textId="77777777" w:rsidR="00A452A8" w:rsidRPr="00E509DE" w:rsidRDefault="00A452A8" w:rsidP="00E509DE">
            <w:pPr>
              <w:widowControl/>
              <w:jc w:val="center"/>
              <w:rPr>
                <w:kern w:val="0"/>
                <w:szCs w:val="21"/>
              </w:rPr>
            </w:pPr>
            <w:r w:rsidRPr="00E509DE">
              <w:rPr>
                <w:kern w:val="0"/>
                <w:szCs w:val="21"/>
              </w:rPr>
              <w:t xml:space="preserve">406.4 </w:t>
            </w:r>
          </w:p>
        </w:tc>
        <w:tc>
          <w:tcPr>
            <w:tcW w:w="740" w:type="pct"/>
            <w:tcBorders>
              <w:top w:val="nil"/>
              <w:left w:val="nil"/>
              <w:bottom w:val="single" w:sz="4" w:space="0" w:color="auto"/>
              <w:right w:val="single" w:sz="4" w:space="0" w:color="auto"/>
            </w:tcBorders>
            <w:noWrap/>
            <w:vAlign w:val="center"/>
            <w:hideMark/>
          </w:tcPr>
          <w:p w14:paraId="59F4D673" w14:textId="77777777" w:rsidR="00A452A8" w:rsidRPr="00E509DE" w:rsidRDefault="00A452A8" w:rsidP="00E509DE">
            <w:pPr>
              <w:widowControl/>
              <w:jc w:val="center"/>
              <w:rPr>
                <w:kern w:val="0"/>
                <w:szCs w:val="21"/>
              </w:rPr>
            </w:pPr>
            <w:r w:rsidRPr="00E509DE">
              <w:rPr>
                <w:kern w:val="0"/>
                <w:szCs w:val="21"/>
              </w:rPr>
              <w:t>89</w:t>
            </w:r>
          </w:p>
        </w:tc>
        <w:tc>
          <w:tcPr>
            <w:tcW w:w="741" w:type="pct"/>
            <w:tcBorders>
              <w:top w:val="nil"/>
              <w:left w:val="nil"/>
              <w:bottom w:val="single" w:sz="4" w:space="0" w:color="auto"/>
              <w:right w:val="single" w:sz="4" w:space="0" w:color="auto"/>
            </w:tcBorders>
            <w:noWrap/>
            <w:vAlign w:val="center"/>
            <w:hideMark/>
          </w:tcPr>
          <w:p w14:paraId="20D3EBBF" w14:textId="77777777" w:rsidR="00A452A8" w:rsidRPr="00E509DE" w:rsidRDefault="00A452A8" w:rsidP="00E509DE">
            <w:pPr>
              <w:widowControl/>
              <w:jc w:val="center"/>
              <w:rPr>
                <w:kern w:val="0"/>
                <w:szCs w:val="21"/>
              </w:rPr>
            </w:pPr>
            <w:r w:rsidRPr="00E509DE">
              <w:rPr>
                <w:kern w:val="0"/>
                <w:szCs w:val="21"/>
              </w:rPr>
              <w:t>83</w:t>
            </w:r>
          </w:p>
        </w:tc>
        <w:tc>
          <w:tcPr>
            <w:tcW w:w="904" w:type="pct"/>
            <w:tcBorders>
              <w:top w:val="nil"/>
              <w:left w:val="nil"/>
              <w:bottom w:val="single" w:sz="4" w:space="0" w:color="auto"/>
              <w:right w:val="single" w:sz="4" w:space="0" w:color="auto"/>
            </w:tcBorders>
            <w:noWrap/>
            <w:vAlign w:val="center"/>
            <w:hideMark/>
          </w:tcPr>
          <w:p w14:paraId="7D07BC6D" w14:textId="77777777" w:rsidR="00A452A8" w:rsidRPr="00E509DE" w:rsidRDefault="00A452A8" w:rsidP="00E509DE">
            <w:pPr>
              <w:widowControl/>
              <w:jc w:val="center"/>
              <w:rPr>
                <w:kern w:val="0"/>
                <w:szCs w:val="21"/>
              </w:rPr>
            </w:pPr>
            <w:r w:rsidRPr="00E509DE">
              <w:rPr>
                <w:kern w:val="0"/>
                <w:szCs w:val="21"/>
              </w:rPr>
              <w:t>473</w:t>
            </w:r>
          </w:p>
        </w:tc>
      </w:tr>
      <w:tr w:rsidR="00A452A8" w:rsidRPr="00E509DE" w14:paraId="1A4A18CD"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70DAAF0D" w14:textId="77777777" w:rsidR="00A452A8" w:rsidRPr="00E509DE" w:rsidRDefault="00A452A8" w:rsidP="00E509DE">
            <w:pPr>
              <w:widowControl/>
              <w:jc w:val="center"/>
              <w:rPr>
                <w:kern w:val="0"/>
                <w:szCs w:val="21"/>
              </w:rPr>
            </w:pPr>
            <w:r w:rsidRPr="00E509DE">
              <w:rPr>
                <w:kern w:val="0"/>
                <w:szCs w:val="21"/>
              </w:rPr>
              <w:t>20×12</w:t>
            </w:r>
          </w:p>
        </w:tc>
        <w:tc>
          <w:tcPr>
            <w:tcW w:w="904" w:type="pct"/>
            <w:tcBorders>
              <w:top w:val="nil"/>
              <w:left w:val="nil"/>
              <w:bottom w:val="single" w:sz="4" w:space="0" w:color="auto"/>
              <w:right w:val="single" w:sz="4" w:space="0" w:color="auto"/>
            </w:tcBorders>
            <w:noWrap/>
            <w:vAlign w:val="center"/>
            <w:hideMark/>
          </w:tcPr>
          <w:p w14:paraId="107A6961" w14:textId="77777777" w:rsidR="00A452A8" w:rsidRPr="00E509DE" w:rsidRDefault="00A452A8" w:rsidP="00E509DE">
            <w:pPr>
              <w:widowControl/>
              <w:jc w:val="center"/>
              <w:rPr>
                <w:kern w:val="0"/>
                <w:szCs w:val="21"/>
              </w:rPr>
            </w:pPr>
            <w:r w:rsidRPr="00E509DE">
              <w:rPr>
                <w:kern w:val="0"/>
                <w:szCs w:val="21"/>
              </w:rPr>
              <w:t xml:space="preserve">508.0 </w:t>
            </w:r>
          </w:p>
        </w:tc>
        <w:tc>
          <w:tcPr>
            <w:tcW w:w="823" w:type="pct"/>
            <w:tcBorders>
              <w:top w:val="nil"/>
              <w:left w:val="nil"/>
              <w:bottom w:val="single" w:sz="4" w:space="0" w:color="auto"/>
              <w:right w:val="single" w:sz="4" w:space="0" w:color="auto"/>
            </w:tcBorders>
            <w:noWrap/>
            <w:vAlign w:val="center"/>
            <w:hideMark/>
          </w:tcPr>
          <w:p w14:paraId="43297831" w14:textId="77777777" w:rsidR="00A452A8" w:rsidRPr="00E509DE" w:rsidRDefault="00A452A8" w:rsidP="00E509DE">
            <w:pPr>
              <w:widowControl/>
              <w:jc w:val="center"/>
              <w:rPr>
                <w:kern w:val="0"/>
                <w:szCs w:val="21"/>
              </w:rPr>
            </w:pPr>
            <w:r w:rsidRPr="00E509DE">
              <w:rPr>
                <w:kern w:val="0"/>
                <w:szCs w:val="21"/>
              </w:rPr>
              <w:t xml:space="preserve">323.8 </w:t>
            </w:r>
          </w:p>
        </w:tc>
        <w:tc>
          <w:tcPr>
            <w:tcW w:w="740" w:type="pct"/>
            <w:tcBorders>
              <w:top w:val="nil"/>
              <w:left w:val="nil"/>
              <w:bottom w:val="single" w:sz="4" w:space="0" w:color="auto"/>
              <w:right w:val="single" w:sz="4" w:space="0" w:color="auto"/>
            </w:tcBorders>
            <w:noWrap/>
            <w:vAlign w:val="center"/>
            <w:hideMark/>
          </w:tcPr>
          <w:p w14:paraId="28F4D45B" w14:textId="77777777" w:rsidR="00A452A8" w:rsidRPr="00E509DE" w:rsidRDefault="00A452A8" w:rsidP="00E509DE">
            <w:pPr>
              <w:widowControl/>
              <w:jc w:val="center"/>
              <w:rPr>
                <w:kern w:val="0"/>
                <w:szCs w:val="21"/>
              </w:rPr>
            </w:pPr>
            <w:r w:rsidRPr="00E509DE">
              <w:rPr>
                <w:kern w:val="0"/>
                <w:szCs w:val="21"/>
              </w:rPr>
              <w:t>95</w:t>
            </w:r>
          </w:p>
        </w:tc>
        <w:tc>
          <w:tcPr>
            <w:tcW w:w="741" w:type="pct"/>
            <w:tcBorders>
              <w:top w:val="nil"/>
              <w:left w:val="nil"/>
              <w:bottom w:val="single" w:sz="4" w:space="0" w:color="auto"/>
              <w:right w:val="single" w:sz="4" w:space="0" w:color="auto"/>
            </w:tcBorders>
            <w:noWrap/>
            <w:vAlign w:val="center"/>
            <w:hideMark/>
          </w:tcPr>
          <w:p w14:paraId="538377C1" w14:textId="77777777" w:rsidR="00A452A8" w:rsidRPr="00E509DE" w:rsidRDefault="00A452A8" w:rsidP="00E509DE">
            <w:pPr>
              <w:widowControl/>
              <w:jc w:val="center"/>
              <w:rPr>
                <w:kern w:val="0"/>
                <w:szCs w:val="21"/>
              </w:rPr>
            </w:pPr>
            <w:r w:rsidRPr="00E509DE">
              <w:rPr>
                <w:kern w:val="0"/>
                <w:szCs w:val="21"/>
              </w:rPr>
              <w:t>82</w:t>
            </w:r>
          </w:p>
        </w:tc>
        <w:tc>
          <w:tcPr>
            <w:tcW w:w="904" w:type="pct"/>
            <w:tcBorders>
              <w:top w:val="nil"/>
              <w:left w:val="nil"/>
              <w:bottom w:val="single" w:sz="4" w:space="0" w:color="auto"/>
              <w:right w:val="single" w:sz="4" w:space="0" w:color="auto"/>
            </w:tcBorders>
            <w:noWrap/>
            <w:vAlign w:val="center"/>
            <w:hideMark/>
          </w:tcPr>
          <w:p w14:paraId="75961900" w14:textId="77777777" w:rsidR="00A452A8" w:rsidRPr="00E509DE" w:rsidRDefault="00A452A8" w:rsidP="00E509DE">
            <w:pPr>
              <w:widowControl/>
              <w:jc w:val="center"/>
              <w:rPr>
                <w:kern w:val="0"/>
                <w:szCs w:val="21"/>
              </w:rPr>
            </w:pPr>
            <w:r w:rsidRPr="00E509DE">
              <w:rPr>
                <w:kern w:val="0"/>
                <w:szCs w:val="21"/>
              </w:rPr>
              <w:t>610</w:t>
            </w:r>
          </w:p>
        </w:tc>
      </w:tr>
      <w:tr w:rsidR="00A452A8" w:rsidRPr="00E509DE" w14:paraId="5A942322"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27A6376E" w14:textId="77777777" w:rsidR="00A452A8" w:rsidRPr="00E509DE" w:rsidRDefault="00A452A8" w:rsidP="00E509DE">
            <w:pPr>
              <w:widowControl/>
              <w:jc w:val="center"/>
              <w:rPr>
                <w:kern w:val="0"/>
                <w:szCs w:val="21"/>
              </w:rPr>
            </w:pPr>
            <w:r w:rsidRPr="00E509DE">
              <w:rPr>
                <w:kern w:val="0"/>
                <w:szCs w:val="21"/>
              </w:rPr>
              <w:t>20×14</w:t>
            </w:r>
          </w:p>
        </w:tc>
        <w:tc>
          <w:tcPr>
            <w:tcW w:w="904" w:type="pct"/>
            <w:tcBorders>
              <w:top w:val="nil"/>
              <w:left w:val="nil"/>
              <w:bottom w:val="single" w:sz="4" w:space="0" w:color="auto"/>
              <w:right w:val="single" w:sz="4" w:space="0" w:color="auto"/>
            </w:tcBorders>
            <w:noWrap/>
            <w:vAlign w:val="center"/>
            <w:hideMark/>
          </w:tcPr>
          <w:p w14:paraId="2EA95153" w14:textId="77777777" w:rsidR="00A452A8" w:rsidRPr="00E509DE" w:rsidRDefault="00A452A8" w:rsidP="00E509DE">
            <w:pPr>
              <w:widowControl/>
              <w:jc w:val="center"/>
              <w:rPr>
                <w:kern w:val="0"/>
                <w:szCs w:val="21"/>
              </w:rPr>
            </w:pPr>
            <w:r w:rsidRPr="00E509DE">
              <w:rPr>
                <w:kern w:val="0"/>
                <w:szCs w:val="21"/>
              </w:rPr>
              <w:t xml:space="preserve">508.0 </w:t>
            </w:r>
          </w:p>
        </w:tc>
        <w:tc>
          <w:tcPr>
            <w:tcW w:w="823" w:type="pct"/>
            <w:tcBorders>
              <w:top w:val="nil"/>
              <w:left w:val="nil"/>
              <w:bottom w:val="single" w:sz="4" w:space="0" w:color="auto"/>
              <w:right w:val="single" w:sz="4" w:space="0" w:color="auto"/>
            </w:tcBorders>
            <w:noWrap/>
            <w:vAlign w:val="center"/>
            <w:hideMark/>
          </w:tcPr>
          <w:p w14:paraId="30A1B93E" w14:textId="77777777" w:rsidR="00A452A8" w:rsidRPr="00E509DE" w:rsidRDefault="00A452A8" w:rsidP="00E509DE">
            <w:pPr>
              <w:widowControl/>
              <w:jc w:val="center"/>
              <w:rPr>
                <w:kern w:val="0"/>
                <w:szCs w:val="21"/>
              </w:rPr>
            </w:pPr>
            <w:r w:rsidRPr="00E509DE">
              <w:rPr>
                <w:kern w:val="0"/>
                <w:szCs w:val="21"/>
              </w:rPr>
              <w:t xml:space="preserve">355.6 </w:t>
            </w:r>
          </w:p>
        </w:tc>
        <w:tc>
          <w:tcPr>
            <w:tcW w:w="740" w:type="pct"/>
            <w:tcBorders>
              <w:top w:val="nil"/>
              <w:left w:val="nil"/>
              <w:bottom w:val="single" w:sz="4" w:space="0" w:color="auto"/>
              <w:right w:val="single" w:sz="4" w:space="0" w:color="auto"/>
            </w:tcBorders>
            <w:noWrap/>
            <w:vAlign w:val="center"/>
            <w:hideMark/>
          </w:tcPr>
          <w:p w14:paraId="474C3C11" w14:textId="77777777" w:rsidR="00A452A8" w:rsidRPr="00E509DE" w:rsidRDefault="00A452A8" w:rsidP="00E509DE">
            <w:pPr>
              <w:widowControl/>
              <w:jc w:val="center"/>
              <w:rPr>
                <w:kern w:val="0"/>
                <w:szCs w:val="21"/>
              </w:rPr>
            </w:pPr>
            <w:r w:rsidRPr="00E509DE">
              <w:rPr>
                <w:kern w:val="0"/>
                <w:szCs w:val="21"/>
              </w:rPr>
              <w:t>95</w:t>
            </w:r>
          </w:p>
        </w:tc>
        <w:tc>
          <w:tcPr>
            <w:tcW w:w="741" w:type="pct"/>
            <w:tcBorders>
              <w:top w:val="nil"/>
              <w:left w:val="nil"/>
              <w:bottom w:val="single" w:sz="4" w:space="0" w:color="auto"/>
              <w:right w:val="single" w:sz="4" w:space="0" w:color="auto"/>
            </w:tcBorders>
            <w:noWrap/>
            <w:vAlign w:val="center"/>
            <w:hideMark/>
          </w:tcPr>
          <w:p w14:paraId="52A92906" w14:textId="77777777" w:rsidR="00A452A8" w:rsidRPr="00E509DE" w:rsidRDefault="00A452A8" w:rsidP="00E509DE">
            <w:pPr>
              <w:widowControl/>
              <w:jc w:val="center"/>
              <w:rPr>
                <w:kern w:val="0"/>
                <w:szCs w:val="21"/>
              </w:rPr>
            </w:pPr>
            <w:r w:rsidRPr="00E509DE">
              <w:rPr>
                <w:kern w:val="0"/>
                <w:szCs w:val="21"/>
              </w:rPr>
              <w:t>83</w:t>
            </w:r>
          </w:p>
        </w:tc>
        <w:tc>
          <w:tcPr>
            <w:tcW w:w="904" w:type="pct"/>
            <w:tcBorders>
              <w:top w:val="nil"/>
              <w:left w:val="nil"/>
              <w:bottom w:val="single" w:sz="4" w:space="0" w:color="auto"/>
              <w:right w:val="single" w:sz="4" w:space="0" w:color="auto"/>
            </w:tcBorders>
            <w:noWrap/>
            <w:vAlign w:val="center"/>
            <w:hideMark/>
          </w:tcPr>
          <w:p w14:paraId="3E97A4A5" w14:textId="77777777" w:rsidR="00A452A8" w:rsidRPr="00E509DE" w:rsidRDefault="00A452A8" w:rsidP="00E509DE">
            <w:pPr>
              <w:widowControl/>
              <w:jc w:val="center"/>
              <w:rPr>
                <w:kern w:val="0"/>
                <w:szCs w:val="21"/>
              </w:rPr>
            </w:pPr>
            <w:r w:rsidRPr="00E509DE">
              <w:rPr>
                <w:kern w:val="0"/>
                <w:szCs w:val="21"/>
              </w:rPr>
              <w:t>605</w:t>
            </w:r>
          </w:p>
        </w:tc>
      </w:tr>
      <w:tr w:rsidR="00A452A8" w:rsidRPr="00E509DE" w14:paraId="16D34C7C"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0014BD5A" w14:textId="77777777" w:rsidR="00A452A8" w:rsidRPr="00E509DE" w:rsidRDefault="00A452A8" w:rsidP="00E509DE">
            <w:pPr>
              <w:widowControl/>
              <w:jc w:val="center"/>
              <w:rPr>
                <w:kern w:val="0"/>
                <w:szCs w:val="21"/>
              </w:rPr>
            </w:pPr>
            <w:r w:rsidRPr="00E509DE">
              <w:rPr>
                <w:kern w:val="0"/>
                <w:szCs w:val="21"/>
              </w:rPr>
              <w:t>20×16</w:t>
            </w:r>
          </w:p>
        </w:tc>
        <w:tc>
          <w:tcPr>
            <w:tcW w:w="904" w:type="pct"/>
            <w:tcBorders>
              <w:top w:val="nil"/>
              <w:left w:val="nil"/>
              <w:bottom w:val="single" w:sz="4" w:space="0" w:color="auto"/>
              <w:right w:val="single" w:sz="4" w:space="0" w:color="auto"/>
            </w:tcBorders>
            <w:noWrap/>
            <w:vAlign w:val="center"/>
            <w:hideMark/>
          </w:tcPr>
          <w:p w14:paraId="36B0CBAF" w14:textId="77777777" w:rsidR="00A452A8" w:rsidRPr="00E509DE" w:rsidRDefault="00A452A8" w:rsidP="00E509DE">
            <w:pPr>
              <w:widowControl/>
              <w:jc w:val="center"/>
              <w:rPr>
                <w:kern w:val="0"/>
                <w:szCs w:val="21"/>
              </w:rPr>
            </w:pPr>
            <w:r w:rsidRPr="00E509DE">
              <w:rPr>
                <w:kern w:val="0"/>
                <w:szCs w:val="21"/>
              </w:rPr>
              <w:t xml:space="preserve">508.0 </w:t>
            </w:r>
          </w:p>
        </w:tc>
        <w:tc>
          <w:tcPr>
            <w:tcW w:w="823" w:type="pct"/>
            <w:tcBorders>
              <w:top w:val="nil"/>
              <w:left w:val="nil"/>
              <w:bottom w:val="single" w:sz="4" w:space="0" w:color="auto"/>
              <w:right w:val="single" w:sz="4" w:space="0" w:color="auto"/>
            </w:tcBorders>
            <w:noWrap/>
            <w:vAlign w:val="center"/>
            <w:hideMark/>
          </w:tcPr>
          <w:p w14:paraId="3782D5F0" w14:textId="77777777" w:rsidR="00A452A8" w:rsidRPr="00E509DE" w:rsidRDefault="00A452A8" w:rsidP="00E509DE">
            <w:pPr>
              <w:widowControl/>
              <w:jc w:val="center"/>
              <w:rPr>
                <w:kern w:val="0"/>
                <w:szCs w:val="21"/>
              </w:rPr>
            </w:pPr>
            <w:r w:rsidRPr="00E509DE">
              <w:rPr>
                <w:kern w:val="0"/>
                <w:szCs w:val="21"/>
              </w:rPr>
              <w:t xml:space="preserve">406.4 </w:t>
            </w:r>
          </w:p>
        </w:tc>
        <w:tc>
          <w:tcPr>
            <w:tcW w:w="740" w:type="pct"/>
            <w:tcBorders>
              <w:top w:val="nil"/>
              <w:left w:val="nil"/>
              <w:bottom w:val="single" w:sz="4" w:space="0" w:color="auto"/>
              <w:right w:val="single" w:sz="4" w:space="0" w:color="auto"/>
            </w:tcBorders>
            <w:noWrap/>
            <w:vAlign w:val="center"/>
            <w:hideMark/>
          </w:tcPr>
          <w:p w14:paraId="315625BD" w14:textId="77777777" w:rsidR="00A452A8" w:rsidRPr="00E509DE" w:rsidRDefault="00A452A8" w:rsidP="00E509DE">
            <w:pPr>
              <w:widowControl/>
              <w:jc w:val="center"/>
              <w:rPr>
                <w:kern w:val="0"/>
                <w:szCs w:val="21"/>
              </w:rPr>
            </w:pPr>
            <w:r w:rsidRPr="00E509DE">
              <w:rPr>
                <w:kern w:val="0"/>
                <w:szCs w:val="21"/>
              </w:rPr>
              <w:t>95</w:t>
            </w:r>
          </w:p>
        </w:tc>
        <w:tc>
          <w:tcPr>
            <w:tcW w:w="741" w:type="pct"/>
            <w:tcBorders>
              <w:top w:val="nil"/>
              <w:left w:val="nil"/>
              <w:bottom w:val="single" w:sz="4" w:space="0" w:color="auto"/>
              <w:right w:val="single" w:sz="4" w:space="0" w:color="auto"/>
            </w:tcBorders>
            <w:noWrap/>
            <w:vAlign w:val="center"/>
            <w:hideMark/>
          </w:tcPr>
          <w:p w14:paraId="50F29D6C" w14:textId="77777777" w:rsidR="00A452A8" w:rsidRPr="00E509DE" w:rsidRDefault="00A452A8" w:rsidP="00E509DE">
            <w:pPr>
              <w:widowControl/>
              <w:jc w:val="center"/>
              <w:rPr>
                <w:kern w:val="0"/>
                <w:szCs w:val="21"/>
              </w:rPr>
            </w:pPr>
            <w:r w:rsidRPr="00E509DE">
              <w:rPr>
                <w:kern w:val="0"/>
                <w:szCs w:val="21"/>
              </w:rPr>
              <w:t>83</w:t>
            </w:r>
          </w:p>
        </w:tc>
        <w:tc>
          <w:tcPr>
            <w:tcW w:w="904" w:type="pct"/>
            <w:tcBorders>
              <w:top w:val="nil"/>
              <w:left w:val="nil"/>
              <w:bottom w:val="single" w:sz="4" w:space="0" w:color="auto"/>
              <w:right w:val="single" w:sz="4" w:space="0" w:color="auto"/>
            </w:tcBorders>
            <w:noWrap/>
            <w:vAlign w:val="center"/>
            <w:hideMark/>
          </w:tcPr>
          <w:p w14:paraId="068E294E" w14:textId="77777777" w:rsidR="00A452A8" w:rsidRPr="00E509DE" w:rsidRDefault="00A452A8" w:rsidP="00E509DE">
            <w:pPr>
              <w:widowControl/>
              <w:jc w:val="center"/>
              <w:rPr>
                <w:kern w:val="0"/>
                <w:szCs w:val="21"/>
              </w:rPr>
            </w:pPr>
            <w:r w:rsidRPr="00E509DE">
              <w:rPr>
                <w:kern w:val="0"/>
                <w:szCs w:val="21"/>
              </w:rPr>
              <w:t>606</w:t>
            </w:r>
          </w:p>
        </w:tc>
      </w:tr>
      <w:tr w:rsidR="00A452A8" w:rsidRPr="00E509DE" w14:paraId="02BD6FB4" w14:textId="77777777" w:rsidTr="00E509DE">
        <w:trPr>
          <w:trHeight w:val="315"/>
          <w:jc w:val="center"/>
        </w:trPr>
        <w:tc>
          <w:tcPr>
            <w:tcW w:w="888" w:type="pct"/>
            <w:tcBorders>
              <w:top w:val="nil"/>
              <w:left w:val="single" w:sz="4" w:space="0" w:color="auto"/>
              <w:bottom w:val="single" w:sz="4" w:space="0" w:color="auto"/>
              <w:right w:val="single" w:sz="4" w:space="0" w:color="auto"/>
            </w:tcBorders>
            <w:noWrap/>
            <w:vAlign w:val="center"/>
            <w:hideMark/>
          </w:tcPr>
          <w:p w14:paraId="4329FEE6" w14:textId="77777777" w:rsidR="00A452A8" w:rsidRPr="00E509DE" w:rsidRDefault="00A452A8" w:rsidP="00E509DE">
            <w:pPr>
              <w:widowControl/>
              <w:jc w:val="center"/>
              <w:rPr>
                <w:kern w:val="0"/>
                <w:szCs w:val="21"/>
              </w:rPr>
            </w:pPr>
            <w:r w:rsidRPr="00E509DE">
              <w:rPr>
                <w:kern w:val="0"/>
                <w:szCs w:val="21"/>
              </w:rPr>
              <w:t>20×18</w:t>
            </w:r>
          </w:p>
        </w:tc>
        <w:tc>
          <w:tcPr>
            <w:tcW w:w="904" w:type="pct"/>
            <w:tcBorders>
              <w:top w:val="nil"/>
              <w:left w:val="nil"/>
              <w:bottom w:val="single" w:sz="4" w:space="0" w:color="auto"/>
              <w:right w:val="single" w:sz="4" w:space="0" w:color="auto"/>
            </w:tcBorders>
            <w:noWrap/>
            <w:vAlign w:val="center"/>
            <w:hideMark/>
          </w:tcPr>
          <w:p w14:paraId="3D248CD4" w14:textId="77777777" w:rsidR="00A452A8" w:rsidRPr="00E509DE" w:rsidRDefault="00A452A8" w:rsidP="00E509DE">
            <w:pPr>
              <w:widowControl/>
              <w:jc w:val="center"/>
              <w:rPr>
                <w:kern w:val="0"/>
                <w:szCs w:val="21"/>
              </w:rPr>
            </w:pPr>
            <w:r w:rsidRPr="00E509DE">
              <w:rPr>
                <w:kern w:val="0"/>
                <w:szCs w:val="21"/>
              </w:rPr>
              <w:t xml:space="preserve">508.0 </w:t>
            </w:r>
          </w:p>
        </w:tc>
        <w:tc>
          <w:tcPr>
            <w:tcW w:w="823" w:type="pct"/>
            <w:tcBorders>
              <w:top w:val="nil"/>
              <w:left w:val="nil"/>
              <w:bottom w:val="single" w:sz="4" w:space="0" w:color="auto"/>
              <w:right w:val="single" w:sz="4" w:space="0" w:color="auto"/>
            </w:tcBorders>
            <w:noWrap/>
            <w:vAlign w:val="center"/>
            <w:hideMark/>
          </w:tcPr>
          <w:p w14:paraId="3E3B8199" w14:textId="77777777" w:rsidR="00A452A8" w:rsidRPr="00E509DE" w:rsidRDefault="00A452A8" w:rsidP="00E509DE">
            <w:pPr>
              <w:widowControl/>
              <w:jc w:val="center"/>
              <w:rPr>
                <w:kern w:val="0"/>
                <w:szCs w:val="21"/>
              </w:rPr>
            </w:pPr>
            <w:r w:rsidRPr="00E509DE">
              <w:rPr>
                <w:kern w:val="0"/>
                <w:szCs w:val="21"/>
              </w:rPr>
              <w:t xml:space="preserve">457.0 </w:t>
            </w:r>
          </w:p>
        </w:tc>
        <w:tc>
          <w:tcPr>
            <w:tcW w:w="740" w:type="pct"/>
            <w:tcBorders>
              <w:top w:val="nil"/>
              <w:left w:val="nil"/>
              <w:bottom w:val="single" w:sz="4" w:space="0" w:color="auto"/>
              <w:right w:val="single" w:sz="4" w:space="0" w:color="auto"/>
            </w:tcBorders>
            <w:noWrap/>
            <w:vAlign w:val="center"/>
            <w:hideMark/>
          </w:tcPr>
          <w:p w14:paraId="0BE7A998" w14:textId="77777777" w:rsidR="00A452A8" w:rsidRPr="00E509DE" w:rsidRDefault="00A452A8" w:rsidP="00E509DE">
            <w:pPr>
              <w:widowControl/>
              <w:jc w:val="center"/>
              <w:rPr>
                <w:kern w:val="0"/>
                <w:szCs w:val="21"/>
              </w:rPr>
            </w:pPr>
            <w:r w:rsidRPr="00E509DE">
              <w:rPr>
                <w:kern w:val="0"/>
                <w:szCs w:val="21"/>
              </w:rPr>
              <w:t>95</w:t>
            </w:r>
          </w:p>
        </w:tc>
        <w:tc>
          <w:tcPr>
            <w:tcW w:w="741" w:type="pct"/>
            <w:tcBorders>
              <w:top w:val="nil"/>
              <w:left w:val="nil"/>
              <w:bottom w:val="single" w:sz="4" w:space="0" w:color="auto"/>
              <w:right w:val="single" w:sz="4" w:space="0" w:color="auto"/>
            </w:tcBorders>
            <w:noWrap/>
            <w:vAlign w:val="center"/>
            <w:hideMark/>
          </w:tcPr>
          <w:p w14:paraId="5161EBFB" w14:textId="77777777" w:rsidR="00A452A8" w:rsidRPr="00E509DE" w:rsidRDefault="00A452A8" w:rsidP="00E509DE">
            <w:pPr>
              <w:widowControl/>
              <w:jc w:val="center"/>
              <w:rPr>
                <w:kern w:val="0"/>
                <w:szCs w:val="21"/>
              </w:rPr>
            </w:pPr>
            <w:r w:rsidRPr="00E509DE">
              <w:rPr>
                <w:kern w:val="0"/>
                <w:szCs w:val="21"/>
              </w:rPr>
              <w:t>89</w:t>
            </w:r>
          </w:p>
        </w:tc>
        <w:tc>
          <w:tcPr>
            <w:tcW w:w="904" w:type="pct"/>
            <w:tcBorders>
              <w:top w:val="nil"/>
              <w:left w:val="nil"/>
              <w:bottom w:val="single" w:sz="4" w:space="0" w:color="auto"/>
              <w:right w:val="single" w:sz="4" w:space="0" w:color="auto"/>
            </w:tcBorders>
            <w:noWrap/>
            <w:vAlign w:val="center"/>
            <w:hideMark/>
          </w:tcPr>
          <w:p w14:paraId="34A6EC21" w14:textId="77777777" w:rsidR="00A452A8" w:rsidRPr="00E509DE" w:rsidRDefault="00A452A8" w:rsidP="00E509DE">
            <w:pPr>
              <w:widowControl/>
              <w:jc w:val="center"/>
              <w:rPr>
                <w:kern w:val="0"/>
                <w:szCs w:val="21"/>
              </w:rPr>
            </w:pPr>
            <w:r w:rsidRPr="00E509DE">
              <w:rPr>
                <w:kern w:val="0"/>
                <w:szCs w:val="21"/>
              </w:rPr>
              <w:t>612</w:t>
            </w:r>
          </w:p>
        </w:tc>
      </w:tr>
    </w:tbl>
    <w:p w14:paraId="38730B55" w14:textId="77777777" w:rsidR="00A452A8" w:rsidRDefault="00A452A8" w:rsidP="00A452A8">
      <w:pPr>
        <w:pStyle w:val="a5"/>
        <w:outlineLvl w:val="9"/>
      </w:pPr>
      <w:r>
        <w:rPr>
          <w:rFonts w:hint="eastAsia"/>
        </w:rPr>
        <w:t>特殊尺寸</w:t>
      </w:r>
    </w:p>
    <w:p w14:paraId="30868589" w14:textId="77777777" w:rsidR="00A452A8" w:rsidRPr="00E509DE" w:rsidRDefault="00A452A8" w:rsidP="00A452A8">
      <w:pPr>
        <w:pStyle w:val="aff6"/>
        <w:rPr>
          <w:rFonts w:ascii="Times New Roman"/>
        </w:rPr>
      </w:pPr>
      <w:r w:rsidRPr="00E509DE">
        <w:rPr>
          <w:rFonts w:ascii="Times New Roman"/>
        </w:rPr>
        <w:t>管件的端部内径和壁厚由采购方规定。</w:t>
      </w:r>
    </w:p>
    <w:p w14:paraId="33BDB874" w14:textId="77777777" w:rsidR="00A452A8" w:rsidRDefault="00A452A8" w:rsidP="00A452A8">
      <w:pPr>
        <w:pStyle w:val="aff6"/>
      </w:pPr>
      <w:r w:rsidRPr="00E509DE">
        <w:rPr>
          <w:rFonts w:ascii="Times New Roman"/>
        </w:rPr>
        <w:t>远离端部的内径不做特殊规定。如果对流通孔有特殊要求时，内径的最小尺寸应由采购方规定。</w:t>
      </w:r>
    </w:p>
    <w:p w14:paraId="105A1242" w14:textId="77777777" w:rsidR="00A452A8" w:rsidRDefault="00A452A8" w:rsidP="00A452A8">
      <w:pPr>
        <w:pStyle w:val="a5"/>
        <w:outlineLvl w:val="9"/>
      </w:pPr>
      <w:r>
        <w:t>公差</w:t>
      </w:r>
    </w:p>
    <w:p w14:paraId="6A7B38D4" w14:textId="77777777" w:rsidR="00A452A8" w:rsidRPr="00E509DE" w:rsidRDefault="00A452A8" w:rsidP="00A452A8">
      <w:pPr>
        <w:pStyle w:val="a6"/>
        <w:spacing w:before="156" w:after="156"/>
        <w:rPr>
          <w:rFonts w:ascii="Times New Roman" w:eastAsia="宋体"/>
        </w:rPr>
      </w:pPr>
      <w:r w:rsidRPr="00E509DE">
        <w:rPr>
          <w:rFonts w:ascii="Times New Roman" w:eastAsia="宋体"/>
        </w:rPr>
        <w:t>管件的尺寸公差和形位公差应符合图</w:t>
      </w:r>
      <w:r w:rsidRPr="00E509DE">
        <w:rPr>
          <w:rFonts w:ascii="Times New Roman" w:eastAsia="宋体"/>
        </w:rPr>
        <w:t>5</w:t>
      </w:r>
      <w:r w:rsidRPr="00E509DE">
        <w:rPr>
          <w:rFonts w:ascii="Times New Roman" w:eastAsia="宋体"/>
        </w:rPr>
        <w:t>和表</w:t>
      </w:r>
      <w:r w:rsidRPr="00E509DE">
        <w:rPr>
          <w:rFonts w:ascii="Times New Roman" w:eastAsia="宋体"/>
        </w:rPr>
        <w:t>5</w:t>
      </w:r>
      <w:r w:rsidRPr="00E509DE">
        <w:rPr>
          <w:rFonts w:ascii="Times New Roman" w:eastAsia="宋体"/>
        </w:rPr>
        <w:t>的规定</w:t>
      </w:r>
    </w:p>
    <w:tbl>
      <w:tblPr>
        <w:tblW w:w="0" w:type="auto"/>
        <w:jc w:val="center"/>
        <w:tblLook w:val="04A0" w:firstRow="1" w:lastRow="0" w:firstColumn="1" w:lastColumn="0" w:noHBand="0" w:noVBand="1"/>
      </w:tblPr>
      <w:tblGrid>
        <w:gridCol w:w="3436"/>
        <w:gridCol w:w="3216"/>
      </w:tblGrid>
      <w:tr w:rsidR="00A452A8" w14:paraId="24554222" w14:textId="77777777" w:rsidTr="00E509DE">
        <w:trPr>
          <w:jc w:val="center"/>
        </w:trPr>
        <w:tc>
          <w:tcPr>
            <w:tcW w:w="0" w:type="auto"/>
            <w:vAlign w:val="center"/>
          </w:tcPr>
          <w:p w14:paraId="14400877" w14:textId="226E198E" w:rsidR="00A452A8" w:rsidRPr="00E509DE" w:rsidRDefault="00CD4E29" w:rsidP="00E509DE">
            <w:pPr>
              <w:pStyle w:val="aff6"/>
              <w:ind w:firstLineChars="0" w:firstLine="0"/>
              <w:jc w:val="center"/>
              <w:rPr>
                <w:szCs w:val="18"/>
              </w:rPr>
            </w:pPr>
            <w:r w:rsidRPr="00E509DE">
              <w:rPr>
                <w:szCs w:val="18"/>
              </w:rPr>
              <w:drawing>
                <wp:inline distT="0" distB="0" distL="0" distR="0" wp14:anchorId="77E2C9AB" wp14:editId="7AE79C8F">
                  <wp:extent cx="1778000" cy="110490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78000" cy="1104900"/>
                          </a:xfrm>
                          <a:prstGeom prst="rect">
                            <a:avLst/>
                          </a:prstGeom>
                          <a:noFill/>
                          <a:ln>
                            <a:noFill/>
                          </a:ln>
                        </pic:spPr>
                      </pic:pic>
                    </a:graphicData>
                  </a:graphic>
                </wp:inline>
              </w:drawing>
            </w:r>
          </w:p>
        </w:tc>
        <w:tc>
          <w:tcPr>
            <w:tcW w:w="0" w:type="auto"/>
            <w:vAlign w:val="center"/>
          </w:tcPr>
          <w:p w14:paraId="779182D6" w14:textId="50C4F835" w:rsidR="00A452A8" w:rsidRPr="00E509DE" w:rsidRDefault="00CD4E29" w:rsidP="00E509DE">
            <w:pPr>
              <w:pStyle w:val="aff6"/>
              <w:ind w:firstLineChars="0" w:firstLine="0"/>
              <w:jc w:val="center"/>
              <w:rPr>
                <w:szCs w:val="18"/>
              </w:rPr>
            </w:pPr>
            <w:r w:rsidRPr="00E509DE">
              <w:rPr>
                <w:szCs w:val="18"/>
              </w:rPr>
              <w:drawing>
                <wp:inline distT="0" distB="0" distL="0" distR="0" wp14:anchorId="525F9211" wp14:editId="3184DAA7">
                  <wp:extent cx="774700" cy="1016000"/>
                  <wp:effectExtent l="0" t="0" r="0" b="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4700" cy="1016000"/>
                          </a:xfrm>
                          <a:prstGeom prst="rect">
                            <a:avLst/>
                          </a:prstGeom>
                          <a:noFill/>
                          <a:ln>
                            <a:noFill/>
                          </a:ln>
                        </pic:spPr>
                      </pic:pic>
                    </a:graphicData>
                  </a:graphic>
                </wp:inline>
              </w:drawing>
            </w:r>
          </w:p>
        </w:tc>
      </w:tr>
      <w:tr w:rsidR="00A452A8" w14:paraId="6F95BCE9" w14:textId="77777777" w:rsidTr="00E509DE">
        <w:trPr>
          <w:jc w:val="center"/>
        </w:trPr>
        <w:tc>
          <w:tcPr>
            <w:tcW w:w="0" w:type="auto"/>
            <w:vAlign w:val="center"/>
          </w:tcPr>
          <w:p w14:paraId="75D6C586" w14:textId="631AEA60" w:rsidR="00A452A8" w:rsidRPr="00E509DE" w:rsidRDefault="00CD4E29" w:rsidP="00E509DE">
            <w:pPr>
              <w:pStyle w:val="aff6"/>
              <w:ind w:firstLineChars="0" w:firstLine="0"/>
              <w:jc w:val="center"/>
              <w:rPr>
                <w:szCs w:val="18"/>
              </w:rPr>
            </w:pPr>
            <w:r w:rsidRPr="00E509DE">
              <w:rPr>
                <w:szCs w:val="18"/>
              </w:rPr>
              <w:drawing>
                <wp:inline distT="0" distB="0" distL="0" distR="0" wp14:anchorId="37737436" wp14:editId="58878C36">
                  <wp:extent cx="2044700" cy="1168400"/>
                  <wp:effectExtent l="0" t="0" r="0" b="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44700" cy="1168400"/>
                          </a:xfrm>
                          <a:prstGeom prst="rect">
                            <a:avLst/>
                          </a:prstGeom>
                          <a:noFill/>
                          <a:ln>
                            <a:noFill/>
                          </a:ln>
                        </pic:spPr>
                      </pic:pic>
                    </a:graphicData>
                  </a:graphic>
                </wp:inline>
              </w:drawing>
            </w:r>
          </w:p>
        </w:tc>
        <w:tc>
          <w:tcPr>
            <w:tcW w:w="0" w:type="auto"/>
            <w:vAlign w:val="center"/>
          </w:tcPr>
          <w:p w14:paraId="4B64A834" w14:textId="366F6C1F" w:rsidR="00A452A8" w:rsidRPr="00E509DE" w:rsidRDefault="00CD4E29" w:rsidP="00E509DE">
            <w:pPr>
              <w:pStyle w:val="aff6"/>
              <w:ind w:firstLineChars="0" w:firstLine="0"/>
              <w:jc w:val="center"/>
              <w:rPr>
                <w:szCs w:val="18"/>
              </w:rPr>
            </w:pPr>
            <w:r w:rsidRPr="00E509DE">
              <w:rPr>
                <w:szCs w:val="18"/>
              </w:rPr>
              <w:drawing>
                <wp:inline distT="0" distB="0" distL="0" distR="0" wp14:anchorId="633E13E2" wp14:editId="042FBCEC">
                  <wp:extent cx="1905000" cy="1143000"/>
                  <wp:effectExtent l="0" t="0" r="0" b="0"/>
                  <wp:docPr id="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143000"/>
                          </a:xfrm>
                          <a:prstGeom prst="rect">
                            <a:avLst/>
                          </a:prstGeom>
                          <a:noFill/>
                          <a:ln>
                            <a:noFill/>
                          </a:ln>
                        </pic:spPr>
                      </pic:pic>
                    </a:graphicData>
                  </a:graphic>
                </wp:inline>
              </w:drawing>
            </w:r>
          </w:p>
        </w:tc>
      </w:tr>
      <w:tr w:rsidR="00A452A8" w:rsidRPr="00BA2F93" w14:paraId="04CD933C" w14:textId="77777777" w:rsidTr="00E509DE">
        <w:trPr>
          <w:jc w:val="center"/>
        </w:trPr>
        <w:tc>
          <w:tcPr>
            <w:tcW w:w="0" w:type="auto"/>
            <w:gridSpan w:val="2"/>
            <w:vAlign w:val="center"/>
          </w:tcPr>
          <w:p w14:paraId="5E7D37AB" w14:textId="77777777" w:rsidR="00A452A8" w:rsidRPr="00E509DE" w:rsidRDefault="00A452A8" w:rsidP="00E509DE">
            <w:pPr>
              <w:pStyle w:val="aff6"/>
              <w:ind w:firstLineChars="0" w:firstLine="0"/>
              <w:jc w:val="center"/>
              <w:rPr>
                <w:rFonts w:hAnsi="宋体" w:hint="eastAsia"/>
                <w:szCs w:val="18"/>
              </w:rPr>
            </w:pPr>
            <w:r w:rsidRPr="00E509DE">
              <w:rPr>
                <w:rFonts w:hAnsi="宋体" w:hint="eastAsia"/>
                <w:szCs w:val="18"/>
              </w:rPr>
              <w:t>图5</w:t>
            </w:r>
            <w:r w:rsidRPr="00E509DE">
              <w:rPr>
                <w:rFonts w:hAnsi="宋体"/>
                <w:szCs w:val="18"/>
              </w:rPr>
              <w:t xml:space="preserve"> </w:t>
            </w:r>
            <w:r w:rsidRPr="00E509DE">
              <w:rPr>
                <w:rFonts w:hAnsi="宋体" w:hint="eastAsia"/>
                <w:szCs w:val="18"/>
              </w:rPr>
              <w:t>公差简图</w:t>
            </w:r>
          </w:p>
        </w:tc>
      </w:tr>
    </w:tbl>
    <w:p w14:paraId="5D961ECA" w14:textId="77777777" w:rsidR="00A452A8" w:rsidRPr="00BA2F93" w:rsidRDefault="00A452A8" w:rsidP="00A452A8">
      <w:pPr>
        <w:pStyle w:val="aff6"/>
        <w:rPr>
          <w:rFonts w:ascii="黑体" w:eastAsia="黑体" w:hAnsi="黑体" w:hint="eastAsi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69"/>
        <w:gridCol w:w="1168"/>
        <w:gridCol w:w="1169"/>
        <w:gridCol w:w="1169"/>
        <w:gridCol w:w="1173"/>
        <w:gridCol w:w="1169"/>
        <w:gridCol w:w="1169"/>
        <w:gridCol w:w="1169"/>
      </w:tblGrid>
      <w:tr w:rsidR="00A452A8" w:rsidRPr="00E509DE" w14:paraId="14C14653" w14:textId="77777777" w:rsidTr="00E509DE">
        <w:tc>
          <w:tcPr>
            <w:tcW w:w="5000" w:type="pct"/>
            <w:gridSpan w:val="8"/>
            <w:tcBorders>
              <w:top w:val="nil"/>
              <w:left w:val="nil"/>
              <w:right w:val="nil"/>
            </w:tcBorders>
            <w:vAlign w:val="center"/>
          </w:tcPr>
          <w:p w14:paraId="63281BD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表</w:t>
            </w:r>
            <w:r w:rsidRPr="00E509DE">
              <w:rPr>
                <w:rFonts w:ascii="Times New Roman"/>
                <w:szCs w:val="21"/>
              </w:rPr>
              <w:t xml:space="preserve">5 </w:t>
            </w:r>
            <w:r w:rsidRPr="00E509DE">
              <w:rPr>
                <w:rFonts w:ascii="Times New Roman"/>
                <w:szCs w:val="21"/>
              </w:rPr>
              <w:t>公差</w:t>
            </w:r>
          </w:p>
        </w:tc>
      </w:tr>
      <w:tr w:rsidR="00A452A8" w:rsidRPr="00E509DE" w14:paraId="6C875AF8" w14:textId="77777777" w:rsidTr="00E509DE">
        <w:trPr>
          <w:trHeight w:val="564"/>
        </w:trPr>
        <w:tc>
          <w:tcPr>
            <w:tcW w:w="624" w:type="pct"/>
            <w:vAlign w:val="center"/>
          </w:tcPr>
          <w:p w14:paraId="55B3A69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公称尺寸</w:t>
            </w:r>
          </w:p>
        </w:tc>
        <w:tc>
          <w:tcPr>
            <w:tcW w:w="624" w:type="pct"/>
            <w:vAlign w:val="center"/>
          </w:tcPr>
          <w:p w14:paraId="680B7AF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坡口处外径</w:t>
            </w:r>
            <w:r w:rsidRPr="00E509DE">
              <w:rPr>
                <w:rFonts w:ascii="Times New Roman"/>
                <w:szCs w:val="21"/>
                <w:vertAlign w:val="superscript"/>
              </w:rPr>
              <w:t>b,c</w:t>
            </w:r>
          </w:p>
        </w:tc>
        <w:tc>
          <w:tcPr>
            <w:tcW w:w="625" w:type="pct"/>
            <w:vAlign w:val="center"/>
          </w:tcPr>
          <w:p w14:paraId="1B7892A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端部内径</w:t>
            </w:r>
            <w:r w:rsidRPr="00E509DE">
              <w:rPr>
                <w:rFonts w:ascii="Times New Roman"/>
                <w:szCs w:val="21"/>
                <w:vertAlign w:val="superscript"/>
              </w:rPr>
              <w:t>b,d</w:t>
            </w:r>
          </w:p>
        </w:tc>
        <w:tc>
          <w:tcPr>
            <w:tcW w:w="625" w:type="pct"/>
            <w:vAlign w:val="center"/>
          </w:tcPr>
          <w:p w14:paraId="7B9F948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90°</w:t>
            </w:r>
            <w:r w:rsidRPr="00E509DE">
              <w:rPr>
                <w:rFonts w:ascii="Times New Roman"/>
                <w:szCs w:val="21"/>
              </w:rPr>
              <w:t>和</w:t>
            </w:r>
            <w:r w:rsidRPr="00E509DE">
              <w:rPr>
                <w:rFonts w:ascii="Times New Roman"/>
                <w:szCs w:val="21"/>
              </w:rPr>
              <w:t>45°</w:t>
            </w:r>
            <w:r w:rsidRPr="00E509DE">
              <w:rPr>
                <w:rFonts w:ascii="Times New Roman"/>
                <w:szCs w:val="21"/>
              </w:rPr>
              <w:t>弯头及三通</w:t>
            </w:r>
          </w:p>
        </w:tc>
        <w:tc>
          <w:tcPr>
            <w:tcW w:w="627" w:type="pct"/>
            <w:vAlign w:val="center"/>
          </w:tcPr>
          <w:p w14:paraId="3411897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异径管</w:t>
            </w:r>
          </w:p>
        </w:tc>
        <w:tc>
          <w:tcPr>
            <w:tcW w:w="625" w:type="pct"/>
            <w:vAlign w:val="center"/>
          </w:tcPr>
          <w:p w14:paraId="1FD330F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公称尺寸</w:t>
            </w:r>
          </w:p>
        </w:tc>
        <w:tc>
          <w:tcPr>
            <w:tcW w:w="1250" w:type="pct"/>
            <w:gridSpan w:val="2"/>
            <w:vAlign w:val="center"/>
          </w:tcPr>
          <w:p w14:paraId="04091C1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形位公差</w:t>
            </w:r>
          </w:p>
        </w:tc>
      </w:tr>
      <w:tr w:rsidR="00A452A8" w:rsidRPr="00E509DE" w14:paraId="5AB49D92" w14:textId="77777777" w:rsidTr="00E509DE">
        <w:trPr>
          <w:trHeight w:val="564"/>
        </w:trPr>
        <w:tc>
          <w:tcPr>
            <w:tcW w:w="624" w:type="pct"/>
            <w:vAlign w:val="center"/>
          </w:tcPr>
          <w:p w14:paraId="1FB9DA4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NPS</w:t>
            </w:r>
          </w:p>
        </w:tc>
        <w:tc>
          <w:tcPr>
            <w:tcW w:w="624" w:type="pct"/>
            <w:vAlign w:val="center"/>
          </w:tcPr>
          <w:p w14:paraId="37F784C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D/mm</w:t>
            </w:r>
          </w:p>
        </w:tc>
        <w:tc>
          <w:tcPr>
            <w:tcW w:w="625" w:type="pct"/>
            <w:vAlign w:val="center"/>
          </w:tcPr>
          <w:p w14:paraId="2DAD758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mm</w:t>
            </w:r>
          </w:p>
        </w:tc>
        <w:tc>
          <w:tcPr>
            <w:tcW w:w="625" w:type="pct"/>
            <w:vAlign w:val="center"/>
          </w:tcPr>
          <w:p w14:paraId="7281739B"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A</w:t>
            </w:r>
            <w:r w:rsidRPr="00E509DE">
              <w:rPr>
                <w:rFonts w:ascii="Times New Roman"/>
                <w:szCs w:val="21"/>
              </w:rPr>
              <w:t>、</w:t>
            </w:r>
            <w:r w:rsidRPr="00E509DE">
              <w:rPr>
                <w:rFonts w:ascii="Times New Roman"/>
                <w:szCs w:val="21"/>
              </w:rPr>
              <w:t>B</w:t>
            </w:r>
            <w:r w:rsidRPr="00E509DE">
              <w:rPr>
                <w:rFonts w:ascii="Times New Roman"/>
                <w:szCs w:val="21"/>
              </w:rPr>
              <w:t>、</w:t>
            </w:r>
            <w:r w:rsidRPr="00E509DE">
              <w:rPr>
                <w:rFonts w:ascii="Times New Roman"/>
                <w:szCs w:val="21"/>
              </w:rPr>
              <w:t>C</w:t>
            </w:r>
            <w:r w:rsidRPr="00E509DE">
              <w:rPr>
                <w:rFonts w:ascii="Times New Roman"/>
                <w:szCs w:val="21"/>
              </w:rPr>
              <w:t>、</w:t>
            </w:r>
            <w:r w:rsidRPr="00E509DE">
              <w:rPr>
                <w:rFonts w:ascii="Times New Roman"/>
                <w:szCs w:val="21"/>
              </w:rPr>
              <w:t>M/mm</w:t>
            </w:r>
          </w:p>
        </w:tc>
        <w:tc>
          <w:tcPr>
            <w:tcW w:w="627" w:type="pct"/>
            <w:vAlign w:val="center"/>
          </w:tcPr>
          <w:p w14:paraId="6B3D05C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F/mm</w:t>
            </w:r>
          </w:p>
        </w:tc>
        <w:tc>
          <w:tcPr>
            <w:tcW w:w="625" w:type="pct"/>
            <w:vAlign w:val="center"/>
          </w:tcPr>
          <w:p w14:paraId="1F13A8E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NPS</w:t>
            </w:r>
          </w:p>
        </w:tc>
        <w:tc>
          <w:tcPr>
            <w:tcW w:w="625" w:type="pct"/>
            <w:vAlign w:val="center"/>
          </w:tcPr>
          <w:p w14:paraId="5043079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Q/mm</w:t>
            </w:r>
          </w:p>
        </w:tc>
        <w:tc>
          <w:tcPr>
            <w:tcW w:w="625" w:type="pct"/>
            <w:vAlign w:val="center"/>
          </w:tcPr>
          <w:p w14:paraId="3686569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P/mm</w:t>
            </w:r>
          </w:p>
        </w:tc>
      </w:tr>
      <w:tr w:rsidR="00A452A8" w:rsidRPr="00E509DE" w14:paraId="152825A0" w14:textId="77777777" w:rsidTr="00E509DE">
        <w:tc>
          <w:tcPr>
            <w:tcW w:w="624" w:type="pct"/>
            <w:vAlign w:val="center"/>
          </w:tcPr>
          <w:p w14:paraId="5E0DC52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1/2</w:t>
            </w:r>
            <w:r w:rsidRPr="00E509DE">
              <w:rPr>
                <w:rFonts w:ascii="Times New Roman"/>
                <w:szCs w:val="21"/>
              </w:rPr>
              <w:t>～</w:t>
            </w:r>
            <w:r w:rsidRPr="00E509DE">
              <w:rPr>
                <w:rFonts w:ascii="Times New Roman"/>
                <w:szCs w:val="21"/>
              </w:rPr>
              <w:t>2</w:t>
            </w:r>
            <w:r w:rsidRPr="00E509DE">
              <w:rPr>
                <w:rFonts w:ascii="Times New Roman"/>
                <w:szCs w:val="21"/>
                <w:vertAlign w:val="superscript"/>
              </w:rPr>
              <w:t>1</w:t>
            </w:r>
            <w:r w:rsidRPr="00E509DE">
              <w:rPr>
                <w:rFonts w:ascii="Times New Roman"/>
                <w:szCs w:val="21"/>
              </w:rPr>
              <w:t>/</w:t>
            </w:r>
            <w:r w:rsidRPr="00E509DE">
              <w:rPr>
                <w:rFonts w:ascii="Times New Roman"/>
                <w:szCs w:val="21"/>
                <w:vertAlign w:val="subscript"/>
              </w:rPr>
              <w:t>2</w:t>
            </w:r>
          </w:p>
        </w:tc>
        <w:tc>
          <w:tcPr>
            <w:tcW w:w="624" w:type="pct"/>
            <w:vAlign w:val="center"/>
          </w:tcPr>
          <w:p w14:paraId="51513E3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p w14:paraId="34CC7DA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-0.8</w:t>
            </w:r>
          </w:p>
        </w:tc>
        <w:tc>
          <w:tcPr>
            <w:tcW w:w="625" w:type="pct"/>
            <w:vAlign w:val="center"/>
          </w:tcPr>
          <w:p w14:paraId="23FE2A72"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±0.8</w:t>
            </w:r>
          </w:p>
        </w:tc>
        <w:tc>
          <w:tcPr>
            <w:tcW w:w="625" w:type="pct"/>
            <w:vAlign w:val="center"/>
          </w:tcPr>
          <w:p w14:paraId="68AF0DA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7" w:type="pct"/>
            <w:vAlign w:val="center"/>
          </w:tcPr>
          <w:p w14:paraId="1EABF9B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vAlign w:val="center"/>
          </w:tcPr>
          <w:p w14:paraId="4697BBD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1/2</w:t>
            </w:r>
            <w:r w:rsidRPr="00E509DE">
              <w:rPr>
                <w:rFonts w:ascii="Times New Roman"/>
                <w:szCs w:val="21"/>
              </w:rPr>
              <w:t>～</w:t>
            </w:r>
            <w:r w:rsidRPr="00E509DE">
              <w:rPr>
                <w:rFonts w:ascii="Times New Roman"/>
                <w:szCs w:val="21"/>
              </w:rPr>
              <w:t>4</w:t>
            </w:r>
          </w:p>
        </w:tc>
        <w:tc>
          <w:tcPr>
            <w:tcW w:w="625" w:type="pct"/>
            <w:vAlign w:val="center"/>
          </w:tcPr>
          <w:p w14:paraId="460E298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w:t>
            </w:r>
          </w:p>
        </w:tc>
        <w:tc>
          <w:tcPr>
            <w:tcW w:w="625" w:type="pct"/>
            <w:vAlign w:val="center"/>
          </w:tcPr>
          <w:p w14:paraId="285D0F7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r>
      <w:tr w:rsidR="00A452A8" w:rsidRPr="00E509DE" w14:paraId="7AE17649" w14:textId="77777777" w:rsidTr="00E509DE">
        <w:tc>
          <w:tcPr>
            <w:tcW w:w="624" w:type="pct"/>
            <w:vAlign w:val="center"/>
          </w:tcPr>
          <w:p w14:paraId="40381E3A"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w:t>
            </w:r>
            <w:r w:rsidRPr="00E509DE">
              <w:rPr>
                <w:rFonts w:ascii="Times New Roman"/>
                <w:szCs w:val="21"/>
              </w:rPr>
              <w:t>～</w:t>
            </w:r>
            <w:r w:rsidRPr="00E509DE">
              <w:rPr>
                <w:rFonts w:ascii="Times New Roman"/>
                <w:szCs w:val="21"/>
              </w:rPr>
              <w:t>3</w:t>
            </w:r>
            <w:r w:rsidRPr="00E509DE">
              <w:rPr>
                <w:rFonts w:ascii="Times New Roman"/>
                <w:szCs w:val="21"/>
                <w:vertAlign w:val="superscript"/>
              </w:rPr>
              <w:t>1</w:t>
            </w:r>
            <w:r w:rsidRPr="00E509DE">
              <w:rPr>
                <w:rFonts w:ascii="Times New Roman"/>
                <w:szCs w:val="21"/>
              </w:rPr>
              <w:t>/</w:t>
            </w:r>
            <w:r w:rsidRPr="00E509DE">
              <w:rPr>
                <w:rFonts w:ascii="Times New Roman"/>
                <w:szCs w:val="21"/>
                <w:vertAlign w:val="subscript"/>
              </w:rPr>
              <w:t>2</w:t>
            </w:r>
          </w:p>
        </w:tc>
        <w:tc>
          <w:tcPr>
            <w:tcW w:w="624" w:type="pct"/>
            <w:vAlign w:val="center"/>
          </w:tcPr>
          <w:p w14:paraId="43EC6C4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625" w:type="pct"/>
            <w:vAlign w:val="center"/>
          </w:tcPr>
          <w:p w14:paraId="6002345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625" w:type="pct"/>
            <w:vAlign w:val="center"/>
          </w:tcPr>
          <w:p w14:paraId="4F9E939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7" w:type="pct"/>
            <w:vAlign w:val="center"/>
          </w:tcPr>
          <w:p w14:paraId="11910B9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vAlign w:val="center"/>
          </w:tcPr>
          <w:p w14:paraId="0476130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w:t>
            </w:r>
            <w:r w:rsidRPr="00E509DE">
              <w:rPr>
                <w:rFonts w:ascii="Times New Roman"/>
                <w:szCs w:val="21"/>
              </w:rPr>
              <w:t>～</w:t>
            </w:r>
            <w:r w:rsidRPr="00E509DE">
              <w:rPr>
                <w:rFonts w:ascii="Times New Roman"/>
                <w:szCs w:val="21"/>
              </w:rPr>
              <w:t>8</w:t>
            </w:r>
          </w:p>
        </w:tc>
        <w:tc>
          <w:tcPr>
            <w:tcW w:w="625" w:type="pct"/>
            <w:vAlign w:val="center"/>
          </w:tcPr>
          <w:p w14:paraId="40C5648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vAlign w:val="center"/>
          </w:tcPr>
          <w:p w14:paraId="6FADD56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w:t>
            </w:r>
          </w:p>
        </w:tc>
      </w:tr>
      <w:tr w:rsidR="00A452A8" w:rsidRPr="00E509DE" w14:paraId="3EC497C7" w14:textId="77777777" w:rsidTr="00E509DE">
        <w:tc>
          <w:tcPr>
            <w:tcW w:w="624" w:type="pct"/>
            <w:vAlign w:val="center"/>
          </w:tcPr>
          <w:p w14:paraId="3683B7A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w:t>
            </w:r>
          </w:p>
        </w:tc>
        <w:tc>
          <w:tcPr>
            <w:tcW w:w="624" w:type="pct"/>
            <w:vAlign w:val="center"/>
          </w:tcPr>
          <w:p w14:paraId="762908C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625" w:type="pct"/>
            <w:vAlign w:val="center"/>
          </w:tcPr>
          <w:p w14:paraId="1F42EAA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625" w:type="pct"/>
            <w:vAlign w:val="center"/>
          </w:tcPr>
          <w:p w14:paraId="6531B8C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7" w:type="pct"/>
            <w:vAlign w:val="center"/>
          </w:tcPr>
          <w:p w14:paraId="3F8B750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vAlign w:val="center"/>
          </w:tcPr>
          <w:p w14:paraId="64155E3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w:t>
            </w:r>
            <w:r w:rsidRPr="00E509DE">
              <w:rPr>
                <w:rFonts w:ascii="Times New Roman"/>
                <w:szCs w:val="21"/>
              </w:rPr>
              <w:t>～</w:t>
            </w:r>
            <w:r w:rsidRPr="00E509DE">
              <w:rPr>
                <w:rFonts w:ascii="Times New Roman"/>
                <w:szCs w:val="21"/>
              </w:rPr>
              <w:t>12</w:t>
            </w:r>
          </w:p>
        </w:tc>
        <w:tc>
          <w:tcPr>
            <w:tcW w:w="625" w:type="pct"/>
            <w:vAlign w:val="center"/>
          </w:tcPr>
          <w:p w14:paraId="22CD3C0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w:t>
            </w:r>
          </w:p>
        </w:tc>
        <w:tc>
          <w:tcPr>
            <w:tcW w:w="625" w:type="pct"/>
            <w:vAlign w:val="center"/>
          </w:tcPr>
          <w:p w14:paraId="36859C2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w:t>
            </w:r>
          </w:p>
        </w:tc>
      </w:tr>
      <w:tr w:rsidR="00A452A8" w:rsidRPr="00E509DE" w14:paraId="4E51BF18" w14:textId="77777777" w:rsidTr="00E509DE">
        <w:tc>
          <w:tcPr>
            <w:tcW w:w="624" w:type="pct"/>
            <w:vAlign w:val="center"/>
          </w:tcPr>
          <w:p w14:paraId="16FF80B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5</w:t>
            </w:r>
            <w:r w:rsidRPr="00E509DE">
              <w:rPr>
                <w:rFonts w:ascii="Times New Roman"/>
                <w:szCs w:val="21"/>
              </w:rPr>
              <w:t>～</w:t>
            </w:r>
            <w:r w:rsidRPr="00E509DE">
              <w:rPr>
                <w:rFonts w:ascii="Times New Roman"/>
                <w:szCs w:val="21"/>
              </w:rPr>
              <w:t>8</w:t>
            </w:r>
          </w:p>
        </w:tc>
        <w:tc>
          <w:tcPr>
            <w:tcW w:w="624" w:type="pct"/>
            <w:vAlign w:val="center"/>
          </w:tcPr>
          <w:p w14:paraId="62F8C02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+2.4</w:t>
            </w:r>
          </w:p>
          <w:p w14:paraId="7BF02DF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625" w:type="pct"/>
            <w:vAlign w:val="center"/>
          </w:tcPr>
          <w:p w14:paraId="48207DD3"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±1.6</w:t>
            </w:r>
          </w:p>
        </w:tc>
        <w:tc>
          <w:tcPr>
            <w:tcW w:w="625" w:type="pct"/>
            <w:vAlign w:val="center"/>
          </w:tcPr>
          <w:p w14:paraId="2187F5E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7" w:type="pct"/>
            <w:vAlign w:val="center"/>
          </w:tcPr>
          <w:p w14:paraId="77F04D4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vAlign w:val="center"/>
          </w:tcPr>
          <w:p w14:paraId="58D12110"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14</w:t>
            </w:r>
            <w:r w:rsidRPr="00E509DE">
              <w:rPr>
                <w:rFonts w:ascii="Times New Roman"/>
                <w:szCs w:val="21"/>
              </w:rPr>
              <w:t>～</w:t>
            </w:r>
            <w:r w:rsidRPr="00E509DE">
              <w:rPr>
                <w:rFonts w:ascii="Times New Roman"/>
                <w:szCs w:val="21"/>
              </w:rPr>
              <w:t>16</w:t>
            </w:r>
          </w:p>
        </w:tc>
        <w:tc>
          <w:tcPr>
            <w:tcW w:w="625" w:type="pct"/>
            <w:vAlign w:val="center"/>
          </w:tcPr>
          <w:p w14:paraId="69EE4A49"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w:t>
            </w:r>
          </w:p>
        </w:tc>
        <w:tc>
          <w:tcPr>
            <w:tcW w:w="625" w:type="pct"/>
            <w:vAlign w:val="center"/>
          </w:tcPr>
          <w:p w14:paraId="75A4CCCD"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w:t>
            </w:r>
          </w:p>
        </w:tc>
      </w:tr>
      <w:tr w:rsidR="00A452A8" w:rsidRPr="00E509DE" w14:paraId="1329D165" w14:textId="77777777" w:rsidTr="00E509DE">
        <w:tc>
          <w:tcPr>
            <w:tcW w:w="624" w:type="pct"/>
            <w:vAlign w:val="center"/>
          </w:tcPr>
          <w:p w14:paraId="311CE7D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w:t>
            </w:r>
            <w:r w:rsidRPr="00E509DE">
              <w:rPr>
                <w:rFonts w:ascii="Times New Roman"/>
                <w:szCs w:val="21"/>
              </w:rPr>
              <w:t>～</w:t>
            </w:r>
            <w:r w:rsidRPr="00E509DE">
              <w:rPr>
                <w:rFonts w:ascii="Times New Roman"/>
                <w:szCs w:val="21"/>
              </w:rPr>
              <w:t>18</w:t>
            </w:r>
          </w:p>
        </w:tc>
        <w:tc>
          <w:tcPr>
            <w:tcW w:w="624" w:type="pct"/>
            <w:vAlign w:val="center"/>
          </w:tcPr>
          <w:p w14:paraId="3CF7011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+4.0</w:t>
            </w:r>
          </w:p>
          <w:p w14:paraId="6AF0BA78"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-3.2</w:t>
            </w:r>
          </w:p>
        </w:tc>
        <w:tc>
          <w:tcPr>
            <w:tcW w:w="625" w:type="pct"/>
            <w:vAlign w:val="center"/>
          </w:tcPr>
          <w:p w14:paraId="302E90D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±3.2</w:t>
            </w:r>
          </w:p>
        </w:tc>
        <w:tc>
          <w:tcPr>
            <w:tcW w:w="625" w:type="pct"/>
            <w:vAlign w:val="center"/>
          </w:tcPr>
          <w:p w14:paraId="0578777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7" w:type="pct"/>
            <w:vAlign w:val="center"/>
          </w:tcPr>
          <w:p w14:paraId="798C738F"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vAlign w:val="center"/>
          </w:tcPr>
          <w:p w14:paraId="1C3A38E7"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18</w:t>
            </w:r>
            <w:r w:rsidRPr="00E509DE">
              <w:rPr>
                <w:rFonts w:ascii="Times New Roman"/>
                <w:szCs w:val="21"/>
              </w:rPr>
              <w:t>～</w:t>
            </w:r>
            <w:r w:rsidRPr="00E509DE">
              <w:rPr>
                <w:rFonts w:ascii="Times New Roman"/>
                <w:szCs w:val="21"/>
              </w:rPr>
              <w:t>24</w:t>
            </w:r>
          </w:p>
        </w:tc>
        <w:tc>
          <w:tcPr>
            <w:tcW w:w="625" w:type="pct"/>
            <w:vAlign w:val="center"/>
          </w:tcPr>
          <w:p w14:paraId="00A5A474"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w:t>
            </w:r>
          </w:p>
        </w:tc>
        <w:tc>
          <w:tcPr>
            <w:tcW w:w="625" w:type="pct"/>
            <w:vAlign w:val="center"/>
          </w:tcPr>
          <w:p w14:paraId="6DA2A1E5"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10</w:t>
            </w:r>
          </w:p>
        </w:tc>
      </w:tr>
      <w:tr w:rsidR="00A452A8" w:rsidRPr="00E509DE" w14:paraId="3A28358C" w14:textId="77777777" w:rsidTr="00E509DE">
        <w:tc>
          <w:tcPr>
            <w:tcW w:w="624" w:type="pct"/>
            <w:vAlign w:val="center"/>
          </w:tcPr>
          <w:p w14:paraId="4652D0C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20</w:t>
            </w:r>
            <w:r w:rsidRPr="00E509DE">
              <w:rPr>
                <w:rFonts w:ascii="Times New Roman"/>
                <w:szCs w:val="21"/>
              </w:rPr>
              <w:t>～</w:t>
            </w:r>
            <w:r w:rsidRPr="00E509DE">
              <w:rPr>
                <w:rFonts w:ascii="Times New Roman"/>
                <w:szCs w:val="21"/>
              </w:rPr>
              <w:t>24</w:t>
            </w:r>
          </w:p>
        </w:tc>
        <w:tc>
          <w:tcPr>
            <w:tcW w:w="624" w:type="pct"/>
            <w:vAlign w:val="center"/>
          </w:tcPr>
          <w:p w14:paraId="722142C1"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+6.4</w:t>
            </w:r>
          </w:p>
          <w:p w14:paraId="010AD0B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-4.8</w:t>
            </w:r>
          </w:p>
        </w:tc>
        <w:tc>
          <w:tcPr>
            <w:tcW w:w="625" w:type="pct"/>
            <w:vAlign w:val="center"/>
          </w:tcPr>
          <w:p w14:paraId="16F6A86C"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±4.8</w:t>
            </w:r>
          </w:p>
        </w:tc>
        <w:tc>
          <w:tcPr>
            <w:tcW w:w="625" w:type="pct"/>
            <w:vAlign w:val="center"/>
          </w:tcPr>
          <w:p w14:paraId="0FA7EED6"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7" w:type="pct"/>
            <w:vAlign w:val="center"/>
          </w:tcPr>
          <w:p w14:paraId="38823E2E" w14:textId="77777777" w:rsidR="00A452A8" w:rsidRPr="00E509DE" w:rsidRDefault="00A452A8" w:rsidP="00E509DE">
            <w:pPr>
              <w:pStyle w:val="aff6"/>
              <w:ind w:firstLineChars="0" w:firstLine="0"/>
              <w:jc w:val="center"/>
              <w:rPr>
                <w:rFonts w:ascii="Times New Roman"/>
                <w:szCs w:val="21"/>
              </w:rPr>
            </w:pPr>
            <w:r w:rsidRPr="00E509DE">
              <w:rPr>
                <w:rFonts w:ascii="Times New Roman"/>
                <w:szCs w:val="21"/>
              </w:rPr>
              <w:t>±2</w:t>
            </w:r>
          </w:p>
        </w:tc>
        <w:tc>
          <w:tcPr>
            <w:tcW w:w="625" w:type="pct"/>
          </w:tcPr>
          <w:p w14:paraId="77982FE7" w14:textId="77777777" w:rsidR="00A452A8" w:rsidRPr="00E509DE" w:rsidRDefault="00A452A8" w:rsidP="00E509DE">
            <w:pPr>
              <w:pStyle w:val="aff6"/>
              <w:ind w:firstLineChars="0" w:firstLine="0"/>
              <w:jc w:val="center"/>
              <w:rPr>
                <w:rFonts w:ascii="Times New Roman"/>
                <w:szCs w:val="21"/>
              </w:rPr>
            </w:pPr>
          </w:p>
        </w:tc>
        <w:tc>
          <w:tcPr>
            <w:tcW w:w="625" w:type="pct"/>
          </w:tcPr>
          <w:p w14:paraId="2472BA7D" w14:textId="77777777" w:rsidR="00A452A8" w:rsidRPr="00E509DE" w:rsidRDefault="00A452A8" w:rsidP="00E509DE">
            <w:pPr>
              <w:pStyle w:val="aff6"/>
              <w:ind w:firstLineChars="0" w:firstLine="0"/>
              <w:jc w:val="center"/>
              <w:rPr>
                <w:rFonts w:ascii="Times New Roman"/>
                <w:szCs w:val="21"/>
              </w:rPr>
            </w:pPr>
          </w:p>
        </w:tc>
        <w:tc>
          <w:tcPr>
            <w:tcW w:w="625" w:type="pct"/>
          </w:tcPr>
          <w:p w14:paraId="606913C4" w14:textId="77777777" w:rsidR="00A452A8" w:rsidRPr="00E509DE" w:rsidRDefault="00A452A8" w:rsidP="00E509DE">
            <w:pPr>
              <w:pStyle w:val="aff6"/>
              <w:ind w:firstLineChars="0" w:firstLine="0"/>
              <w:jc w:val="center"/>
              <w:rPr>
                <w:rFonts w:ascii="Times New Roman"/>
                <w:szCs w:val="21"/>
              </w:rPr>
            </w:pPr>
          </w:p>
        </w:tc>
      </w:tr>
      <w:tr w:rsidR="00A452A8" w:rsidRPr="00E509DE" w14:paraId="59C74564" w14:textId="77777777" w:rsidTr="00E509DE">
        <w:tc>
          <w:tcPr>
            <w:tcW w:w="5000" w:type="pct"/>
            <w:gridSpan w:val="8"/>
            <w:vAlign w:val="center"/>
          </w:tcPr>
          <w:p w14:paraId="339B128D" w14:textId="77777777" w:rsidR="00A452A8" w:rsidRPr="00E509DE" w:rsidRDefault="00A452A8" w:rsidP="00E509DE">
            <w:pPr>
              <w:pStyle w:val="aff6"/>
              <w:ind w:firstLineChars="0" w:firstLine="0"/>
              <w:rPr>
                <w:rFonts w:ascii="Times New Roman"/>
                <w:szCs w:val="21"/>
              </w:rPr>
            </w:pPr>
            <w:r w:rsidRPr="00E509DE">
              <w:rPr>
                <w:rFonts w:ascii="Times New Roman"/>
                <w:szCs w:val="21"/>
              </w:rPr>
              <w:t>注：</w:t>
            </w:r>
          </w:p>
          <w:p w14:paraId="5F238B21" w14:textId="77777777" w:rsidR="00A452A8" w:rsidRPr="00E509DE" w:rsidRDefault="00A452A8" w:rsidP="00E509DE">
            <w:pPr>
              <w:pStyle w:val="aff6"/>
              <w:rPr>
                <w:rFonts w:ascii="Times New Roman"/>
                <w:szCs w:val="21"/>
              </w:rPr>
            </w:pPr>
            <w:r w:rsidRPr="00E509DE">
              <w:rPr>
                <w:rFonts w:ascii="Times New Roman"/>
                <w:szCs w:val="21"/>
              </w:rPr>
              <w:t>a.</w:t>
            </w:r>
            <w:r w:rsidRPr="00E509DE">
              <w:rPr>
                <w:rFonts w:ascii="Times New Roman"/>
                <w:szCs w:val="21"/>
              </w:rPr>
              <w:t>端部内径和公称壁厚由采购方指定。</w:t>
            </w:r>
          </w:p>
          <w:p w14:paraId="719D5E02" w14:textId="77777777" w:rsidR="00A452A8" w:rsidRPr="00E509DE" w:rsidRDefault="00A452A8" w:rsidP="00E509DE">
            <w:pPr>
              <w:pStyle w:val="aff6"/>
              <w:rPr>
                <w:rFonts w:ascii="Times New Roman"/>
                <w:szCs w:val="21"/>
              </w:rPr>
            </w:pPr>
            <w:r w:rsidRPr="00E509DE">
              <w:rPr>
                <w:rFonts w:ascii="Times New Roman"/>
                <w:szCs w:val="21"/>
              </w:rPr>
              <w:t>b.</w:t>
            </w:r>
            <w:r w:rsidRPr="00E509DE">
              <w:rPr>
                <w:rFonts w:ascii="Times New Roman"/>
                <w:szCs w:val="21"/>
              </w:rPr>
              <w:t>圆度为正负偏差绝对值之和。</w:t>
            </w:r>
          </w:p>
          <w:p w14:paraId="3D2C5795" w14:textId="77777777" w:rsidR="00A452A8" w:rsidRPr="00E509DE" w:rsidRDefault="00A452A8" w:rsidP="00E509DE">
            <w:pPr>
              <w:pStyle w:val="aff6"/>
              <w:rPr>
                <w:rFonts w:ascii="Times New Roman"/>
                <w:szCs w:val="21"/>
              </w:rPr>
            </w:pPr>
            <w:r w:rsidRPr="00E509DE">
              <w:rPr>
                <w:rFonts w:ascii="Times New Roman"/>
                <w:szCs w:val="21"/>
              </w:rPr>
              <w:t>c.</w:t>
            </w:r>
            <w:r w:rsidRPr="00E509DE">
              <w:rPr>
                <w:rFonts w:ascii="Times New Roman"/>
                <w:szCs w:val="21"/>
              </w:rPr>
              <w:t>当需要增加管件壁厚以满足</w:t>
            </w:r>
            <w:r w:rsidRPr="00E509DE">
              <w:rPr>
                <w:rFonts w:ascii="Times New Roman"/>
                <w:szCs w:val="21"/>
              </w:rPr>
              <w:t>4.2</w:t>
            </w:r>
            <w:r w:rsidRPr="00E509DE">
              <w:rPr>
                <w:rFonts w:ascii="Times New Roman"/>
                <w:szCs w:val="21"/>
              </w:rPr>
              <w:t>的设计要求时，该公差不适用与成形管件的局部区域。</w:t>
            </w:r>
          </w:p>
          <w:p w14:paraId="6928B57C" w14:textId="77777777" w:rsidR="00A452A8" w:rsidRPr="00E509DE" w:rsidRDefault="00A452A8" w:rsidP="00E509DE">
            <w:pPr>
              <w:pStyle w:val="aff6"/>
              <w:rPr>
                <w:rFonts w:ascii="Times New Roman"/>
                <w:szCs w:val="21"/>
              </w:rPr>
            </w:pPr>
            <w:r w:rsidRPr="00E509DE">
              <w:rPr>
                <w:rFonts w:ascii="Times New Roman"/>
                <w:szCs w:val="21"/>
              </w:rPr>
              <w:t>d.</w:t>
            </w:r>
            <w:r w:rsidRPr="00E509DE">
              <w:rPr>
                <w:rFonts w:ascii="Times New Roman"/>
                <w:szCs w:val="21"/>
              </w:rPr>
              <w:t>除非采购方另有规定，这些公差适用于公称内径等于公称外径减去两倍公称壁厚的场合。</w:t>
            </w:r>
          </w:p>
        </w:tc>
      </w:tr>
    </w:tbl>
    <w:p w14:paraId="4CBDE405" w14:textId="77777777" w:rsidR="00A452A8" w:rsidRPr="00E509DE" w:rsidRDefault="00A452A8" w:rsidP="00A452A8">
      <w:pPr>
        <w:pStyle w:val="a6"/>
        <w:spacing w:before="156" w:after="156"/>
        <w:rPr>
          <w:rFonts w:ascii="Times New Roman" w:eastAsia="宋体"/>
        </w:rPr>
      </w:pPr>
      <w:r w:rsidRPr="00E509DE">
        <w:rPr>
          <w:rFonts w:ascii="Times New Roman" w:eastAsia="宋体"/>
        </w:rPr>
        <w:t>除非合同另有规定，管件端部壁厚应不小于公称壁厚的</w:t>
      </w:r>
      <w:r w:rsidRPr="00E509DE">
        <w:rPr>
          <w:rFonts w:ascii="Times New Roman" w:eastAsia="宋体"/>
        </w:rPr>
        <w:t>87.5%</w:t>
      </w:r>
      <w:r w:rsidRPr="00E509DE">
        <w:rPr>
          <w:rFonts w:ascii="Times New Roman" w:eastAsia="宋体"/>
        </w:rPr>
        <w:t>。</w:t>
      </w:r>
    </w:p>
    <w:p w14:paraId="2BE173BA" w14:textId="77777777" w:rsidR="00A452A8" w:rsidRPr="00E509DE" w:rsidRDefault="00A452A8" w:rsidP="00A452A8">
      <w:pPr>
        <w:pStyle w:val="a6"/>
        <w:spacing w:before="156" w:after="156"/>
        <w:rPr>
          <w:rFonts w:ascii="Times New Roman" w:eastAsia="宋体"/>
        </w:rPr>
      </w:pPr>
      <w:r w:rsidRPr="00E509DE">
        <w:rPr>
          <w:rFonts w:ascii="Times New Roman" w:eastAsia="宋体"/>
        </w:rPr>
        <w:t>对端部坡口的内外径、壁厚公差等另有要求时，由供需双方协商确定。</w:t>
      </w:r>
    </w:p>
    <w:p w14:paraId="03216D3B" w14:textId="77777777" w:rsidR="00A452A8" w:rsidRPr="00E509DE" w:rsidRDefault="00A452A8" w:rsidP="00A452A8">
      <w:pPr>
        <w:pStyle w:val="a6"/>
        <w:spacing w:before="156" w:after="156"/>
        <w:rPr>
          <w:rFonts w:ascii="Times New Roman" w:eastAsia="宋体"/>
        </w:rPr>
      </w:pPr>
      <w:r w:rsidRPr="00E509DE">
        <w:rPr>
          <w:rFonts w:ascii="Times New Roman" w:eastAsia="宋体"/>
        </w:rPr>
        <w:t>因管件表面局部缺陷需要进行修磨时，允许孤立的不连续的局部减薄，剩余壁厚不小于公称壁厚的</w:t>
      </w:r>
      <w:r w:rsidRPr="00E509DE">
        <w:rPr>
          <w:rFonts w:ascii="Times New Roman" w:eastAsia="宋体"/>
        </w:rPr>
        <w:t>87.5%</w:t>
      </w:r>
      <w:r w:rsidRPr="00E509DE">
        <w:rPr>
          <w:rFonts w:ascii="Times New Roman" w:eastAsia="宋体"/>
        </w:rPr>
        <w:t>。但此壁厚公差要求不适用于需要加强的区域。</w:t>
      </w:r>
    </w:p>
    <w:p w14:paraId="34682EED" w14:textId="77777777" w:rsidR="00A452A8" w:rsidRPr="00C07236" w:rsidRDefault="00A452A8" w:rsidP="00A452A8">
      <w:pPr>
        <w:pStyle w:val="aff6"/>
      </w:pPr>
    </w:p>
    <w:p w14:paraId="1BDD004F" w14:textId="77777777" w:rsidR="00A452A8" w:rsidRPr="002E1F9D" w:rsidRDefault="00A452A8" w:rsidP="00A452A8">
      <w:pPr>
        <w:pStyle w:val="a4"/>
        <w:rPr>
          <w:rFonts w:ascii="Times New Roman"/>
          <w:szCs w:val="22"/>
        </w:rPr>
      </w:pPr>
      <w:r w:rsidRPr="002E1F9D">
        <w:rPr>
          <w:rFonts w:ascii="Times New Roman" w:hint="eastAsia"/>
          <w:szCs w:val="22"/>
        </w:rPr>
        <w:t>表面轮廓</w:t>
      </w:r>
    </w:p>
    <w:p w14:paraId="0861A8C0" w14:textId="77777777" w:rsidR="00A452A8" w:rsidRPr="00E509DE" w:rsidRDefault="00A452A8" w:rsidP="00A452A8">
      <w:pPr>
        <w:pStyle w:val="aff6"/>
        <w:rPr>
          <w:rFonts w:ascii="Times New Roman"/>
        </w:rPr>
      </w:pPr>
      <w:r w:rsidRPr="00E509DE">
        <w:rPr>
          <w:rFonts w:ascii="Times New Roman"/>
        </w:rPr>
        <w:t>当管件上的相邻开口不在平行平面上时，管件外表面应由渐进圆弧或圆角相连接，圆弧或圆角可终止于相切处。除直接由自由锻锻件制作的管件外，管件的外表面均应圆滑过渡、无棱角或塌陷。</w:t>
      </w:r>
    </w:p>
    <w:p w14:paraId="25937D42" w14:textId="77777777" w:rsidR="00A452A8" w:rsidRPr="00E509DE" w:rsidRDefault="00A452A8" w:rsidP="00A452A8">
      <w:pPr>
        <w:pStyle w:val="aff6"/>
        <w:rPr>
          <w:rFonts w:ascii="Times New Roman"/>
        </w:rPr>
      </w:pPr>
      <w:r w:rsidRPr="00E509DE">
        <w:rPr>
          <w:rFonts w:ascii="Times New Roman"/>
        </w:rPr>
        <w:t>采用锻件直接制造的特殊尺寸、形状和公差的管件，按采购方与制造商协议供货。</w:t>
      </w:r>
    </w:p>
    <w:p w14:paraId="26390699" w14:textId="77777777" w:rsidR="00A452A8" w:rsidRDefault="00A452A8" w:rsidP="00A452A8">
      <w:pPr>
        <w:pStyle w:val="a4"/>
      </w:pPr>
      <w:r>
        <w:rPr>
          <w:rFonts w:hint="eastAsia"/>
        </w:rPr>
        <w:t>端部坡口</w:t>
      </w:r>
    </w:p>
    <w:p w14:paraId="74BEE934" w14:textId="77777777" w:rsidR="00A452A8" w:rsidRPr="00E509DE" w:rsidRDefault="00A452A8" w:rsidP="00A452A8">
      <w:pPr>
        <w:pStyle w:val="aff6"/>
        <w:rPr>
          <w:rFonts w:ascii="Times New Roman"/>
        </w:rPr>
      </w:pPr>
      <w:r w:rsidRPr="00E509DE">
        <w:rPr>
          <w:rFonts w:ascii="Times New Roman"/>
        </w:rPr>
        <w:t>坡口应满足附录</w:t>
      </w:r>
      <w:r w:rsidRPr="00E509DE">
        <w:rPr>
          <w:rFonts w:ascii="Times New Roman"/>
        </w:rPr>
        <w:t>C</w:t>
      </w:r>
      <w:r w:rsidRPr="00E509DE">
        <w:rPr>
          <w:rFonts w:ascii="Times New Roman"/>
        </w:rPr>
        <w:t>的相关要求。</w:t>
      </w:r>
    </w:p>
    <w:p w14:paraId="5B0576FC" w14:textId="77777777" w:rsidR="00A452A8" w:rsidRDefault="00A452A8" w:rsidP="00A452A8">
      <w:pPr>
        <w:pStyle w:val="a4"/>
      </w:pPr>
      <w:r>
        <w:rPr>
          <w:rFonts w:hint="eastAsia"/>
        </w:rPr>
        <w:t>标志</w:t>
      </w:r>
    </w:p>
    <w:p w14:paraId="7BB28E90" w14:textId="77777777" w:rsidR="00A452A8" w:rsidRDefault="00A452A8" w:rsidP="00A452A8">
      <w:pPr>
        <w:pStyle w:val="a5"/>
        <w:outlineLvl w:val="9"/>
      </w:pPr>
      <w:r>
        <w:rPr>
          <w:rFonts w:hint="eastAsia"/>
        </w:rPr>
        <w:t>管件的标志方法</w:t>
      </w:r>
    </w:p>
    <w:p w14:paraId="0C143588" w14:textId="77777777" w:rsidR="00A452A8" w:rsidRPr="00E509DE" w:rsidRDefault="00A452A8" w:rsidP="00A452A8">
      <w:pPr>
        <w:pStyle w:val="aff6"/>
        <w:rPr>
          <w:rFonts w:ascii="Times New Roman"/>
        </w:rPr>
      </w:pPr>
      <w:r w:rsidRPr="00E509DE">
        <w:rPr>
          <w:rFonts w:ascii="Times New Roman"/>
        </w:rPr>
        <w:t>管件应作永久性标志。如果使用钢印标志，应注意钢印不要过深或太尖而造成裂纹或使管件壁厚减少到小于允许的最小壁厚。</w:t>
      </w:r>
    </w:p>
    <w:p w14:paraId="7E5668C3" w14:textId="77777777" w:rsidR="00A452A8" w:rsidRPr="00FD5C3F" w:rsidRDefault="00A452A8" w:rsidP="00A452A8">
      <w:pPr>
        <w:pStyle w:val="a5"/>
        <w:outlineLvl w:val="9"/>
        <w:rPr>
          <w:rFonts w:hAnsi="黑体" w:hint="eastAsia"/>
        </w:rPr>
      </w:pPr>
      <w:r w:rsidRPr="00FD5C3F">
        <w:rPr>
          <w:rFonts w:hAnsi="黑体" w:hint="eastAsia"/>
        </w:rPr>
        <w:t>管件的标志位置</w:t>
      </w:r>
    </w:p>
    <w:p w14:paraId="53FDF02F" w14:textId="77777777" w:rsidR="00A452A8" w:rsidRPr="00E509DE" w:rsidRDefault="00A452A8" w:rsidP="00A452A8">
      <w:pPr>
        <w:pStyle w:val="aff6"/>
        <w:rPr>
          <w:rFonts w:ascii="Times New Roman"/>
        </w:rPr>
      </w:pPr>
      <w:r w:rsidRPr="00E509DE">
        <w:rPr>
          <w:rFonts w:ascii="Times New Roman"/>
        </w:rPr>
        <w:t>只要管件尺寸许可，都应在管件上直接标志。无论何种标志方法，标志均应在管件易于观察的位置进行。使用钢印标志时应避开高应力区。</w:t>
      </w:r>
    </w:p>
    <w:p w14:paraId="4FF411EA" w14:textId="77777777" w:rsidR="00A452A8" w:rsidRPr="00FD5C3F" w:rsidRDefault="00A452A8" w:rsidP="00A452A8">
      <w:pPr>
        <w:pStyle w:val="a5"/>
        <w:outlineLvl w:val="9"/>
        <w:rPr>
          <w:rFonts w:hAnsi="黑体" w:hint="eastAsia"/>
        </w:rPr>
      </w:pPr>
      <w:r w:rsidRPr="00FD5C3F">
        <w:rPr>
          <w:rFonts w:hAnsi="黑体" w:hint="eastAsia"/>
        </w:rPr>
        <w:t>标志内容</w:t>
      </w:r>
    </w:p>
    <w:p w14:paraId="61602BDA" w14:textId="77777777" w:rsidR="00A452A8" w:rsidRPr="00E509DE" w:rsidRDefault="00A452A8" w:rsidP="00A452A8">
      <w:pPr>
        <w:pStyle w:val="aff6"/>
        <w:rPr>
          <w:rFonts w:ascii="Times New Roman"/>
        </w:rPr>
      </w:pPr>
      <w:r w:rsidRPr="00E509DE">
        <w:rPr>
          <w:rFonts w:ascii="Times New Roman"/>
        </w:rPr>
        <w:t>管件的标志应包含以下内容：</w:t>
      </w:r>
    </w:p>
    <w:p w14:paraId="417F2EF9" w14:textId="77777777" w:rsidR="00A452A8" w:rsidRPr="00E509DE" w:rsidRDefault="00A452A8" w:rsidP="00A452A8">
      <w:pPr>
        <w:pStyle w:val="aff6"/>
        <w:ind w:firstLineChars="0"/>
        <w:rPr>
          <w:rFonts w:ascii="Times New Roman"/>
        </w:rPr>
      </w:pPr>
      <w:r w:rsidRPr="00E509DE">
        <w:rPr>
          <w:rFonts w:ascii="Times New Roman"/>
        </w:rPr>
        <w:t xml:space="preserve">a) </w:t>
      </w:r>
      <w:r w:rsidRPr="00E509DE">
        <w:rPr>
          <w:rFonts w:ascii="Times New Roman"/>
        </w:rPr>
        <w:t>制造商名称或商标；</w:t>
      </w:r>
    </w:p>
    <w:p w14:paraId="4739EC0F" w14:textId="77777777" w:rsidR="00A452A8" w:rsidRPr="00E509DE" w:rsidRDefault="00A452A8" w:rsidP="00A452A8">
      <w:pPr>
        <w:pStyle w:val="aff6"/>
        <w:ind w:firstLineChars="0"/>
        <w:rPr>
          <w:rFonts w:ascii="Times New Roman"/>
        </w:rPr>
      </w:pPr>
      <w:r w:rsidRPr="00E509DE">
        <w:rPr>
          <w:rFonts w:ascii="Times New Roman"/>
        </w:rPr>
        <w:t xml:space="preserve">b) </w:t>
      </w:r>
      <w:r w:rsidRPr="00E509DE">
        <w:rPr>
          <w:rFonts w:ascii="Times New Roman"/>
        </w:rPr>
        <w:t>材料牌号；</w:t>
      </w:r>
    </w:p>
    <w:p w14:paraId="1421E0FB" w14:textId="77777777" w:rsidR="00A452A8" w:rsidRPr="00E509DE" w:rsidRDefault="00A452A8" w:rsidP="00A452A8">
      <w:pPr>
        <w:pStyle w:val="aff6"/>
        <w:ind w:firstLineChars="0"/>
        <w:rPr>
          <w:rFonts w:ascii="Times New Roman"/>
        </w:rPr>
      </w:pPr>
      <w:r w:rsidRPr="00E509DE">
        <w:rPr>
          <w:rFonts w:ascii="Times New Roman"/>
        </w:rPr>
        <w:t xml:space="preserve">c) </w:t>
      </w:r>
      <w:r w:rsidRPr="00E509DE">
        <w:rPr>
          <w:rFonts w:ascii="Times New Roman"/>
        </w:rPr>
        <w:t>公称尺寸；</w:t>
      </w:r>
    </w:p>
    <w:p w14:paraId="72C0B561" w14:textId="77777777" w:rsidR="00A452A8" w:rsidRPr="00E509DE" w:rsidRDefault="00A452A8" w:rsidP="00A452A8">
      <w:pPr>
        <w:pStyle w:val="aff6"/>
        <w:ind w:firstLineChars="0"/>
        <w:rPr>
          <w:rFonts w:ascii="Times New Roman"/>
        </w:rPr>
      </w:pPr>
      <w:r w:rsidRPr="00E509DE">
        <w:rPr>
          <w:rFonts w:ascii="Times New Roman"/>
        </w:rPr>
        <w:t xml:space="preserve">d) </w:t>
      </w:r>
      <w:r w:rsidRPr="00E509DE">
        <w:rPr>
          <w:rFonts w:ascii="Times New Roman"/>
        </w:rPr>
        <w:t>公称壁厚或指定的壁厚值；</w:t>
      </w:r>
    </w:p>
    <w:p w14:paraId="65FB2CEB" w14:textId="77777777" w:rsidR="00A452A8" w:rsidRPr="00E509DE" w:rsidRDefault="00A452A8" w:rsidP="00A452A8">
      <w:pPr>
        <w:pStyle w:val="aff6"/>
        <w:ind w:firstLineChars="0"/>
        <w:rPr>
          <w:rFonts w:ascii="Times New Roman"/>
        </w:rPr>
      </w:pPr>
      <w:r w:rsidRPr="00E509DE">
        <w:rPr>
          <w:rFonts w:ascii="Times New Roman"/>
        </w:rPr>
        <w:t xml:space="preserve">e) </w:t>
      </w:r>
      <w:r w:rsidRPr="00E509DE">
        <w:rPr>
          <w:rFonts w:ascii="Times New Roman"/>
        </w:rPr>
        <w:t>产品编号或原材料；</w:t>
      </w:r>
    </w:p>
    <w:p w14:paraId="6FF715C0" w14:textId="77777777" w:rsidR="00A452A8" w:rsidRPr="00E509DE" w:rsidRDefault="00A452A8" w:rsidP="00A452A8">
      <w:pPr>
        <w:pStyle w:val="aff6"/>
        <w:ind w:firstLineChars="0"/>
        <w:rPr>
          <w:rFonts w:ascii="Times New Roman"/>
        </w:rPr>
      </w:pPr>
      <w:r w:rsidRPr="00E509DE">
        <w:rPr>
          <w:rFonts w:ascii="Times New Roman"/>
        </w:rPr>
        <w:t xml:space="preserve">f) </w:t>
      </w:r>
      <w:r w:rsidRPr="00E509DE">
        <w:rPr>
          <w:rFonts w:ascii="Times New Roman"/>
        </w:rPr>
        <w:t>产品代号；</w:t>
      </w:r>
    </w:p>
    <w:p w14:paraId="750A538B" w14:textId="77777777" w:rsidR="00A452A8" w:rsidRPr="00E509DE" w:rsidRDefault="003C42D3" w:rsidP="00A452A8">
      <w:pPr>
        <w:pStyle w:val="aff6"/>
        <w:ind w:firstLineChars="0"/>
        <w:rPr>
          <w:rFonts w:ascii="Times New Roman"/>
        </w:rPr>
      </w:pPr>
      <w:r>
        <w:rPr>
          <w:rFonts w:ascii="Times New Roman"/>
        </w:rPr>
        <w:t>g</w:t>
      </w:r>
      <w:r w:rsidR="00A452A8" w:rsidRPr="00E509DE">
        <w:rPr>
          <w:rFonts w:ascii="Times New Roman"/>
        </w:rPr>
        <w:t xml:space="preserve">) </w:t>
      </w:r>
      <w:r w:rsidR="00A452A8" w:rsidRPr="00E509DE">
        <w:rPr>
          <w:rFonts w:ascii="Times New Roman"/>
        </w:rPr>
        <w:t>合同要求的其他标志内容。</w:t>
      </w:r>
    </w:p>
    <w:p w14:paraId="2833F1CF" w14:textId="77777777" w:rsidR="00A452A8" w:rsidRPr="00FD5C3F" w:rsidRDefault="00A452A8" w:rsidP="00A452A8">
      <w:pPr>
        <w:pStyle w:val="a5"/>
        <w:outlineLvl w:val="9"/>
        <w:rPr>
          <w:rFonts w:hAnsi="黑体" w:hint="eastAsia"/>
        </w:rPr>
      </w:pPr>
      <w:r w:rsidRPr="00FD5C3F">
        <w:rPr>
          <w:rFonts w:hAnsi="黑体" w:hint="eastAsia"/>
        </w:rPr>
        <w:t>例外</w:t>
      </w:r>
    </w:p>
    <w:p w14:paraId="6BD064D8" w14:textId="77777777" w:rsidR="00A452A8" w:rsidRPr="00E509DE" w:rsidRDefault="00A452A8" w:rsidP="00A452A8">
      <w:pPr>
        <w:pStyle w:val="affff3"/>
        <w:rPr>
          <w:rFonts w:ascii="Times New Roman"/>
        </w:rPr>
      </w:pPr>
      <w:r w:rsidRPr="00E509DE">
        <w:rPr>
          <w:rFonts w:ascii="Times New Roman"/>
        </w:rPr>
        <w:t>当管件的尺寸无法进行完整标志时，可按</w:t>
      </w:r>
      <w:r w:rsidRPr="00E509DE">
        <w:rPr>
          <w:rFonts w:ascii="Times New Roman"/>
        </w:rPr>
        <w:t>8.3</w:t>
      </w:r>
      <w:r w:rsidRPr="00E509DE">
        <w:rPr>
          <w:rFonts w:ascii="Times New Roman"/>
        </w:rPr>
        <w:t>所述顺序逆向省略标志或采用标签标志。</w:t>
      </w:r>
    </w:p>
    <w:p w14:paraId="34B999B9" w14:textId="77777777" w:rsidR="00A452A8" w:rsidRPr="00FD5C3F" w:rsidRDefault="00A452A8" w:rsidP="00A452A8">
      <w:pPr>
        <w:pStyle w:val="a4"/>
        <w:rPr>
          <w:rFonts w:hAnsi="黑体" w:hint="eastAsia"/>
        </w:rPr>
      </w:pPr>
      <w:r w:rsidRPr="00FD5C3F">
        <w:rPr>
          <w:rFonts w:hAnsi="黑体" w:hint="eastAsia"/>
        </w:rPr>
        <w:t>产品质量合格证明书</w:t>
      </w:r>
    </w:p>
    <w:p w14:paraId="4F4B0D5F" w14:textId="77777777" w:rsidR="00A452A8" w:rsidRPr="00E509DE" w:rsidRDefault="00A452A8" w:rsidP="00DE04B6">
      <w:pPr>
        <w:pStyle w:val="aff6"/>
        <w:rPr>
          <w:rFonts w:ascii="Times New Roman"/>
        </w:rPr>
      </w:pPr>
      <w:r w:rsidRPr="00E509DE">
        <w:rPr>
          <w:rFonts w:ascii="Times New Roman"/>
        </w:rPr>
        <w:t>根据合同或订单要求，制造商应提供材料是按产品标准进行制造和检验的证明，并符合</w:t>
      </w:r>
      <w:r w:rsidRPr="00E509DE">
        <w:rPr>
          <w:rFonts w:ascii="Times New Roman"/>
        </w:rPr>
        <w:t>GB/T 13401</w:t>
      </w:r>
      <w:r w:rsidRPr="00E509DE">
        <w:rPr>
          <w:rFonts w:ascii="Times New Roman"/>
        </w:rPr>
        <w:t>的相关规定。</w:t>
      </w:r>
    </w:p>
    <w:p w14:paraId="0D4CD413" w14:textId="77777777" w:rsidR="00480EE2" w:rsidRDefault="00480EE2" w:rsidP="00480EE2">
      <w:pPr>
        <w:pStyle w:val="aa"/>
      </w:pPr>
    </w:p>
    <w:p w14:paraId="57709938" w14:textId="77777777" w:rsidR="00480EE2" w:rsidRDefault="00480EE2" w:rsidP="00480EE2">
      <w:pPr>
        <w:pStyle w:val="af5"/>
      </w:pPr>
    </w:p>
    <w:p w14:paraId="15B2DBA7" w14:textId="77777777" w:rsidR="00480EE2" w:rsidRDefault="00480EE2" w:rsidP="00FA5DE2">
      <w:pPr>
        <w:pStyle w:val="af8"/>
      </w:pPr>
      <w:r>
        <w:br/>
      </w:r>
      <w:bookmarkStart w:id="31" w:name="_Toc46228658"/>
      <w:r>
        <w:rPr>
          <w:rFonts w:hint="eastAsia"/>
        </w:rPr>
        <w:t>（规范性附录）</w:t>
      </w:r>
      <w:r>
        <w:br/>
      </w:r>
      <w:bookmarkEnd w:id="31"/>
      <w:r w:rsidR="00FA5DE2" w:rsidRPr="00FA5DE2">
        <w:rPr>
          <w:rFonts w:hint="eastAsia"/>
        </w:rPr>
        <w:t>设计验证试验</w:t>
      </w:r>
    </w:p>
    <w:p w14:paraId="09A15523" w14:textId="77777777" w:rsidR="00FA5DE2" w:rsidRPr="00FD5C3F" w:rsidRDefault="00FA5DE2" w:rsidP="00FA5DE2">
      <w:pPr>
        <w:pStyle w:val="af9"/>
        <w:tabs>
          <w:tab w:val="clear" w:pos="360"/>
        </w:tabs>
        <w:spacing w:before="312" w:after="312"/>
        <w:rPr>
          <w:rFonts w:hAnsi="黑体" w:hint="eastAsia"/>
        </w:rPr>
      </w:pPr>
      <w:r w:rsidRPr="00FD5C3F">
        <w:rPr>
          <w:rFonts w:hAnsi="黑体" w:hint="eastAsia"/>
        </w:rPr>
        <w:t>要求做的试验</w:t>
      </w:r>
    </w:p>
    <w:p w14:paraId="0D4BCD6D" w14:textId="77777777" w:rsidR="00FA5DE2" w:rsidRPr="00E509DE" w:rsidRDefault="00FA5DE2" w:rsidP="00FA5DE2">
      <w:pPr>
        <w:pStyle w:val="aff6"/>
        <w:rPr>
          <w:rFonts w:ascii="Times New Roman"/>
        </w:rPr>
      </w:pPr>
      <w:r w:rsidRPr="00E509DE">
        <w:rPr>
          <w:rFonts w:ascii="Times New Roman"/>
        </w:rPr>
        <w:t>当制造商采用验证试验方法对管件的设计进行鉴定时，应按本附录的规定进行验证试验。试验应按</w:t>
      </w:r>
      <w:r w:rsidRPr="00E509DE">
        <w:rPr>
          <w:rFonts w:ascii="Times New Roman"/>
        </w:rPr>
        <w:t>A.3</w:t>
      </w:r>
      <w:r w:rsidRPr="00E509DE">
        <w:rPr>
          <w:rFonts w:ascii="Times New Roman"/>
        </w:rPr>
        <w:t>规定的管件及其与之连接的管道计算爆破压力进行。</w:t>
      </w:r>
    </w:p>
    <w:p w14:paraId="30147A6F" w14:textId="77777777" w:rsidR="00FA5DE2" w:rsidRPr="00FD5C3F" w:rsidRDefault="00FA5DE2" w:rsidP="00FA5DE2">
      <w:pPr>
        <w:pStyle w:val="af9"/>
        <w:tabs>
          <w:tab w:val="clear" w:pos="360"/>
        </w:tabs>
        <w:spacing w:before="312" w:after="312"/>
        <w:rPr>
          <w:rFonts w:hAnsi="黑体" w:hint="eastAsia"/>
        </w:rPr>
      </w:pPr>
      <w:r w:rsidRPr="00FD5C3F">
        <w:rPr>
          <w:rFonts w:hAnsi="黑体" w:hint="eastAsia"/>
        </w:rPr>
        <w:t>试验组装件</w:t>
      </w:r>
    </w:p>
    <w:p w14:paraId="1CA9B1C5" w14:textId="77777777" w:rsidR="00FA5DE2" w:rsidRPr="00FD5C3F" w:rsidRDefault="00FA5DE2" w:rsidP="00FA5DE2">
      <w:pPr>
        <w:pStyle w:val="afa"/>
        <w:tabs>
          <w:tab w:val="clear" w:pos="360"/>
        </w:tabs>
        <w:spacing w:before="156" w:after="156"/>
        <w:rPr>
          <w:rFonts w:hAnsi="黑体" w:hint="eastAsia"/>
        </w:rPr>
      </w:pPr>
      <w:r w:rsidRPr="00FD5C3F">
        <w:rPr>
          <w:rFonts w:hAnsi="黑体" w:hint="eastAsia"/>
        </w:rPr>
        <w:t>样品部件</w:t>
      </w:r>
    </w:p>
    <w:p w14:paraId="351583F2" w14:textId="77777777" w:rsidR="00FA5DE2" w:rsidRPr="00E509DE" w:rsidRDefault="00FA5DE2" w:rsidP="00FA5DE2">
      <w:pPr>
        <w:pStyle w:val="aff6"/>
        <w:rPr>
          <w:rFonts w:ascii="Times New Roman"/>
        </w:rPr>
      </w:pPr>
      <w:r w:rsidRPr="00E509DE">
        <w:rPr>
          <w:rFonts w:ascii="Times New Roman" w:hint="eastAsia"/>
        </w:rPr>
        <w:t>试验管件应从具有相同基本设计形状和制造方法的管件中选择，并按</w:t>
      </w:r>
      <w:r w:rsidRPr="00E509DE">
        <w:rPr>
          <w:rFonts w:ascii="Times New Roman" w:hint="eastAsia"/>
        </w:rPr>
        <w:t>GB/T 13401</w:t>
      </w:r>
      <w:r w:rsidRPr="00E509DE">
        <w:rPr>
          <w:rFonts w:ascii="Times New Roman" w:hint="eastAsia"/>
        </w:rPr>
        <w:t>的规定要求验明材料、炉批号，包括热处理。试验管件应经过尺寸检查，并符合于本标准。</w:t>
      </w:r>
    </w:p>
    <w:p w14:paraId="1573A94B" w14:textId="77777777" w:rsidR="00FA5DE2" w:rsidRPr="00FD5C3F" w:rsidRDefault="00FA5DE2" w:rsidP="00FA5DE2">
      <w:pPr>
        <w:pStyle w:val="afa"/>
        <w:tabs>
          <w:tab w:val="clear" w:pos="360"/>
        </w:tabs>
        <w:spacing w:before="156" w:after="156"/>
        <w:rPr>
          <w:rFonts w:hAnsi="黑体" w:hint="eastAsia"/>
        </w:rPr>
      </w:pPr>
      <w:r w:rsidRPr="00FD5C3F">
        <w:rPr>
          <w:rFonts w:hAnsi="黑体" w:hint="eastAsia"/>
        </w:rPr>
        <w:t>其他部件</w:t>
      </w:r>
    </w:p>
    <w:p w14:paraId="11325593" w14:textId="77777777" w:rsidR="00FA5DE2" w:rsidRPr="00E509DE" w:rsidRDefault="00FA5DE2" w:rsidP="00FA5DE2">
      <w:pPr>
        <w:pStyle w:val="aff6"/>
        <w:rPr>
          <w:rFonts w:ascii="Times New Roman"/>
        </w:rPr>
      </w:pPr>
      <w:r w:rsidRPr="00E509DE">
        <w:rPr>
          <w:rFonts w:ascii="Times New Roman" w:hint="eastAsia"/>
        </w:rPr>
        <w:t>应将计算爆破压力至少与</w:t>
      </w:r>
      <w:r w:rsidRPr="00E509DE">
        <w:rPr>
          <w:rFonts w:ascii="Times New Roman" w:hint="eastAsia"/>
        </w:rPr>
        <w:t>A.3</w:t>
      </w:r>
      <w:r w:rsidRPr="00E509DE">
        <w:rPr>
          <w:rFonts w:ascii="Times New Roman" w:hint="eastAsia"/>
        </w:rPr>
        <w:t>计算得出的验证试验压力同样大小的等径无缝管或焊接管管段焊接到待试验管件的各端。管段可以比管件标识的公称壁厚厚，但不应超过管件标识壁厚的</w:t>
      </w:r>
      <w:r w:rsidRPr="00E509DE">
        <w:rPr>
          <w:rFonts w:ascii="Times New Roman" w:hint="eastAsia"/>
        </w:rPr>
        <w:t>1.5</w:t>
      </w:r>
      <w:r w:rsidRPr="00E509DE">
        <w:rPr>
          <w:rFonts w:ascii="Times New Roman" w:hint="eastAsia"/>
        </w:rPr>
        <w:t>倍。任何内圆错边大于</w:t>
      </w:r>
      <w:r w:rsidRPr="00E509DE">
        <w:rPr>
          <w:rFonts w:ascii="Times New Roman" w:hint="eastAsia"/>
        </w:rPr>
        <w:t>1.5mm</w:t>
      </w:r>
      <w:r w:rsidRPr="00E509DE">
        <w:rPr>
          <w:rFonts w:ascii="Times New Roman" w:hint="eastAsia"/>
        </w:rPr>
        <w:t>时，应采用斜度不大于</w:t>
      </w:r>
      <w:r w:rsidRPr="00E509DE">
        <w:rPr>
          <w:rFonts w:ascii="Times New Roman" w:hint="eastAsia"/>
        </w:rPr>
        <w:t>1:3</w:t>
      </w:r>
      <w:r w:rsidRPr="00E509DE">
        <w:rPr>
          <w:rFonts w:ascii="Times New Roman" w:hint="eastAsia"/>
        </w:rPr>
        <w:t>的内镗锥孔减小其内错边。管段的截取长度应如下：</w:t>
      </w:r>
    </w:p>
    <w:p w14:paraId="5309AC23" w14:textId="77777777" w:rsidR="00FA5DE2" w:rsidRPr="00E509DE" w:rsidRDefault="00FA5DE2" w:rsidP="00DE04B6">
      <w:pPr>
        <w:pStyle w:val="aff6"/>
        <w:rPr>
          <w:rFonts w:ascii="Times New Roman"/>
        </w:rPr>
      </w:pPr>
      <w:r w:rsidRPr="00E509DE">
        <w:rPr>
          <w:rFonts w:ascii="Times New Roman" w:hint="eastAsia"/>
        </w:rPr>
        <w:t>a)</w:t>
      </w:r>
      <w:r w:rsidRPr="00E509DE">
        <w:rPr>
          <w:rFonts w:ascii="Times New Roman"/>
        </w:rPr>
        <w:t xml:space="preserve"> </w:t>
      </w:r>
      <w:r w:rsidRPr="00E509DE">
        <w:rPr>
          <w:rFonts w:ascii="Times New Roman" w:hint="eastAsia"/>
        </w:rPr>
        <w:t>对于</w:t>
      </w:r>
      <w:r w:rsidRPr="00E509DE">
        <w:rPr>
          <w:rFonts w:ascii="Times New Roman" w:hint="eastAsia"/>
        </w:rPr>
        <w:t>DN350(NPS14)</w:t>
      </w:r>
      <w:r w:rsidRPr="00E509DE">
        <w:rPr>
          <w:rFonts w:ascii="Times New Roman" w:hint="eastAsia"/>
        </w:rPr>
        <w:t>及以下的管件，管子的最小长度应为一个管子外径。</w:t>
      </w:r>
    </w:p>
    <w:p w14:paraId="351D9C59" w14:textId="77777777" w:rsidR="00FA5DE2" w:rsidRPr="00E509DE" w:rsidRDefault="00FA5DE2" w:rsidP="00DE04B6">
      <w:pPr>
        <w:pStyle w:val="aff6"/>
        <w:rPr>
          <w:rFonts w:ascii="Times New Roman"/>
        </w:rPr>
      </w:pPr>
      <w:r w:rsidRPr="00E509DE">
        <w:rPr>
          <w:rFonts w:ascii="Times New Roman" w:hint="eastAsia"/>
        </w:rPr>
        <w:t xml:space="preserve">b) </w:t>
      </w:r>
      <w:r w:rsidRPr="00E509DE">
        <w:rPr>
          <w:rFonts w:ascii="Times New Roman" w:hint="eastAsia"/>
        </w:rPr>
        <w:t>对于大于</w:t>
      </w:r>
      <w:r w:rsidRPr="00E509DE">
        <w:rPr>
          <w:rFonts w:ascii="Times New Roman" w:hint="eastAsia"/>
        </w:rPr>
        <w:t>DN350(NPS14)</w:t>
      </w:r>
      <w:r w:rsidRPr="00E509DE">
        <w:rPr>
          <w:rFonts w:ascii="Times New Roman" w:hint="eastAsia"/>
        </w:rPr>
        <w:t>的管件，管子的最小长度应为管子外径的一半。</w:t>
      </w:r>
    </w:p>
    <w:p w14:paraId="4C03CFCF" w14:textId="77777777" w:rsidR="00FA5DE2" w:rsidRPr="00FD5C3F" w:rsidRDefault="00FA5DE2" w:rsidP="00FA5DE2">
      <w:pPr>
        <w:pStyle w:val="af9"/>
        <w:tabs>
          <w:tab w:val="clear" w:pos="360"/>
        </w:tabs>
        <w:spacing w:before="312" w:after="312"/>
        <w:rPr>
          <w:rFonts w:hAnsi="黑体" w:hint="eastAsia"/>
        </w:rPr>
      </w:pPr>
      <w:r w:rsidRPr="00FD5C3F">
        <w:rPr>
          <w:rFonts w:hAnsi="黑体" w:hint="eastAsia"/>
        </w:rPr>
        <w:t>试验程序</w:t>
      </w:r>
    </w:p>
    <w:p w14:paraId="49480AFF" w14:textId="77777777" w:rsidR="00FA5DE2" w:rsidRPr="00E509DE" w:rsidRDefault="00FA5DE2" w:rsidP="00DE04B6">
      <w:pPr>
        <w:pStyle w:val="aff6"/>
        <w:rPr>
          <w:rFonts w:ascii="Times New Roman"/>
        </w:rPr>
      </w:pPr>
      <w:r w:rsidRPr="00E509DE">
        <w:rPr>
          <w:rFonts w:ascii="Times New Roman" w:hint="eastAsia"/>
        </w:rPr>
        <w:t>试验用流体应为水或其他液体。应对试验组装件施加水压。</w:t>
      </w:r>
    </w:p>
    <w:p w14:paraId="6BDAA775" w14:textId="77777777" w:rsidR="00FA5DE2" w:rsidRPr="00E509DE" w:rsidRDefault="00FA5DE2" w:rsidP="00DE04B6">
      <w:pPr>
        <w:pStyle w:val="aff6"/>
        <w:rPr>
          <w:rFonts w:ascii="Times New Roman"/>
        </w:rPr>
      </w:pPr>
      <w:r w:rsidRPr="00E509DE">
        <w:rPr>
          <w:rFonts w:ascii="Times New Roman" w:hint="eastAsia"/>
        </w:rPr>
        <w:t>建议对每种试验管件至少进行</w:t>
      </w:r>
      <w:r w:rsidRPr="00E509DE">
        <w:rPr>
          <w:rFonts w:ascii="Times New Roman" w:hint="eastAsia"/>
        </w:rPr>
        <w:t>3</w:t>
      </w:r>
      <w:r w:rsidRPr="00E509DE">
        <w:rPr>
          <w:rFonts w:ascii="Times New Roman" w:hint="eastAsia"/>
        </w:rPr>
        <w:t>个样品试验。当试验的样品数量不同时，按表</w:t>
      </w:r>
      <w:r w:rsidRPr="00E509DE">
        <w:rPr>
          <w:rFonts w:ascii="Times New Roman" w:hint="eastAsia"/>
        </w:rPr>
        <w:t>A.1</w:t>
      </w:r>
      <w:r w:rsidRPr="00E509DE">
        <w:rPr>
          <w:rFonts w:ascii="Times New Roman" w:hint="eastAsia"/>
        </w:rPr>
        <w:t>选择试验压力计算式</w:t>
      </w:r>
      <w:r w:rsidRPr="00E509DE">
        <w:rPr>
          <w:rFonts w:ascii="Times New Roman" w:hint="eastAsia"/>
        </w:rPr>
        <w:t>(A.1)</w:t>
      </w:r>
      <w:r w:rsidRPr="00E509DE">
        <w:rPr>
          <w:rFonts w:ascii="Times New Roman" w:hint="eastAsia"/>
        </w:rPr>
        <w:t>中使用的试验系数</w:t>
      </w:r>
      <w:r w:rsidRPr="00E509DE">
        <w:rPr>
          <w:rFonts w:ascii="Times New Roman" w:hint="eastAsia"/>
        </w:rPr>
        <w:t>f</w:t>
      </w:r>
      <w:r w:rsidRPr="00E509DE">
        <w:rPr>
          <w:rFonts w:ascii="Times New Roman" w:hint="eastAsia"/>
        </w:rPr>
        <w:t>。</w:t>
      </w:r>
    </w:p>
    <w:p w14:paraId="3E573701" w14:textId="77777777" w:rsidR="00FA5DE2" w:rsidRPr="00E509DE" w:rsidRDefault="00FA5DE2" w:rsidP="00FA5DE2">
      <w:pPr>
        <w:pStyle w:val="aff6"/>
        <w:jc w:val="center"/>
        <w:rPr>
          <w:rFonts w:ascii="Times New Roman"/>
        </w:rPr>
      </w:pPr>
      <w:r w:rsidRPr="00E509DE">
        <w:rPr>
          <w:rFonts w:ascii="Times New Roman"/>
        </w:rPr>
        <w:t>表</w:t>
      </w:r>
      <w:r w:rsidRPr="00E509DE">
        <w:rPr>
          <w:rFonts w:ascii="Times New Roman"/>
        </w:rPr>
        <w:t xml:space="preserve">A.1 </w:t>
      </w:r>
      <w:r w:rsidRPr="00E509DE">
        <w:rPr>
          <w:rFonts w:ascii="Times New Roman"/>
        </w:rPr>
        <w:t>试验系数</w:t>
      </w:r>
      <w:r w:rsidRPr="00E509DE">
        <w:rPr>
          <w:rFonts w:ascii="Times New Roman"/>
          <w:i/>
        </w:rPr>
        <w:t>f</w:t>
      </w:r>
      <w:r w:rsidRPr="00E509DE">
        <w:rPr>
          <w:rFonts w:ascii="Times New Roman"/>
        </w:rPr>
        <w:t>选取表</w:t>
      </w:r>
    </w:p>
    <w:tbl>
      <w:tblPr>
        <w:tblW w:w="1715" w:type="pct"/>
        <w:jc w:val="center"/>
        <w:tblLook w:val="04A0" w:firstRow="1" w:lastRow="0" w:firstColumn="1" w:lastColumn="0" w:noHBand="0" w:noVBand="1"/>
      </w:tblPr>
      <w:tblGrid>
        <w:gridCol w:w="2835"/>
        <w:gridCol w:w="2835"/>
      </w:tblGrid>
      <w:tr w:rsidR="00FA5DE2" w:rsidRPr="00E509DE" w14:paraId="47D9D8F3" w14:textId="77777777" w:rsidTr="00E509DE">
        <w:trPr>
          <w:trHeight w:val="630"/>
          <w:tblHeade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2E5F2D0" w14:textId="77777777" w:rsidR="00FA5DE2" w:rsidRPr="00E509DE" w:rsidRDefault="00FA5DE2" w:rsidP="00E509DE">
            <w:pPr>
              <w:widowControl/>
              <w:jc w:val="center"/>
              <w:rPr>
                <w:kern w:val="0"/>
                <w:szCs w:val="21"/>
              </w:rPr>
            </w:pPr>
            <w:r w:rsidRPr="00E509DE">
              <w:rPr>
                <w:kern w:val="0"/>
                <w:szCs w:val="21"/>
              </w:rPr>
              <w:t>样品数量</w:t>
            </w:r>
          </w:p>
        </w:tc>
        <w:tc>
          <w:tcPr>
            <w:tcW w:w="2835" w:type="dxa"/>
            <w:tcBorders>
              <w:top w:val="single" w:sz="4" w:space="0" w:color="auto"/>
              <w:left w:val="nil"/>
              <w:bottom w:val="single" w:sz="4" w:space="0" w:color="auto"/>
              <w:right w:val="single" w:sz="4" w:space="0" w:color="auto"/>
            </w:tcBorders>
            <w:vAlign w:val="center"/>
          </w:tcPr>
          <w:p w14:paraId="3AA0DA0C" w14:textId="77777777" w:rsidR="00FA5DE2" w:rsidRPr="00E509DE" w:rsidRDefault="00FA5DE2" w:rsidP="00E509DE">
            <w:pPr>
              <w:widowControl/>
              <w:jc w:val="center"/>
              <w:rPr>
                <w:kern w:val="0"/>
                <w:szCs w:val="21"/>
              </w:rPr>
            </w:pPr>
            <w:r w:rsidRPr="00E509DE">
              <w:rPr>
                <w:kern w:val="0"/>
                <w:szCs w:val="21"/>
              </w:rPr>
              <w:t>试验系数</w:t>
            </w:r>
            <w:r w:rsidRPr="00E509DE">
              <w:rPr>
                <w:i/>
                <w:kern w:val="0"/>
                <w:szCs w:val="21"/>
              </w:rPr>
              <w:t>f</w:t>
            </w:r>
          </w:p>
        </w:tc>
      </w:tr>
      <w:tr w:rsidR="00FA5DE2" w:rsidRPr="00E509DE" w14:paraId="255A6EA0" w14:textId="77777777" w:rsidTr="00E509DE">
        <w:trPr>
          <w:trHeight w:val="315"/>
          <w:jc w:val="center"/>
        </w:trPr>
        <w:tc>
          <w:tcPr>
            <w:tcW w:w="2835" w:type="dxa"/>
            <w:tcBorders>
              <w:top w:val="single" w:sz="4" w:space="0" w:color="auto"/>
              <w:left w:val="single" w:sz="4" w:space="0" w:color="auto"/>
              <w:bottom w:val="single" w:sz="4" w:space="0" w:color="auto"/>
              <w:right w:val="single" w:sz="4" w:space="0" w:color="auto"/>
            </w:tcBorders>
            <w:noWrap/>
            <w:vAlign w:val="center"/>
          </w:tcPr>
          <w:p w14:paraId="0B64ACE9" w14:textId="77777777" w:rsidR="00FA5DE2" w:rsidRPr="00E509DE" w:rsidRDefault="00FA5DE2" w:rsidP="00E509DE">
            <w:pPr>
              <w:widowControl/>
              <w:jc w:val="center"/>
              <w:rPr>
                <w:kern w:val="0"/>
                <w:szCs w:val="21"/>
              </w:rPr>
            </w:pPr>
            <w:r w:rsidRPr="00E509DE">
              <w:rPr>
                <w:kern w:val="0"/>
                <w:szCs w:val="21"/>
              </w:rPr>
              <w:t>1</w:t>
            </w:r>
          </w:p>
        </w:tc>
        <w:tc>
          <w:tcPr>
            <w:tcW w:w="2835" w:type="dxa"/>
            <w:tcBorders>
              <w:top w:val="single" w:sz="4" w:space="0" w:color="auto"/>
              <w:left w:val="nil"/>
              <w:bottom w:val="single" w:sz="4" w:space="0" w:color="auto"/>
              <w:right w:val="single" w:sz="4" w:space="0" w:color="auto"/>
            </w:tcBorders>
            <w:noWrap/>
            <w:vAlign w:val="center"/>
          </w:tcPr>
          <w:p w14:paraId="304A16D3" w14:textId="77777777" w:rsidR="00FA5DE2" w:rsidRPr="00E509DE" w:rsidRDefault="00FA5DE2" w:rsidP="00E509DE">
            <w:pPr>
              <w:widowControl/>
              <w:jc w:val="center"/>
              <w:rPr>
                <w:kern w:val="0"/>
                <w:szCs w:val="21"/>
              </w:rPr>
            </w:pPr>
            <w:r w:rsidRPr="00E509DE">
              <w:rPr>
                <w:kern w:val="0"/>
                <w:szCs w:val="21"/>
              </w:rPr>
              <w:t>1.10</w:t>
            </w:r>
          </w:p>
        </w:tc>
      </w:tr>
      <w:tr w:rsidR="00FA5DE2" w:rsidRPr="00E509DE" w14:paraId="751116C5" w14:textId="77777777" w:rsidTr="00E509DE">
        <w:trPr>
          <w:trHeight w:val="315"/>
          <w:jc w:val="center"/>
        </w:trPr>
        <w:tc>
          <w:tcPr>
            <w:tcW w:w="2835" w:type="dxa"/>
            <w:tcBorders>
              <w:top w:val="single" w:sz="4" w:space="0" w:color="auto"/>
              <w:left w:val="single" w:sz="4" w:space="0" w:color="auto"/>
              <w:bottom w:val="single" w:sz="4" w:space="0" w:color="auto"/>
              <w:right w:val="single" w:sz="4" w:space="0" w:color="auto"/>
            </w:tcBorders>
            <w:noWrap/>
            <w:vAlign w:val="center"/>
          </w:tcPr>
          <w:p w14:paraId="1952BF07" w14:textId="77777777" w:rsidR="00FA5DE2" w:rsidRPr="00E509DE" w:rsidRDefault="00FA5DE2" w:rsidP="00E509DE">
            <w:pPr>
              <w:widowControl/>
              <w:jc w:val="center"/>
              <w:rPr>
                <w:kern w:val="0"/>
                <w:szCs w:val="21"/>
              </w:rPr>
            </w:pPr>
            <w:r w:rsidRPr="00E509DE">
              <w:rPr>
                <w:kern w:val="0"/>
                <w:szCs w:val="21"/>
              </w:rPr>
              <w:t>2</w:t>
            </w:r>
          </w:p>
        </w:tc>
        <w:tc>
          <w:tcPr>
            <w:tcW w:w="2835" w:type="dxa"/>
            <w:tcBorders>
              <w:top w:val="single" w:sz="4" w:space="0" w:color="auto"/>
              <w:left w:val="nil"/>
              <w:bottom w:val="single" w:sz="4" w:space="0" w:color="auto"/>
              <w:right w:val="single" w:sz="4" w:space="0" w:color="auto"/>
            </w:tcBorders>
            <w:noWrap/>
            <w:vAlign w:val="center"/>
          </w:tcPr>
          <w:p w14:paraId="16772D49" w14:textId="77777777" w:rsidR="00FA5DE2" w:rsidRPr="00E509DE" w:rsidRDefault="00FA5DE2" w:rsidP="00E509DE">
            <w:pPr>
              <w:widowControl/>
              <w:jc w:val="center"/>
              <w:rPr>
                <w:kern w:val="0"/>
                <w:szCs w:val="21"/>
              </w:rPr>
            </w:pPr>
            <w:r w:rsidRPr="00E509DE">
              <w:rPr>
                <w:kern w:val="0"/>
                <w:szCs w:val="21"/>
              </w:rPr>
              <w:t>1.05</w:t>
            </w:r>
          </w:p>
        </w:tc>
      </w:tr>
      <w:tr w:rsidR="00FA5DE2" w:rsidRPr="00E509DE" w14:paraId="4DE7EA13" w14:textId="77777777" w:rsidTr="00E509DE">
        <w:trPr>
          <w:trHeight w:val="315"/>
          <w:jc w:val="center"/>
        </w:trPr>
        <w:tc>
          <w:tcPr>
            <w:tcW w:w="2835" w:type="dxa"/>
            <w:tcBorders>
              <w:top w:val="single" w:sz="4" w:space="0" w:color="auto"/>
              <w:left w:val="single" w:sz="4" w:space="0" w:color="auto"/>
              <w:bottom w:val="single" w:sz="4" w:space="0" w:color="auto"/>
              <w:right w:val="single" w:sz="4" w:space="0" w:color="auto"/>
            </w:tcBorders>
            <w:noWrap/>
            <w:vAlign w:val="center"/>
          </w:tcPr>
          <w:p w14:paraId="2BA367D2" w14:textId="77777777" w:rsidR="00FA5DE2" w:rsidRPr="00E509DE" w:rsidRDefault="00FA5DE2" w:rsidP="00E509DE">
            <w:pPr>
              <w:widowControl/>
              <w:jc w:val="center"/>
              <w:rPr>
                <w:kern w:val="0"/>
                <w:szCs w:val="21"/>
              </w:rPr>
            </w:pPr>
            <w:r w:rsidRPr="00E509DE">
              <w:rPr>
                <w:kern w:val="0"/>
                <w:szCs w:val="21"/>
              </w:rPr>
              <w:t>3</w:t>
            </w:r>
          </w:p>
        </w:tc>
        <w:tc>
          <w:tcPr>
            <w:tcW w:w="2835" w:type="dxa"/>
            <w:tcBorders>
              <w:top w:val="single" w:sz="4" w:space="0" w:color="auto"/>
              <w:left w:val="nil"/>
              <w:bottom w:val="single" w:sz="4" w:space="0" w:color="auto"/>
              <w:right w:val="single" w:sz="4" w:space="0" w:color="auto"/>
            </w:tcBorders>
            <w:noWrap/>
            <w:vAlign w:val="center"/>
          </w:tcPr>
          <w:p w14:paraId="36D2BEA1" w14:textId="77777777" w:rsidR="00FA5DE2" w:rsidRPr="00E509DE" w:rsidRDefault="00FA5DE2" w:rsidP="00E509DE">
            <w:pPr>
              <w:widowControl/>
              <w:jc w:val="center"/>
              <w:rPr>
                <w:kern w:val="0"/>
                <w:szCs w:val="21"/>
              </w:rPr>
            </w:pPr>
            <w:r w:rsidRPr="00E509DE">
              <w:rPr>
                <w:kern w:val="0"/>
                <w:szCs w:val="21"/>
              </w:rPr>
              <w:t>1.00</w:t>
            </w:r>
          </w:p>
        </w:tc>
      </w:tr>
    </w:tbl>
    <w:p w14:paraId="550BAE99" w14:textId="77777777" w:rsidR="00FA5DE2" w:rsidRPr="00E509DE" w:rsidRDefault="00FA5DE2" w:rsidP="00FA5DE2">
      <w:pPr>
        <w:pStyle w:val="aff6"/>
        <w:ind w:firstLineChars="0"/>
        <w:rPr>
          <w:rFonts w:ascii="Times New Roman"/>
        </w:rPr>
      </w:pPr>
      <w:r w:rsidRPr="00E509DE">
        <w:rPr>
          <w:rFonts w:ascii="Times New Roman"/>
        </w:rPr>
        <w:t>注：符合</w:t>
      </w:r>
      <w:r w:rsidRPr="00E509DE">
        <w:rPr>
          <w:rFonts w:ascii="Times New Roman"/>
        </w:rPr>
        <w:t>A.4</w:t>
      </w:r>
      <w:r w:rsidRPr="00E509DE">
        <w:rPr>
          <w:rFonts w:ascii="Times New Roman"/>
        </w:rPr>
        <w:t>规定的几何形状类似的不同口径、壁厚管件样品（例如</w:t>
      </w:r>
      <w:r w:rsidRPr="00E509DE">
        <w:rPr>
          <w:rFonts w:ascii="Times New Roman"/>
        </w:rPr>
        <w:t>2</w:t>
      </w:r>
      <w:r w:rsidRPr="00E509DE">
        <w:rPr>
          <w:rFonts w:ascii="Times New Roman"/>
        </w:rPr>
        <w:t>件或</w:t>
      </w:r>
      <w:r w:rsidRPr="00E509DE">
        <w:rPr>
          <w:rFonts w:ascii="Times New Roman"/>
        </w:rPr>
        <w:t>3</w:t>
      </w:r>
      <w:r w:rsidRPr="00E509DE">
        <w:rPr>
          <w:rFonts w:ascii="Times New Roman"/>
        </w:rPr>
        <w:t>件</w:t>
      </w:r>
      <w:r w:rsidRPr="00E509DE">
        <w:rPr>
          <w:rFonts w:ascii="Times New Roman"/>
        </w:rPr>
        <w:t>90°</w:t>
      </w:r>
      <w:r w:rsidRPr="00E509DE">
        <w:rPr>
          <w:rFonts w:ascii="Times New Roman"/>
        </w:rPr>
        <w:t>长半径弯头），可以联合起来确定一组管件的试验系数。</w:t>
      </w:r>
    </w:p>
    <w:p w14:paraId="3C35F94D" w14:textId="77777777" w:rsidR="00FA5DE2" w:rsidRPr="00E509DE" w:rsidRDefault="00FA5DE2" w:rsidP="00FA5DE2">
      <w:pPr>
        <w:pStyle w:val="aff6"/>
        <w:ind w:firstLineChars="0"/>
        <w:rPr>
          <w:rFonts w:ascii="Times New Roman"/>
        </w:rPr>
      </w:pPr>
      <w:r w:rsidRPr="00E509DE">
        <w:rPr>
          <w:rFonts w:ascii="Times New Roman"/>
        </w:rPr>
        <w:t>试验应进行到管件破裂或保持（或超过）按式（</w:t>
      </w:r>
      <w:r w:rsidRPr="00E509DE">
        <w:rPr>
          <w:rFonts w:ascii="Times New Roman"/>
        </w:rPr>
        <w:t>A.1</w:t>
      </w:r>
      <w:r w:rsidRPr="00E509DE">
        <w:rPr>
          <w:rFonts w:ascii="Times New Roman"/>
        </w:rPr>
        <w:t>）计算的最小验证试验压力至少</w:t>
      </w:r>
      <w:r w:rsidRPr="00E509DE">
        <w:rPr>
          <w:rFonts w:ascii="Times New Roman"/>
        </w:rPr>
        <w:t>3min</w:t>
      </w:r>
      <w:r w:rsidRPr="00E509DE">
        <w:rPr>
          <w:rFonts w:ascii="Times New Roman"/>
        </w:rPr>
        <w:t>。对于每一个试验，如果试验组装部件都能够经受住至少等于最小计算验证试验压力值而不破裂，则试验合格。</w:t>
      </w:r>
    </w:p>
    <w:p w14:paraId="7DA9D104" w14:textId="77777777" w:rsidR="00FA5DE2" w:rsidRPr="00E509DE" w:rsidRDefault="00FA5DE2" w:rsidP="00FA5DE2">
      <w:pPr>
        <w:pStyle w:val="aff6"/>
        <w:ind w:firstLineChars="0" w:firstLine="3261"/>
        <w:rPr>
          <w:rFonts w:ascii="Times New Roman"/>
        </w:rPr>
      </w:pPr>
      <w:r w:rsidRPr="00E509DE">
        <w:rPr>
          <w:rFonts w:ascii="Times New Roman"/>
          <w:position w:val="-24"/>
        </w:rPr>
        <w:object w:dxaOrig="1140" w:dyaOrig="615" w14:anchorId="5F8D9D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05pt;height:30.45pt" o:ole="">
            <v:imagedata r:id="rId20" o:title=""/>
          </v:shape>
          <o:OLEObject Type="Embed" ProgID="Equation.3" ShapeID="_x0000_i1025" DrawAspect="Content" ObjectID="_1841395855" r:id="rId21"/>
        </w:object>
      </w:r>
      <w:r w:rsidRPr="00E509DE">
        <w:rPr>
          <w:rFonts w:ascii="Times New Roman"/>
        </w:rPr>
        <w:t>……………(A.1)</w:t>
      </w:r>
    </w:p>
    <w:p w14:paraId="76C482AE" w14:textId="77777777" w:rsidR="00FA5DE2" w:rsidRPr="00E509DE" w:rsidRDefault="00FA5DE2" w:rsidP="00FA5DE2">
      <w:pPr>
        <w:pStyle w:val="aff6"/>
        <w:ind w:firstLineChars="0"/>
        <w:rPr>
          <w:rFonts w:ascii="Times New Roman"/>
        </w:rPr>
      </w:pPr>
      <w:r w:rsidRPr="00E509DE">
        <w:rPr>
          <w:rFonts w:ascii="Times New Roman"/>
        </w:rPr>
        <w:t>式中：</w:t>
      </w:r>
    </w:p>
    <w:p w14:paraId="6BD653B4" w14:textId="77777777" w:rsidR="00FA5DE2" w:rsidRPr="00E509DE" w:rsidRDefault="00FA5DE2" w:rsidP="00FA5DE2">
      <w:pPr>
        <w:pStyle w:val="aff6"/>
        <w:ind w:firstLineChars="0"/>
        <w:rPr>
          <w:rFonts w:ascii="Times New Roman"/>
        </w:rPr>
      </w:pPr>
      <w:r w:rsidRPr="00E509DE">
        <w:rPr>
          <w:rFonts w:ascii="Times New Roman"/>
          <w:i/>
        </w:rPr>
        <w:t>p</w:t>
      </w:r>
      <w:r w:rsidRPr="00E509DE">
        <w:rPr>
          <w:rFonts w:ascii="Times New Roman"/>
        </w:rPr>
        <w:t>------</w:t>
      </w:r>
      <w:r w:rsidRPr="00E509DE">
        <w:rPr>
          <w:rFonts w:ascii="Times New Roman"/>
        </w:rPr>
        <w:t>管件的最小计算验证试验压力，单位为兆帕</w:t>
      </w:r>
      <w:r w:rsidRPr="00E509DE">
        <w:rPr>
          <w:rFonts w:ascii="Times New Roman"/>
        </w:rPr>
        <w:t>(MPa)</w:t>
      </w:r>
      <w:r w:rsidRPr="00E509DE">
        <w:rPr>
          <w:rFonts w:ascii="Times New Roman"/>
        </w:rPr>
        <w:t>；</w:t>
      </w:r>
    </w:p>
    <w:p w14:paraId="18562265" w14:textId="77777777" w:rsidR="00FA5DE2" w:rsidRPr="00E509DE" w:rsidRDefault="00FA5DE2" w:rsidP="00FA5DE2">
      <w:pPr>
        <w:pStyle w:val="aff6"/>
        <w:ind w:firstLineChars="0"/>
        <w:rPr>
          <w:rFonts w:ascii="Times New Roman"/>
        </w:rPr>
      </w:pPr>
      <w:r w:rsidRPr="00E509DE">
        <w:rPr>
          <w:rFonts w:ascii="Times New Roman"/>
        </w:rPr>
        <w:t>S------</w:t>
      </w:r>
      <w:r w:rsidRPr="00E509DE">
        <w:rPr>
          <w:rFonts w:ascii="Times New Roman"/>
        </w:rPr>
        <w:t>在代表试验管件的试样上测得的试验管件的实际抗拉强度，它应满足相应规范中规定的管件材料等级所要求的抗拉强度，单位为兆帕</w:t>
      </w:r>
      <w:r w:rsidRPr="00E509DE">
        <w:rPr>
          <w:rFonts w:ascii="Times New Roman"/>
        </w:rPr>
        <w:t>(MPa)</w:t>
      </w:r>
      <w:r w:rsidRPr="00E509DE">
        <w:rPr>
          <w:rFonts w:ascii="Times New Roman"/>
        </w:rPr>
        <w:t>；</w:t>
      </w:r>
    </w:p>
    <w:p w14:paraId="3B7235DD" w14:textId="77777777" w:rsidR="00FA5DE2" w:rsidRPr="00E509DE" w:rsidRDefault="00FA5DE2" w:rsidP="00FA5DE2">
      <w:pPr>
        <w:pStyle w:val="aff6"/>
        <w:ind w:firstLineChars="0"/>
        <w:rPr>
          <w:rFonts w:ascii="Times New Roman"/>
        </w:rPr>
      </w:pPr>
      <w:r w:rsidRPr="00E509DE">
        <w:rPr>
          <w:rFonts w:ascii="Times New Roman"/>
        </w:rPr>
        <w:t>T------</w:t>
      </w:r>
      <w:r w:rsidRPr="00E509DE">
        <w:rPr>
          <w:rFonts w:ascii="Times New Roman"/>
        </w:rPr>
        <w:t>管件上标识的管子的公称壁厚，单位为毫米</w:t>
      </w:r>
      <w:r w:rsidRPr="00E509DE">
        <w:rPr>
          <w:rFonts w:ascii="Times New Roman"/>
        </w:rPr>
        <w:t>(mm)</w:t>
      </w:r>
      <w:r w:rsidRPr="00E509DE">
        <w:rPr>
          <w:rFonts w:ascii="Times New Roman"/>
        </w:rPr>
        <w:t>；</w:t>
      </w:r>
    </w:p>
    <w:p w14:paraId="27892977" w14:textId="77777777" w:rsidR="00FA5DE2" w:rsidRPr="00E509DE" w:rsidRDefault="00FA5DE2" w:rsidP="00FA5DE2">
      <w:pPr>
        <w:pStyle w:val="aff6"/>
        <w:ind w:firstLineChars="0"/>
        <w:rPr>
          <w:rFonts w:ascii="Times New Roman"/>
        </w:rPr>
      </w:pPr>
      <w:r w:rsidRPr="00E509DE">
        <w:rPr>
          <w:rFonts w:ascii="Times New Roman"/>
        </w:rPr>
        <w:t>D------</w:t>
      </w:r>
      <w:r w:rsidRPr="00E509DE">
        <w:rPr>
          <w:rFonts w:ascii="Times New Roman"/>
        </w:rPr>
        <w:t>规定的管子外径，单位为毫米</w:t>
      </w:r>
      <w:r w:rsidRPr="00E509DE">
        <w:rPr>
          <w:rFonts w:ascii="Times New Roman"/>
        </w:rPr>
        <w:t>(mm)</w:t>
      </w:r>
      <w:r w:rsidRPr="00E509DE">
        <w:rPr>
          <w:rFonts w:ascii="Times New Roman"/>
        </w:rPr>
        <w:t>；</w:t>
      </w:r>
    </w:p>
    <w:p w14:paraId="54088D53" w14:textId="77777777" w:rsidR="00FA5DE2" w:rsidRPr="00E509DE" w:rsidRDefault="00FA5DE2" w:rsidP="00FA5DE2">
      <w:pPr>
        <w:pStyle w:val="aff6"/>
        <w:ind w:firstLineChars="0"/>
        <w:rPr>
          <w:rFonts w:ascii="Times New Roman"/>
        </w:rPr>
      </w:pPr>
      <w:r w:rsidRPr="00E509DE">
        <w:rPr>
          <w:rFonts w:ascii="Times New Roman"/>
          <w:i/>
        </w:rPr>
        <w:t>f</w:t>
      </w:r>
      <w:r w:rsidRPr="00E509DE">
        <w:rPr>
          <w:rFonts w:ascii="Times New Roman"/>
        </w:rPr>
        <w:t>------</w:t>
      </w:r>
      <w:r w:rsidRPr="00E509DE">
        <w:rPr>
          <w:rFonts w:ascii="Times New Roman"/>
        </w:rPr>
        <w:t>试验系数，见表</w:t>
      </w:r>
      <w:r w:rsidRPr="00E509DE">
        <w:rPr>
          <w:rFonts w:ascii="Times New Roman"/>
        </w:rPr>
        <w:t>A.1</w:t>
      </w:r>
      <w:r w:rsidRPr="00E509DE">
        <w:rPr>
          <w:rFonts w:ascii="Times New Roman"/>
        </w:rPr>
        <w:t>，无量纲。</w:t>
      </w:r>
    </w:p>
    <w:p w14:paraId="672293D9" w14:textId="77777777" w:rsidR="00FA5DE2" w:rsidRPr="00FD5C3F" w:rsidRDefault="00FA5DE2" w:rsidP="00FA5DE2">
      <w:pPr>
        <w:pStyle w:val="af9"/>
        <w:tabs>
          <w:tab w:val="clear" w:pos="360"/>
        </w:tabs>
        <w:spacing w:before="312" w:after="312"/>
        <w:rPr>
          <w:rFonts w:hAnsi="黑体" w:hint="eastAsia"/>
        </w:rPr>
      </w:pPr>
      <w:r w:rsidRPr="00FD5C3F">
        <w:rPr>
          <w:rFonts w:hAnsi="黑体" w:hint="eastAsia"/>
        </w:rPr>
        <w:t>试验结果的可用性</w:t>
      </w:r>
    </w:p>
    <w:p w14:paraId="348EDED9" w14:textId="77777777" w:rsidR="00FA5DE2" w:rsidRPr="00E509DE" w:rsidRDefault="00FA5DE2" w:rsidP="00FA5DE2">
      <w:pPr>
        <w:pStyle w:val="aff6"/>
        <w:ind w:firstLineChars="0"/>
        <w:rPr>
          <w:rFonts w:ascii="Times New Roman"/>
        </w:rPr>
      </w:pPr>
      <w:r w:rsidRPr="00E509DE">
        <w:rPr>
          <w:rFonts w:ascii="Times New Roman"/>
        </w:rPr>
        <w:t>不需要对规格、壁厚及材料的所有组合情况进行逐一试验。在一个代表性管件得出的合格的验证试验可代表下述的其他管件：</w:t>
      </w:r>
    </w:p>
    <w:p w14:paraId="6807FDB3" w14:textId="77777777" w:rsidR="00FA5DE2" w:rsidRPr="00E509DE" w:rsidRDefault="00FA5DE2" w:rsidP="00DB3E4D">
      <w:pPr>
        <w:pStyle w:val="aff6"/>
        <w:numPr>
          <w:ilvl w:val="4"/>
          <w:numId w:val="4"/>
        </w:numPr>
        <w:tabs>
          <w:tab w:val="clear" w:pos="2383"/>
          <w:tab w:val="clear" w:pos="4201"/>
          <w:tab w:val="center" w:pos="993"/>
        </w:tabs>
        <w:ind w:left="993" w:firstLineChars="0" w:hanging="567"/>
        <w:rPr>
          <w:rFonts w:ascii="Times New Roman"/>
        </w:rPr>
      </w:pPr>
      <w:r w:rsidRPr="00E509DE">
        <w:rPr>
          <w:rFonts w:ascii="Times New Roman"/>
        </w:rPr>
        <w:t>规格范围：一个试验管件可以用来对</w:t>
      </w:r>
      <w:r w:rsidRPr="00E509DE">
        <w:rPr>
          <w:rFonts w:ascii="Times New Roman"/>
        </w:rPr>
        <w:t>DN</w:t>
      </w:r>
      <w:r w:rsidRPr="00E509DE">
        <w:rPr>
          <w:rFonts w:ascii="Times New Roman"/>
        </w:rPr>
        <w:t>（或</w:t>
      </w:r>
      <w:r w:rsidRPr="00E509DE">
        <w:rPr>
          <w:rFonts w:ascii="Times New Roman"/>
        </w:rPr>
        <w:t>NPS</w:t>
      </w:r>
      <w:r w:rsidRPr="00E509DE">
        <w:rPr>
          <w:rFonts w:ascii="Times New Roman"/>
        </w:rPr>
        <w:t>）规格大小为试验管件的</w:t>
      </w:r>
      <w:r w:rsidRPr="00E509DE">
        <w:rPr>
          <w:rFonts w:ascii="Times New Roman"/>
        </w:rPr>
        <w:t>0.5</w:t>
      </w:r>
      <w:r w:rsidRPr="00E509DE">
        <w:rPr>
          <w:rFonts w:ascii="Times New Roman"/>
        </w:rPr>
        <w:t>倍</w:t>
      </w:r>
      <w:r w:rsidRPr="00E509DE">
        <w:rPr>
          <w:rFonts w:ascii="Times New Roman"/>
        </w:rPr>
        <w:t>~2</w:t>
      </w:r>
      <w:r w:rsidRPr="00E509DE">
        <w:rPr>
          <w:rFonts w:ascii="Times New Roman"/>
        </w:rPr>
        <w:t>倍的类似比例的管件（如相同比例弯曲半径的</w:t>
      </w:r>
      <w:r w:rsidRPr="00E509DE">
        <w:rPr>
          <w:rFonts w:ascii="Times New Roman"/>
        </w:rPr>
        <w:t>45°</w:t>
      </w:r>
      <w:r w:rsidRPr="00E509DE">
        <w:rPr>
          <w:rFonts w:ascii="Times New Roman"/>
        </w:rPr>
        <w:t>、</w:t>
      </w:r>
      <w:r w:rsidRPr="00E509DE">
        <w:rPr>
          <w:rFonts w:ascii="Times New Roman"/>
        </w:rPr>
        <w:t>90°</w:t>
      </w:r>
      <w:r w:rsidRPr="00E509DE">
        <w:rPr>
          <w:rFonts w:ascii="Times New Roman"/>
        </w:rPr>
        <w:t>和</w:t>
      </w:r>
      <w:r w:rsidRPr="00E509DE">
        <w:rPr>
          <w:rFonts w:ascii="Times New Roman"/>
        </w:rPr>
        <w:t>180°</w:t>
      </w:r>
      <w:r w:rsidRPr="00E509DE">
        <w:rPr>
          <w:rFonts w:ascii="Times New Roman"/>
        </w:rPr>
        <w:t>弯头）进行质量评定。等径管件的验证试验可用以对同类项的异径管件进行质量评定。异径管件的验证试验可用以对规格较小的异径管件进行质量评定。试验管件的最大规格不宜超过</w:t>
      </w:r>
      <w:r w:rsidRPr="00E509DE">
        <w:rPr>
          <w:rFonts w:ascii="Times New Roman"/>
        </w:rPr>
        <w:t>DN600</w:t>
      </w:r>
      <w:r w:rsidRPr="00E509DE">
        <w:rPr>
          <w:rFonts w:ascii="Times New Roman"/>
        </w:rPr>
        <w:t>。</w:t>
      </w:r>
    </w:p>
    <w:p w14:paraId="159CB830" w14:textId="77777777" w:rsidR="00FA5DE2" w:rsidRPr="00E509DE" w:rsidRDefault="00FA5DE2" w:rsidP="00DB3E4D">
      <w:pPr>
        <w:pStyle w:val="aff6"/>
        <w:numPr>
          <w:ilvl w:val="4"/>
          <w:numId w:val="4"/>
        </w:numPr>
        <w:tabs>
          <w:tab w:val="clear" w:pos="2383"/>
          <w:tab w:val="clear" w:pos="4201"/>
          <w:tab w:val="center" w:pos="993"/>
        </w:tabs>
        <w:ind w:left="993" w:firstLineChars="0" w:hanging="567"/>
        <w:rPr>
          <w:rFonts w:ascii="Times New Roman"/>
        </w:rPr>
      </w:pPr>
      <w:r w:rsidRPr="00E509DE">
        <w:rPr>
          <w:rFonts w:ascii="Times New Roman"/>
        </w:rPr>
        <w:t>厚度范围：一个试验管件可以用来对</w:t>
      </w:r>
      <w:r w:rsidRPr="00E509DE">
        <w:rPr>
          <w:rFonts w:ascii="Times New Roman"/>
        </w:rPr>
        <w:t>t/D</w:t>
      </w:r>
      <w:r w:rsidRPr="00E509DE">
        <w:rPr>
          <w:rFonts w:ascii="Times New Roman"/>
        </w:rPr>
        <w:t>比值为试验管件的</w:t>
      </w:r>
      <w:r w:rsidRPr="00E509DE">
        <w:rPr>
          <w:rFonts w:ascii="Times New Roman"/>
        </w:rPr>
        <w:t>0.5</w:t>
      </w:r>
      <w:r w:rsidRPr="00E509DE">
        <w:rPr>
          <w:rFonts w:ascii="Times New Roman"/>
        </w:rPr>
        <w:t>倍</w:t>
      </w:r>
      <w:r w:rsidRPr="00E509DE">
        <w:rPr>
          <w:rFonts w:ascii="Times New Roman"/>
        </w:rPr>
        <w:t>~3</w:t>
      </w:r>
      <w:r w:rsidRPr="00E509DE">
        <w:rPr>
          <w:rFonts w:ascii="Times New Roman"/>
        </w:rPr>
        <w:t>倍的类似比例的管件进行质量评定。</w:t>
      </w:r>
    </w:p>
    <w:p w14:paraId="3852BC17" w14:textId="77777777" w:rsidR="00FA5DE2" w:rsidRPr="00E509DE" w:rsidRDefault="00FA5DE2" w:rsidP="00DB3E4D">
      <w:pPr>
        <w:pStyle w:val="aff6"/>
        <w:numPr>
          <w:ilvl w:val="4"/>
          <w:numId w:val="4"/>
        </w:numPr>
        <w:tabs>
          <w:tab w:val="clear" w:pos="2383"/>
          <w:tab w:val="clear" w:pos="4201"/>
          <w:tab w:val="center" w:pos="993"/>
        </w:tabs>
        <w:ind w:left="993" w:firstLineChars="0" w:hanging="567"/>
        <w:rPr>
          <w:rFonts w:ascii="Times New Roman"/>
        </w:rPr>
      </w:pPr>
      <w:r w:rsidRPr="00E509DE">
        <w:rPr>
          <w:rFonts w:ascii="Times New Roman"/>
        </w:rPr>
        <w:t>材料级别：如果材料标准规范中规定的屈强比为</w:t>
      </w:r>
      <w:r w:rsidRPr="00E509DE">
        <w:rPr>
          <w:rFonts w:ascii="Times New Roman"/>
        </w:rPr>
        <w:t>0.84</w:t>
      </w:r>
      <w:r w:rsidRPr="00E509DE">
        <w:rPr>
          <w:rFonts w:ascii="Times New Roman"/>
        </w:rPr>
        <w:t>或更低，由某种材料制造的几何形状相同的管件承压能力直接与该材料的抗拉强度成正比。因此，只需试验单一材料等级代表性管件即可验证该管件的设计。</w:t>
      </w:r>
    </w:p>
    <w:p w14:paraId="5906901A" w14:textId="77777777" w:rsidR="00FA5DE2" w:rsidRPr="00FD5C3F" w:rsidRDefault="00FA5DE2" w:rsidP="00FA5DE2">
      <w:pPr>
        <w:pStyle w:val="af9"/>
        <w:tabs>
          <w:tab w:val="clear" w:pos="360"/>
        </w:tabs>
        <w:spacing w:before="312" w:after="312"/>
        <w:rPr>
          <w:rFonts w:hAnsi="黑体" w:hint="eastAsia"/>
        </w:rPr>
      </w:pPr>
      <w:r w:rsidRPr="00FD5C3F">
        <w:rPr>
          <w:rFonts w:hAnsi="黑体" w:hint="eastAsia"/>
        </w:rPr>
        <w:t>试验结果的保留</w:t>
      </w:r>
    </w:p>
    <w:p w14:paraId="6BD315CD" w14:textId="77777777" w:rsidR="00FA5DE2" w:rsidRPr="00E509DE" w:rsidRDefault="00FA5DE2" w:rsidP="00FA5DE2">
      <w:pPr>
        <w:pStyle w:val="aff6"/>
        <w:ind w:firstLineChars="0"/>
        <w:rPr>
          <w:rFonts w:ascii="Times New Roman"/>
        </w:rPr>
      </w:pPr>
      <w:r w:rsidRPr="00E509DE">
        <w:rPr>
          <w:rFonts w:ascii="Times New Roman"/>
        </w:rPr>
        <w:t>制造商应有质量控制程序并用于整个制造过程控制，以保证所制造管件的几何形状、尺寸与所试验的管件几何形状等符合规定要求。相关的产品图纸和质量记录应予以保留。</w:t>
      </w:r>
    </w:p>
    <w:p w14:paraId="1BF849F1" w14:textId="77777777" w:rsidR="00FA5DE2" w:rsidRPr="00E509DE" w:rsidRDefault="00FA5DE2" w:rsidP="00FA5DE2">
      <w:pPr>
        <w:pStyle w:val="aff6"/>
        <w:ind w:firstLineChars="0"/>
        <w:rPr>
          <w:rFonts w:ascii="Times New Roman"/>
        </w:rPr>
      </w:pPr>
      <w:r w:rsidRPr="00E509DE">
        <w:rPr>
          <w:rFonts w:ascii="Times New Roman"/>
        </w:rPr>
        <w:t>按以前版本所做的试验，不因本版本中有关试验方法和要求的变更而失效。</w:t>
      </w:r>
    </w:p>
    <w:p w14:paraId="1F396EC1" w14:textId="77777777" w:rsidR="00FA5DE2" w:rsidRPr="00E509DE" w:rsidRDefault="00FA5DE2" w:rsidP="00FA5DE2">
      <w:pPr>
        <w:pStyle w:val="aff6"/>
        <w:ind w:firstLineChars="0"/>
        <w:rPr>
          <w:rFonts w:ascii="Times New Roman"/>
        </w:rPr>
      </w:pPr>
      <w:r w:rsidRPr="00E509DE">
        <w:rPr>
          <w:rFonts w:ascii="Times New Roman"/>
        </w:rPr>
        <w:t>当管件的几何形状或制造方法有重大变化，制造商应重新进行试验，或通过分析以证明该变化不会影响以前试验的结果。</w:t>
      </w:r>
    </w:p>
    <w:p w14:paraId="795AB189" w14:textId="77777777" w:rsidR="00FA5DE2" w:rsidRPr="00FD5C3F" w:rsidRDefault="00FA5DE2" w:rsidP="00FA5DE2">
      <w:pPr>
        <w:pStyle w:val="af9"/>
        <w:tabs>
          <w:tab w:val="clear" w:pos="360"/>
        </w:tabs>
        <w:spacing w:before="312" w:after="312"/>
        <w:rPr>
          <w:rFonts w:hAnsi="黑体" w:hint="eastAsia"/>
        </w:rPr>
      </w:pPr>
      <w:r w:rsidRPr="00FD5C3F">
        <w:rPr>
          <w:rFonts w:hAnsi="黑体" w:hint="eastAsia"/>
        </w:rPr>
        <w:t>验证试验报告</w:t>
      </w:r>
    </w:p>
    <w:p w14:paraId="2759C34A" w14:textId="77777777" w:rsidR="00FA5DE2" w:rsidRPr="00E509DE" w:rsidRDefault="00FA5DE2" w:rsidP="00FA5DE2">
      <w:pPr>
        <w:pStyle w:val="aff6"/>
        <w:ind w:firstLineChars="0"/>
        <w:rPr>
          <w:rFonts w:ascii="Times New Roman"/>
        </w:rPr>
      </w:pPr>
      <w:r w:rsidRPr="00E509DE">
        <w:rPr>
          <w:rFonts w:ascii="Times New Roman"/>
        </w:rPr>
        <w:t>每个结构管件的组装件试验都应有试验报告并应报告：</w:t>
      </w:r>
    </w:p>
    <w:p w14:paraId="39A5C4BA"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试验描述，包括试验数量和用以确定验证试验目标值的试验系数</w:t>
      </w:r>
      <w:r w:rsidRPr="00E509DE">
        <w:rPr>
          <w:rFonts w:ascii="Times New Roman"/>
          <w:i/>
        </w:rPr>
        <w:t>f</w:t>
      </w:r>
      <w:r w:rsidRPr="00E509DE">
        <w:rPr>
          <w:rFonts w:ascii="Times New Roman"/>
        </w:rPr>
        <w:t>；</w:t>
      </w:r>
    </w:p>
    <w:p w14:paraId="2778DB0E"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所使用的仪表量具和方法；</w:t>
      </w:r>
    </w:p>
    <w:p w14:paraId="62786680"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组装件管件的拉伸试验报告；</w:t>
      </w:r>
    </w:p>
    <w:p w14:paraId="4001221A"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每个试验的实际最终压力；</w:t>
      </w:r>
    </w:p>
    <w:p w14:paraId="068624FA"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从试验开始到爆破的时间长度，或在所估算的目标压力值或之上的保持时间；</w:t>
      </w:r>
    </w:p>
    <w:p w14:paraId="63454304"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所进行的计算；</w:t>
      </w:r>
    </w:p>
    <w:p w14:paraId="7328D322"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破裂位置，如果有，包括简图；</w:t>
      </w:r>
    </w:p>
    <w:p w14:paraId="0038A1A9" w14:textId="77777777" w:rsidR="00FA5DE2" w:rsidRPr="00E509DE" w:rsidRDefault="00FA5DE2" w:rsidP="00DB3E4D">
      <w:pPr>
        <w:pStyle w:val="aff6"/>
        <w:numPr>
          <w:ilvl w:val="7"/>
          <w:numId w:val="4"/>
        </w:numPr>
        <w:tabs>
          <w:tab w:val="clear" w:pos="3319"/>
          <w:tab w:val="left" w:pos="851"/>
        </w:tabs>
        <w:ind w:left="993" w:firstLineChars="0" w:hanging="567"/>
        <w:rPr>
          <w:rFonts w:ascii="Times New Roman"/>
        </w:rPr>
      </w:pPr>
      <w:r w:rsidRPr="00E509DE">
        <w:rPr>
          <w:rFonts w:ascii="Times New Roman"/>
        </w:rPr>
        <w:t>试验人员的签字。在委托特种设备专门机构进行验证试验时，应由其出具相应的试验报告。</w:t>
      </w:r>
    </w:p>
    <w:p w14:paraId="179E8FDD" w14:textId="77777777" w:rsidR="00FA5DE2" w:rsidRPr="00E509DE" w:rsidRDefault="00DB3E4D" w:rsidP="00FA5DE2">
      <w:pPr>
        <w:pStyle w:val="aff6"/>
        <w:ind w:left="426" w:firstLineChars="0" w:firstLine="0"/>
        <w:rPr>
          <w:rFonts w:ascii="Times New Roman"/>
        </w:rPr>
      </w:pPr>
      <w:r w:rsidRPr="00E509DE">
        <w:rPr>
          <w:rFonts w:ascii="Times New Roman"/>
        </w:rPr>
        <w:t>买</w:t>
      </w:r>
      <w:r w:rsidRPr="00E509DE">
        <w:rPr>
          <w:rFonts w:ascii="Times New Roman" w:hint="eastAsia"/>
        </w:rPr>
        <w:t>方</w:t>
      </w:r>
      <w:r w:rsidR="00FA5DE2" w:rsidRPr="00E509DE">
        <w:rPr>
          <w:rFonts w:ascii="Times New Roman"/>
        </w:rPr>
        <w:t>或监造方在制造商现场应可以看到这些试验报告。</w:t>
      </w:r>
    </w:p>
    <w:p w14:paraId="3901BEFE" w14:textId="77777777" w:rsidR="00480EE2" w:rsidRPr="00480EE2" w:rsidRDefault="00480EE2" w:rsidP="00480EE2">
      <w:pPr>
        <w:pStyle w:val="aff6"/>
      </w:pPr>
    </w:p>
    <w:p w14:paraId="1308F6D7" w14:textId="77777777" w:rsidR="00480EE2" w:rsidRDefault="00480EE2" w:rsidP="00480EE2">
      <w:pPr>
        <w:pStyle w:val="aa"/>
      </w:pPr>
    </w:p>
    <w:p w14:paraId="59F2569E" w14:textId="77777777" w:rsidR="00480EE2" w:rsidRDefault="00480EE2" w:rsidP="00480EE2">
      <w:pPr>
        <w:pStyle w:val="af5"/>
      </w:pPr>
    </w:p>
    <w:p w14:paraId="40F1D44C" w14:textId="77777777" w:rsidR="00480EE2" w:rsidRDefault="00480EE2" w:rsidP="00FA5DE2">
      <w:pPr>
        <w:pStyle w:val="af8"/>
      </w:pPr>
      <w:r>
        <w:br/>
      </w:r>
      <w:bookmarkStart w:id="32" w:name="_Toc46228659"/>
      <w:r>
        <w:rPr>
          <w:rFonts w:hint="eastAsia"/>
        </w:rPr>
        <w:t>（资料性附录）</w:t>
      </w:r>
      <w:r>
        <w:br/>
      </w:r>
      <w:bookmarkEnd w:id="32"/>
      <w:r w:rsidR="00FA5DE2" w:rsidRPr="00FA5DE2">
        <w:rPr>
          <w:rFonts w:hint="eastAsia"/>
        </w:rPr>
        <w:t>管件设计计算</w:t>
      </w:r>
    </w:p>
    <w:p w14:paraId="186A4CD7" w14:textId="77777777" w:rsidR="00FA5DE2" w:rsidRPr="005B620A" w:rsidRDefault="00FA5DE2" w:rsidP="00FA5DE2">
      <w:pPr>
        <w:pStyle w:val="af9"/>
        <w:tabs>
          <w:tab w:val="clear" w:pos="360"/>
        </w:tabs>
        <w:spacing w:before="312" w:after="312"/>
        <w:rPr>
          <w:rFonts w:hAnsi="黑体" w:hint="eastAsia"/>
          <w:szCs w:val="21"/>
        </w:rPr>
      </w:pPr>
      <w:r w:rsidRPr="005B620A">
        <w:rPr>
          <w:rFonts w:hAnsi="黑体" w:hint="eastAsia"/>
          <w:szCs w:val="21"/>
        </w:rPr>
        <w:t>总则</w:t>
      </w:r>
    </w:p>
    <w:p w14:paraId="411296CB" w14:textId="77777777" w:rsidR="00FA5DE2" w:rsidRPr="00E509DE" w:rsidRDefault="00FA5DE2" w:rsidP="00FA5DE2">
      <w:pPr>
        <w:pStyle w:val="aff6"/>
        <w:rPr>
          <w:rFonts w:ascii="Times New Roman"/>
          <w:szCs w:val="21"/>
        </w:rPr>
      </w:pPr>
      <w:r w:rsidRPr="00E509DE">
        <w:rPr>
          <w:rFonts w:ascii="Times New Roman"/>
          <w:szCs w:val="21"/>
        </w:rPr>
        <w:t>本附录规定了符合相应结构参数标准管件最小壁厚的设计和计算方法。成品管件相应部位的实测壁厚不得小于按本附录确定的最小壁厚。</w:t>
      </w:r>
    </w:p>
    <w:p w14:paraId="012FB68D" w14:textId="77777777" w:rsidR="00FA5DE2" w:rsidRPr="005B620A" w:rsidRDefault="00FA5DE2" w:rsidP="00FA5DE2">
      <w:pPr>
        <w:pStyle w:val="af9"/>
        <w:tabs>
          <w:tab w:val="clear" w:pos="360"/>
        </w:tabs>
        <w:spacing w:before="312" w:after="312"/>
        <w:rPr>
          <w:rFonts w:hAnsi="黑体" w:hint="eastAsia"/>
          <w:szCs w:val="21"/>
        </w:rPr>
      </w:pPr>
      <w:r w:rsidRPr="005B620A">
        <w:rPr>
          <w:rFonts w:hAnsi="黑体" w:hint="eastAsia"/>
          <w:szCs w:val="21"/>
        </w:rPr>
        <w:t>弯头</w:t>
      </w:r>
    </w:p>
    <w:p w14:paraId="1E7AF9AB" w14:textId="77777777" w:rsidR="00FA5DE2" w:rsidRPr="00E509DE" w:rsidRDefault="00FA5DE2" w:rsidP="00FA5DE2">
      <w:pPr>
        <w:pStyle w:val="aff6"/>
        <w:rPr>
          <w:rFonts w:ascii="Times New Roman"/>
          <w:szCs w:val="21"/>
        </w:rPr>
      </w:pPr>
      <w:r w:rsidRPr="00E509DE">
        <w:rPr>
          <w:rFonts w:ascii="Times New Roman"/>
          <w:szCs w:val="21"/>
        </w:rPr>
        <w:t>弯头外弧侧最小壁厚不小于直管公称壁厚</w:t>
      </w:r>
      <w:r w:rsidRPr="00E509DE">
        <w:rPr>
          <w:rFonts w:ascii="Times New Roman"/>
          <w:szCs w:val="21"/>
        </w:rPr>
        <w:t>T</w:t>
      </w:r>
      <w:r w:rsidRPr="00E509DE">
        <w:rPr>
          <w:rFonts w:ascii="Times New Roman"/>
          <w:szCs w:val="21"/>
        </w:rPr>
        <w:t>。</w:t>
      </w:r>
    </w:p>
    <w:p w14:paraId="6EC8E2AC" w14:textId="77777777" w:rsidR="00FA5DE2" w:rsidRPr="00E509DE" w:rsidRDefault="00FA5DE2" w:rsidP="00FA5DE2">
      <w:pPr>
        <w:pStyle w:val="aff6"/>
        <w:rPr>
          <w:rFonts w:ascii="Times New Roman"/>
          <w:szCs w:val="21"/>
        </w:rPr>
      </w:pPr>
      <w:r w:rsidRPr="00E509DE">
        <w:rPr>
          <w:rFonts w:ascii="Times New Roman"/>
          <w:szCs w:val="21"/>
        </w:rPr>
        <w:t>弯头中心线所在平面的内弧侧最小壁厚</w:t>
      </w:r>
      <w:r w:rsidRPr="00E509DE">
        <w:rPr>
          <w:rFonts w:ascii="Times New Roman"/>
          <w:szCs w:val="21"/>
        </w:rPr>
        <w:t>T</w:t>
      </w:r>
      <w:r w:rsidRPr="00E509DE">
        <w:rPr>
          <w:rFonts w:ascii="Times New Roman"/>
          <w:szCs w:val="21"/>
          <w:vertAlign w:val="subscript"/>
        </w:rPr>
        <w:t>i</w:t>
      </w:r>
      <w:r w:rsidRPr="00E509DE">
        <w:rPr>
          <w:rFonts w:ascii="Times New Roman"/>
          <w:szCs w:val="21"/>
        </w:rPr>
        <w:t>按式</w:t>
      </w:r>
      <w:r w:rsidRPr="00E509DE">
        <w:rPr>
          <w:rFonts w:ascii="Times New Roman"/>
          <w:szCs w:val="21"/>
        </w:rPr>
        <w:t>B.1</w:t>
      </w:r>
      <w:r w:rsidRPr="00E509DE">
        <w:rPr>
          <w:rFonts w:ascii="Times New Roman"/>
          <w:szCs w:val="21"/>
        </w:rPr>
        <w:t>确定：</w:t>
      </w:r>
    </w:p>
    <w:p w14:paraId="2BACC5C0" w14:textId="77777777" w:rsidR="00FA5DE2" w:rsidRPr="00E509DE" w:rsidRDefault="00FA5DE2" w:rsidP="00FA5DE2">
      <w:pPr>
        <w:pStyle w:val="aff6"/>
        <w:ind w:firstLineChars="0" w:firstLine="3261"/>
        <w:rPr>
          <w:rFonts w:ascii="Times New Roman"/>
          <w:szCs w:val="21"/>
        </w:rPr>
      </w:pPr>
      <w:r w:rsidRPr="00E509DE">
        <w:rPr>
          <w:rFonts w:ascii="Times New Roman"/>
          <w:position w:val="-12"/>
          <w:szCs w:val="21"/>
        </w:rPr>
        <w:object w:dxaOrig="765" w:dyaOrig="360" w14:anchorId="56EF1708">
          <v:shape id="_x0000_i1026" type="#_x0000_t75" style="width:38.2pt;height:17.7pt" o:ole="">
            <v:imagedata r:id="rId22" o:title=""/>
          </v:shape>
          <o:OLEObject Type="Embed" ProgID="Equation.3" ShapeID="_x0000_i1026" DrawAspect="Content" ObjectID="_1841395856" r:id="rId23"/>
        </w:object>
      </w:r>
      <w:r w:rsidRPr="00E509DE">
        <w:rPr>
          <w:rFonts w:ascii="Times New Roman"/>
          <w:szCs w:val="21"/>
        </w:rPr>
        <w:t>……………(B.1)</w:t>
      </w:r>
    </w:p>
    <w:p w14:paraId="1E2B3024" w14:textId="77777777" w:rsidR="00FA5DE2" w:rsidRPr="00E509DE" w:rsidRDefault="00FA5DE2" w:rsidP="00FA5DE2">
      <w:pPr>
        <w:pStyle w:val="aff6"/>
        <w:ind w:firstLineChars="0"/>
        <w:rPr>
          <w:rFonts w:ascii="Times New Roman"/>
          <w:szCs w:val="21"/>
        </w:rPr>
      </w:pPr>
      <w:r w:rsidRPr="00E509DE">
        <w:rPr>
          <w:rFonts w:ascii="Times New Roman"/>
          <w:szCs w:val="21"/>
        </w:rPr>
        <w:t>式中：</w:t>
      </w:r>
    </w:p>
    <w:p w14:paraId="79E2A34D" w14:textId="77777777" w:rsidR="00FA5DE2" w:rsidRPr="00E509DE" w:rsidRDefault="00FA5DE2" w:rsidP="00FA5DE2">
      <w:pPr>
        <w:pStyle w:val="aff6"/>
        <w:ind w:firstLineChars="0"/>
        <w:rPr>
          <w:rFonts w:ascii="Times New Roman"/>
          <w:szCs w:val="21"/>
        </w:rPr>
      </w:pPr>
      <w:r w:rsidRPr="00E509DE">
        <w:rPr>
          <w:rFonts w:ascii="Times New Roman"/>
          <w:szCs w:val="21"/>
        </w:rPr>
        <w:t>T</w:t>
      </w:r>
      <w:r w:rsidRPr="00E509DE">
        <w:rPr>
          <w:rFonts w:ascii="Times New Roman"/>
          <w:szCs w:val="21"/>
          <w:vertAlign w:val="subscript"/>
        </w:rPr>
        <w:t>i</w:t>
      </w:r>
      <w:r w:rsidRPr="00E509DE">
        <w:rPr>
          <w:rFonts w:ascii="Times New Roman"/>
          <w:szCs w:val="21"/>
        </w:rPr>
        <w:t>------</w:t>
      </w:r>
      <w:r w:rsidRPr="00E509DE">
        <w:rPr>
          <w:rFonts w:ascii="Times New Roman"/>
          <w:szCs w:val="21"/>
        </w:rPr>
        <w:t>弯头中心线所在平面的内弧侧（即弯头内弧最小弧长处）最小壁厚，单位为毫米</w:t>
      </w:r>
      <w:r w:rsidRPr="00E509DE">
        <w:rPr>
          <w:rFonts w:ascii="Times New Roman"/>
          <w:szCs w:val="21"/>
        </w:rPr>
        <w:t>(mm)</w:t>
      </w:r>
      <w:r w:rsidRPr="00E509DE">
        <w:rPr>
          <w:rFonts w:ascii="Times New Roman"/>
          <w:szCs w:val="21"/>
        </w:rPr>
        <w:t>；</w:t>
      </w:r>
    </w:p>
    <w:p w14:paraId="069FB318" w14:textId="77777777" w:rsidR="00FA5DE2" w:rsidRPr="00E509DE" w:rsidRDefault="00FA5DE2" w:rsidP="00FA5DE2">
      <w:pPr>
        <w:pStyle w:val="aff6"/>
        <w:ind w:firstLineChars="0"/>
        <w:rPr>
          <w:rFonts w:ascii="Times New Roman"/>
          <w:szCs w:val="21"/>
        </w:rPr>
      </w:pPr>
      <w:r w:rsidRPr="00E509DE">
        <w:rPr>
          <w:rFonts w:ascii="Times New Roman"/>
          <w:szCs w:val="21"/>
        </w:rPr>
        <w:t>注：最小壁厚不包括端部坡口以及斜面处的壁厚。以下同。</w:t>
      </w:r>
    </w:p>
    <w:p w14:paraId="37A64569" w14:textId="77777777" w:rsidR="00FA5DE2" w:rsidRPr="00E509DE" w:rsidRDefault="00FA5DE2" w:rsidP="00FA5DE2">
      <w:pPr>
        <w:pStyle w:val="aff6"/>
        <w:ind w:firstLineChars="0"/>
        <w:rPr>
          <w:rFonts w:ascii="Times New Roman"/>
          <w:szCs w:val="21"/>
        </w:rPr>
      </w:pPr>
      <w:r w:rsidRPr="00E509DE">
        <w:rPr>
          <w:rFonts w:ascii="Times New Roman"/>
          <w:szCs w:val="21"/>
        </w:rPr>
        <w:t>T------</w:t>
      </w:r>
      <w:r w:rsidRPr="00E509DE">
        <w:rPr>
          <w:rFonts w:ascii="Times New Roman"/>
          <w:szCs w:val="21"/>
        </w:rPr>
        <w:t>与管件连接的直管公称壁厚，单位为毫米</w:t>
      </w:r>
      <w:r w:rsidRPr="00E509DE">
        <w:rPr>
          <w:rFonts w:ascii="Times New Roman"/>
          <w:szCs w:val="21"/>
        </w:rPr>
        <w:t>(mm)</w:t>
      </w:r>
      <w:r w:rsidRPr="00E509DE">
        <w:rPr>
          <w:rFonts w:ascii="Times New Roman"/>
          <w:szCs w:val="21"/>
        </w:rPr>
        <w:t>；</w:t>
      </w:r>
    </w:p>
    <w:p w14:paraId="00C18EA3" w14:textId="77777777" w:rsidR="00FA5DE2" w:rsidRPr="00E509DE" w:rsidRDefault="00FA5DE2" w:rsidP="00FA5DE2">
      <w:pPr>
        <w:pStyle w:val="aff6"/>
        <w:ind w:firstLineChars="0"/>
        <w:rPr>
          <w:rFonts w:ascii="Times New Roman"/>
          <w:szCs w:val="21"/>
        </w:rPr>
      </w:pPr>
      <w:r w:rsidRPr="00E509DE">
        <w:rPr>
          <w:rFonts w:ascii="Times New Roman"/>
          <w:i/>
          <w:szCs w:val="21"/>
        </w:rPr>
        <w:t>k</w:t>
      </w:r>
      <w:r w:rsidRPr="00E509DE">
        <w:rPr>
          <w:rFonts w:ascii="Times New Roman"/>
          <w:szCs w:val="21"/>
        </w:rPr>
        <w:t>------</w:t>
      </w:r>
      <w:r w:rsidRPr="00E509DE">
        <w:rPr>
          <w:rFonts w:ascii="Times New Roman"/>
          <w:szCs w:val="21"/>
        </w:rPr>
        <w:t>计算系数，见表</w:t>
      </w:r>
      <w:r w:rsidRPr="00E509DE">
        <w:rPr>
          <w:rFonts w:ascii="Times New Roman"/>
          <w:szCs w:val="21"/>
        </w:rPr>
        <w:t>B.1</w:t>
      </w:r>
      <w:r w:rsidRPr="00E509DE">
        <w:rPr>
          <w:rFonts w:ascii="Times New Roman"/>
          <w:szCs w:val="21"/>
        </w:rPr>
        <w:t>。</w:t>
      </w:r>
    </w:p>
    <w:p w14:paraId="1C89AD41" w14:textId="77777777" w:rsidR="00FA5DE2" w:rsidRPr="00E509DE" w:rsidRDefault="00FA5DE2" w:rsidP="00FA5DE2">
      <w:pPr>
        <w:pStyle w:val="aff6"/>
        <w:jc w:val="center"/>
        <w:rPr>
          <w:rFonts w:ascii="Times New Roman"/>
          <w:szCs w:val="21"/>
        </w:rPr>
      </w:pPr>
      <w:r w:rsidRPr="00E509DE">
        <w:rPr>
          <w:rFonts w:ascii="Times New Roman"/>
          <w:szCs w:val="21"/>
        </w:rPr>
        <w:t>表</w:t>
      </w:r>
      <w:r w:rsidRPr="00E509DE">
        <w:rPr>
          <w:rFonts w:ascii="Times New Roman"/>
          <w:szCs w:val="21"/>
        </w:rPr>
        <w:t xml:space="preserve">B.1 </w:t>
      </w:r>
      <w:r w:rsidRPr="00E509DE">
        <w:rPr>
          <w:rFonts w:ascii="Times New Roman"/>
          <w:szCs w:val="21"/>
        </w:rPr>
        <w:t>弯头中心线所在平面的内弧侧壁厚计算系数</w:t>
      </w:r>
      <w:r w:rsidRPr="00E509DE">
        <w:rPr>
          <w:rFonts w:ascii="Times New Roman"/>
          <w:szCs w:val="21"/>
        </w:rPr>
        <w:t>k</w:t>
      </w:r>
      <w:r w:rsidRPr="00E509DE">
        <w:rPr>
          <w:rFonts w:ascii="Times New Roman"/>
          <w:szCs w:val="21"/>
        </w:rPr>
        <w:t>值表</w:t>
      </w:r>
    </w:p>
    <w:tbl>
      <w:tblPr>
        <w:tblW w:w="2962" w:type="pct"/>
        <w:jc w:val="center"/>
        <w:tblLook w:val="04A0" w:firstRow="1" w:lastRow="0" w:firstColumn="1" w:lastColumn="0" w:noHBand="0" w:noVBand="1"/>
      </w:tblPr>
      <w:tblGrid>
        <w:gridCol w:w="2835"/>
        <w:gridCol w:w="2835"/>
      </w:tblGrid>
      <w:tr w:rsidR="00FA5DE2" w:rsidRPr="00E509DE" w14:paraId="3DA4D7B2" w14:textId="77777777" w:rsidTr="00E509DE">
        <w:trPr>
          <w:trHeight w:val="630"/>
          <w:tblHeader/>
          <w:jc w:val="center"/>
        </w:trPr>
        <w:tc>
          <w:tcPr>
            <w:tcW w:w="2835" w:type="dxa"/>
            <w:tcBorders>
              <w:top w:val="single" w:sz="4" w:space="0" w:color="auto"/>
              <w:left w:val="single" w:sz="4" w:space="0" w:color="auto"/>
              <w:bottom w:val="single" w:sz="4" w:space="0" w:color="auto"/>
              <w:right w:val="single" w:sz="4" w:space="0" w:color="auto"/>
            </w:tcBorders>
            <w:vAlign w:val="center"/>
          </w:tcPr>
          <w:p w14:paraId="68C84644" w14:textId="77777777" w:rsidR="00FA5DE2" w:rsidRPr="00E509DE" w:rsidRDefault="00FA5DE2" w:rsidP="00E509DE">
            <w:pPr>
              <w:widowControl/>
              <w:jc w:val="center"/>
              <w:rPr>
                <w:kern w:val="0"/>
                <w:szCs w:val="21"/>
              </w:rPr>
            </w:pPr>
            <w:r w:rsidRPr="00E509DE">
              <w:rPr>
                <w:kern w:val="0"/>
                <w:szCs w:val="21"/>
              </w:rPr>
              <w:t>弯头类型</w:t>
            </w:r>
          </w:p>
        </w:tc>
        <w:tc>
          <w:tcPr>
            <w:tcW w:w="2835" w:type="dxa"/>
            <w:tcBorders>
              <w:top w:val="single" w:sz="4" w:space="0" w:color="auto"/>
              <w:left w:val="nil"/>
              <w:bottom w:val="single" w:sz="4" w:space="0" w:color="auto"/>
              <w:right w:val="single" w:sz="4" w:space="0" w:color="auto"/>
            </w:tcBorders>
            <w:vAlign w:val="center"/>
          </w:tcPr>
          <w:p w14:paraId="663C981F" w14:textId="77777777" w:rsidR="00FA5DE2" w:rsidRPr="00E509DE" w:rsidRDefault="00FA5DE2" w:rsidP="00E509DE">
            <w:pPr>
              <w:widowControl/>
              <w:jc w:val="center"/>
              <w:rPr>
                <w:kern w:val="0"/>
                <w:szCs w:val="21"/>
              </w:rPr>
            </w:pPr>
            <w:r w:rsidRPr="00E509DE">
              <w:rPr>
                <w:i/>
                <w:kern w:val="0"/>
                <w:szCs w:val="21"/>
              </w:rPr>
              <w:t>K</w:t>
            </w:r>
          </w:p>
        </w:tc>
      </w:tr>
      <w:tr w:rsidR="00FA5DE2" w:rsidRPr="00E509DE" w14:paraId="768B674F" w14:textId="77777777" w:rsidTr="00E509DE">
        <w:trPr>
          <w:trHeight w:val="315"/>
          <w:jc w:val="center"/>
        </w:trPr>
        <w:tc>
          <w:tcPr>
            <w:tcW w:w="2835" w:type="dxa"/>
            <w:tcBorders>
              <w:top w:val="single" w:sz="4" w:space="0" w:color="auto"/>
              <w:left w:val="single" w:sz="4" w:space="0" w:color="auto"/>
              <w:bottom w:val="single" w:sz="4" w:space="0" w:color="auto"/>
              <w:right w:val="single" w:sz="4" w:space="0" w:color="auto"/>
            </w:tcBorders>
            <w:noWrap/>
            <w:vAlign w:val="center"/>
          </w:tcPr>
          <w:p w14:paraId="77F399DB" w14:textId="77777777" w:rsidR="00FA5DE2" w:rsidRPr="00E509DE" w:rsidRDefault="00FA5DE2" w:rsidP="00E509DE">
            <w:pPr>
              <w:widowControl/>
              <w:jc w:val="center"/>
              <w:rPr>
                <w:kern w:val="0"/>
                <w:szCs w:val="21"/>
              </w:rPr>
            </w:pPr>
            <w:r w:rsidRPr="00E509DE">
              <w:rPr>
                <w:kern w:val="0"/>
                <w:szCs w:val="21"/>
              </w:rPr>
              <w:t>短半径弯头</w:t>
            </w:r>
            <w:r w:rsidRPr="00E509DE">
              <w:rPr>
                <w:kern w:val="0"/>
                <w:szCs w:val="21"/>
              </w:rPr>
              <w:t>(R=1D)</w:t>
            </w:r>
          </w:p>
        </w:tc>
        <w:tc>
          <w:tcPr>
            <w:tcW w:w="2835" w:type="dxa"/>
            <w:tcBorders>
              <w:top w:val="single" w:sz="4" w:space="0" w:color="auto"/>
              <w:left w:val="nil"/>
              <w:bottom w:val="single" w:sz="4" w:space="0" w:color="auto"/>
              <w:right w:val="single" w:sz="4" w:space="0" w:color="auto"/>
            </w:tcBorders>
            <w:noWrap/>
            <w:vAlign w:val="center"/>
          </w:tcPr>
          <w:p w14:paraId="576270BA" w14:textId="77777777" w:rsidR="00FA5DE2" w:rsidRPr="00E509DE" w:rsidRDefault="00FA5DE2" w:rsidP="00E509DE">
            <w:pPr>
              <w:widowControl/>
              <w:jc w:val="center"/>
              <w:rPr>
                <w:kern w:val="0"/>
                <w:szCs w:val="21"/>
              </w:rPr>
            </w:pPr>
            <w:r w:rsidRPr="00E509DE">
              <w:rPr>
                <w:kern w:val="0"/>
                <w:szCs w:val="21"/>
              </w:rPr>
              <w:t>1.25</w:t>
            </w:r>
          </w:p>
        </w:tc>
      </w:tr>
      <w:tr w:rsidR="00FA5DE2" w:rsidRPr="00E509DE" w14:paraId="02784CB8" w14:textId="77777777" w:rsidTr="00E509DE">
        <w:trPr>
          <w:trHeight w:val="315"/>
          <w:jc w:val="center"/>
        </w:trPr>
        <w:tc>
          <w:tcPr>
            <w:tcW w:w="2835" w:type="dxa"/>
            <w:tcBorders>
              <w:top w:val="single" w:sz="4" w:space="0" w:color="auto"/>
              <w:left w:val="single" w:sz="4" w:space="0" w:color="auto"/>
              <w:bottom w:val="single" w:sz="4" w:space="0" w:color="auto"/>
              <w:right w:val="single" w:sz="4" w:space="0" w:color="auto"/>
            </w:tcBorders>
            <w:noWrap/>
            <w:vAlign w:val="center"/>
          </w:tcPr>
          <w:p w14:paraId="5D073670" w14:textId="77777777" w:rsidR="00FA5DE2" w:rsidRPr="00E509DE" w:rsidRDefault="00FA5DE2" w:rsidP="00E509DE">
            <w:pPr>
              <w:widowControl/>
              <w:jc w:val="center"/>
              <w:rPr>
                <w:kern w:val="0"/>
                <w:szCs w:val="21"/>
              </w:rPr>
            </w:pPr>
            <w:r w:rsidRPr="00E509DE">
              <w:rPr>
                <w:kern w:val="0"/>
                <w:szCs w:val="21"/>
              </w:rPr>
              <w:t>长半径弯头</w:t>
            </w:r>
            <w:r w:rsidRPr="00E509DE">
              <w:rPr>
                <w:kern w:val="0"/>
                <w:szCs w:val="21"/>
              </w:rPr>
              <w:t>(R=1.5D)</w:t>
            </w:r>
          </w:p>
        </w:tc>
        <w:tc>
          <w:tcPr>
            <w:tcW w:w="2835" w:type="dxa"/>
            <w:tcBorders>
              <w:top w:val="single" w:sz="4" w:space="0" w:color="auto"/>
              <w:left w:val="nil"/>
              <w:bottom w:val="single" w:sz="4" w:space="0" w:color="auto"/>
              <w:right w:val="single" w:sz="4" w:space="0" w:color="auto"/>
            </w:tcBorders>
            <w:noWrap/>
            <w:vAlign w:val="center"/>
          </w:tcPr>
          <w:p w14:paraId="78C04086" w14:textId="77777777" w:rsidR="00FA5DE2" w:rsidRPr="00E509DE" w:rsidRDefault="00FA5DE2" w:rsidP="00E509DE">
            <w:pPr>
              <w:widowControl/>
              <w:jc w:val="center"/>
              <w:rPr>
                <w:kern w:val="0"/>
                <w:szCs w:val="21"/>
              </w:rPr>
            </w:pPr>
            <w:r w:rsidRPr="00E509DE">
              <w:rPr>
                <w:kern w:val="0"/>
                <w:szCs w:val="21"/>
              </w:rPr>
              <w:t>1.1</w:t>
            </w:r>
          </w:p>
        </w:tc>
      </w:tr>
      <w:tr w:rsidR="00FA5DE2" w:rsidRPr="00E509DE" w14:paraId="682C38B2" w14:textId="77777777" w:rsidTr="00E509DE">
        <w:trPr>
          <w:trHeight w:val="315"/>
          <w:jc w:val="center"/>
        </w:trPr>
        <w:tc>
          <w:tcPr>
            <w:tcW w:w="2835" w:type="dxa"/>
            <w:tcBorders>
              <w:top w:val="single" w:sz="4" w:space="0" w:color="auto"/>
              <w:left w:val="single" w:sz="4" w:space="0" w:color="auto"/>
              <w:bottom w:val="single" w:sz="4" w:space="0" w:color="auto"/>
              <w:right w:val="single" w:sz="4" w:space="0" w:color="auto"/>
            </w:tcBorders>
            <w:noWrap/>
            <w:vAlign w:val="center"/>
          </w:tcPr>
          <w:p w14:paraId="5C23E205" w14:textId="77777777" w:rsidR="00FA5DE2" w:rsidRPr="00E509DE" w:rsidRDefault="00FA5DE2" w:rsidP="00E509DE">
            <w:pPr>
              <w:widowControl/>
              <w:jc w:val="center"/>
              <w:rPr>
                <w:kern w:val="0"/>
                <w:szCs w:val="21"/>
              </w:rPr>
            </w:pPr>
            <w:r w:rsidRPr="00E509DE">
              <w:rPr>
                <w:kern w:val="0"/>
                <w:szCs w:val="21"/>
              </w:rPr>
              <w:t>3D</w:t>
            </w:r>
            <w:r w:rsidRPr="00E509DE">
              <w:rPr>
                <w:kern w:val="0"/>
                <w:szCs w:val="21"/>
              </w:rPr>
              <w:t>弯头</w:t>
            </w:r>
            <w:r w:rsidRPr="00E509DE">
              <w:rPr>
                <w:kern w:val="0"/>
                <w:szCs w:val="21"/>
              </w:rPr>
              <w:t>(R=3D)</w:t>
            </w:r>
          </w:p>
        </w:tc>
        <w:tc>
          <w:tcPr>
            <w:tcW w:w="2835" w:type="dxa"/>
            <w:tcBorders>
              <w:top w:val="single" w:sz="4" w:space="0" w:color="auto"/>
              <w:left w:val="nil"/>
              <w:bottom w:val="single" w:sz="4" w:space="0" w:color="auto"/>
              <w:right w:val="single" w:sz="4" w:space="0" w:color="auto"/>
            </w:tcBorders>
            <w:noWrap/>
            <w:vAlign w:val="center"/>
          </w:tcPr>
          <w:p w14:paraId="67A2B5FA" w14:textId="77777777" w:rsidR="00FA5DE2" w:rsidRPr="00E509DE" w:rsidRDefault="00FA5DE2" w:rsidP="00E509DE">
            <w:pPr>
              <w:widowControl/>
              <w:jc w:val="center"/>
              <w:rPr>
                <w:kern w:val="0"/>
                <w:szCs w:val="21"/>
              </w:rPr>
            </w:pPr>
            <w:r w:rsidRPr="00E509DE">
              <w:rPr>
                <w:kern w:val="0"/>
                <w:szCs w:val="21"/>
              </w:rPr>
              <w:t>1.04</w:t>
            </w:r>
          </w:p>
        </w:tc>
      </w:tr>
      <w:tr w:rsidR="00FA5DE2" w:rsidRPr="00E509DE" w14:paraId="10DCB09B" w14:textId="77777777" w:rsidTr="00E509DE">
        <w:trPr>
          <w:trHeight w:val="315"/>
          <w:jc w:val="center"/>
        </w:trPr>
        <w:tc>
          <w:tcPr>
            <w:tcW w:w="5670" w:type="dxa"/>
            <w:gridSpan w:val="2"/>
            <w:tcBorders>
              <w:top w:val="single" w:sz="4" w:space="0" w:color="auto"/>
              <w:left w:val="single" w:sz="4" w:space="0" w:color="auto"/>
              <w:bottom w:val="single" w:sz="4" w:space="0" w:color="auto"/>
              <w:right w:val="single" w:sz="4" w:space="0" w:color="auto"/>
            </w:tcBorders>
            <w:noWrap/>
            <w:vAlign w:val="center"/>
          </w:tcPr>
          <w:p w14:paraId="0387EEB1" w14:textId="77777777" w:rsidR="00FA5DE2" w:rsidRPr="00E509DE" w:rsidRDefault="00FA5DE2" w:rsidP="00E509DE">
            <w:pPr>
              <w:widowControl/>
              <w:jc w:val="left"/>
              <w:rPr>
                <w:kern w:val="0"/>
                <w:szCs w:val="21"/>
              </w:rPr>
            </w:pPr>
            <w:r w:rsidRPr="00E509DE">
              <w:rPr>
                <w:kern w:val="0"/>
                <w:szCs w:val="21"/>
              </w:rPr>
              <w:t>中间值可用内插法求得。</w:t>
            </w:r>
          </w:p>
        </w:tc>
      </w:tr>
    </w:tbl>
    <w:p w14:paraId="7D6FD58A" w14:textId="77777777" w:rsidR="00FA5DE2" w:rsidRPr="005B620A" w:rsidRDefault="00FA5DE2" w:rsidP="00FA5DE2">
      <w:pPr>
        <w:pStyle w:val="af9"/>
        <w:tabs>
          <w:tab w:val="clear" w:pos="360"/>
        </w:tabs>
        <w:spacing w:before="312" w:after="312"/>
        <w:rPr>
          <w:rFonts w:hAnsi="黑体" w:hint="eastAsia"/>
          <w:szCs w:val="21"/>
        </w:rPr>
      </w:pPr>
      <w:r w:rsidRPr="005B620A">
        <w:rPr>
          <w:rFonts w:hAnsi="黑体" w:hint="eastAsia"/>
          <w:szCs w:val="21"/>
        </w:rPr>
        <w:t>异径管（同心或偏心）</w:t>
      </w:r>
    </w:p>
    <w:p w14:paraId="466007EB" w14:textId="77777777" w:rsidR="00FA5DE2" w:rsidRPr="00E509DE" w:rsidRDefault="00FA5DE2" w:rsidP="00FA5DE2">
      <w:pPr>
        <w:pStyle w:val="aff6"/>
        <w:rPr>
          <w:rFonts w:ascii="Times New Roman"/>
          <w:szCs w:val="21"/>
        </w:rPr>
      </w:pPr>
      <w:r w:rsidRPr="00E509DE">
        <w:rPr>
          <w:rFonts w:ascii="Times New Roman"/>
          <w:szCs w:val="21"/>
        </w:rPr>
        <w:t>异径管应包含锥体、大小两端的直边及过渡段。</w:t>
      </w:r>
    </w:p>
    <w:p w14:paraId="6D1C94B7" w14:textId="77777777" w:rsidR="00FA5DE2" w:rsidRPr="00E509DE" w:rsidRDefault="00FA5DE2" w:rsidP="00E70232">
      <w:pPr>
        <w:pStyle w:val="aff6"/>
        <w:numPr>
          <w:ilvl w:val="0"/>
          <w:numId w:val="40"/>
        </w:numPr>
        <w:tabs>
          <w:tab w:val="clear" w:pos="4201"/>
          <w:tab w:val="center" w:pos="709"/>
        </w:tabs>
        <w:ind w:firstLineChars="0"/>
        <w:rPr>
          <w:rFonts w:ascii="Times New Roman"/>
          <w:szCs w:val="21"/>
        </w:rPr>
      </w:pPr>
      <w:r w:rsidRPr="00E509DE">
        <w:rPr>
          <w:rFonts w:ascii="Times New Roman"/>
          <w:szCs w:val="21"/>
        </w:rPr>
        <w:t>异径管斜边与轴线的夹角</w:t>
      </w:r>
      <w:r w:rsidRPr="00E509DE">
        <w:rPr>
          <w:rFonts w:ascii="Times New Roman"/>
          <w:szCs w:val="21"/>
        </w:rPr>
        <w:t>α</w:t>
      </w:r>
      <w:r w:rsidRPr="00E509DE">
        <w:rPr>
          <w:rFonts w:ascii="Times New Roman"/>
          <w:szCs w:val="21"/>
        </w:rPr>
        <w:t>（见图</w:t>
      </w:r>
      <w:r w:rsidRPr="00E509DE">
        <w:rPr>
          <w:rFonts w:ascii="Times New Roman"/>
          <w:szCs w:val="21"/>
        </w:rPr>
        <w:t>B.1</w:t>
      </w:r>
      <w:r w:rsidRPr="00E509DE">
        <w:rPr>
          <w:rFonts w:ascii="Times New Roman"/>
          <w:szCs w:val="21"/>
        </w:rPr>
        <w:t>）不大于</w:t>
      </w:r>
      <w:r w:rsidRPr="00E509DE">
        <w:rPr>
          <w:rFonts w:ascii="Times New Roman"/>
          <w:szCs w:val="21"/>
        </w:rPr>
        <w:t>30°</w:t>
      </w:r>
      <w:r w:rsidRPr="00E509DE">
        <w:rPr>
          <w:rFonts w:ascii="Times New Roman"/>
          <w:szCs w:val="21"/>
        </w:rPr>
        <w:t>；</w:t>
      </w:r>
    </w:p>
    <w:p w14:paraId="7C822238" w14:textId="77777777" w:rsidR="00FA5DE2" w:rsidRPr="00E509DE" w:rsidRDefault="00FA5DE2" w:rsidP="00E70232">
      <w:pPr>
        <w:pStyle w:val="aff6"/>
        <w:numPr>
          <w:ilvl w:val="0"/>
          <w:numId w:val="40"/>
        </w:numPr>
        <w:tabs>
          <w:tab w:val="clear" w:pos="4201"/>
          <w:tab w:val="center" w:pos="709"/>
        </w:tabs>
        <w:ind w:firstLineChars="0"/>
        <w:rPr>
          <w:rFonts w:ascii="Times New Roman"/>
          <w:szCs w:val="21"/>
        </w:rPr>
      </w:pPr>
      <w:r w:rsidRPr="00E509DE">
        <w:rPr>
          <w:rFonts w:ascii="Times New Roman"/>
          <w:szCs w:val="21"/>
        </w:rPr>
        <w:t>大小两端的外径与直管公称壁厚之比均不大于</w:t>
      </w:r>
      <w:r w:rsidRPr="00E509DE">
        <w:rPr>
          <w:rFonts w:ascii="Times New Roman"/>
          <w:szCs w:val="21"/>
        </w:rPr>
        <w:t>100</w:t>
      </w:r>
      <w:r w:rsidRPr="00E509DE">
        <w:rPr>
          <w:rFonts w:ascii="Times New Roman"/>
          <w:szCs w:val="21"/>
        </w:rPr>
        <w:t>。</w:t>
      </w:r>
    </w:p>
    <w:p w14:paraId="2767B45C" w14:textId="77777777" w:rsidR="00FA5DE2" w:rsidRPr="00E509DE" w:rsidRDefault="00FA5DE2" w:rsidP="00FA5DE2">
      <w:pPr>
        <w:pStyle w:val="aff6"/>
        <w:rPr>
          <w:rFonts w:ascii="Times New Roman"/>
          <w:szCs w:val="21"/>
        </w:rPr>
      </w:pPr>
      <w:r w:rsidRPr="00E509DE">
        <w:rPr>
          <w:rFonts w:ascii="Times New Roman"/>
          <w:szCs w:val="21"/>
        </w:rPr>
        <w:t>符合所列结构参数的带直边及过渡段的异径管，除小端直边和坡口处外，其最小壁厚应不小于大端直管公称壁厚</w:t>
      </w:r>
      <w:r w:rsidRPr="00E509DE">
        <w:rPr>
          <w:rFonts w:ascii="Times New Roman"/>
          <w:szCs w:val="21"/>
        </w:rPr>
        <w:t>t</w:t>
      </w:r>
      <w:r w:rsidRPr="00E509DE">
        <w:rPr>
          <w:rFonts w:ascii="Times New Roman"/>
          <w:szCs w:val="21"/>
        </w:rPr>
        <w:t>。</w:t>
      </w:r>
    </w:p>
    <w:p w14:paraId="507EE432" w14:textId="77777777" w:rsidR="00FA5DE2" w:rsidRPr="00E509DE" w:rsidRDefault="00FA5DE2" w:rsidP="00FA5DE2">
      <w:pPr>
        <w:pStyle w:val="aff6"/>
        <w:rPr>
          <w:rFonts w:ascii="Times New Roman"/>
          <w:szCs w:val="21"/>
        </w:rPr>
      </w:pPr>
      <w:r w:rsidRPr="00E509DE">
        <w:rPr>
          <w:rFonts w:ascii="Times New Roman"/>
          <w:szCs w:val="21"/>
        </w:rPr>
        <w:t>对于部分缩径比较大的异径管，其斜边与轴线的夹角可能无法满足上述结构参数要求，用户可避免选用或自行确定其最小厚度。</w:t>
      </w:r>
    </w:p>
    <w:p w14:paraId="2F05238A" w14:textId="505C2CBA" w:rsidR="00FA5DE2" w:rsidRDefault="00CD4E29" w:rsidP="00FA5DE2">
      <w:pPr>
        <w:pStyle w:val="aff6"/>
        <w:ind w:firstLineChars="0" w:firstLine="0"/>
        <w:jc w:val="center"/>
      </w:pPr>
      <w:r w:rsidRPr="00FE6705">
        <w:drawing>
          <wp:inline distT="0" distB="0" distL="0" distR="0" wp14:anchorId="2D537AA1" wp14:editId="084EC159">
            <wp:extent cx="3460750" cy="1346200"/>
            <wp:effectExtent l="0" t="0" r="0" b="0"/>
            <wp:docPr id="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0750" cy="1346200"/>
                    </a:xfrm>
                    <a:prstGeom prst="rect">
                      <a:avLst/>
                    </a:prstGeom>
                    <a:noFill/>
                    <a:ln>
                      <a:noFill/>
                    </a:ln>
                  </pic:spPr>
                </pic:pic>
              </a:graphicData>
            </a:graphic>
          </wp:inline>
        </w:drawing>
      </w:r>
    </w:p>
    <w:p w14:paraId="733122A5" w14:textId="77777777" w:rsidR="00FA5DE2" w:rsidRPr="005B620A" w:rsidRDefault="00FA5DE2" w:rsidP="00FA5DE2">
      <w:pPr>
        <w:pStyle w:val="aff6"/>
        <w:ind w:firstLineChars="0" w:firstLine="0"/>
        <w:jc w:val="center"/>
        <w:rPr>
          <w:rFonts w:ascii="黑体" w:eastAsia="黑体" w:hAnsi="黑体" w:hint="eastAsia"/>
        </w:rPr>
      </w:pPr>
      <w:r w:rsidRPr="005B620A">
        <w:rPr>
          <w:rFonts w:ascii="黑体" w:eastAsia="黑体" w:hAnsi="黑体" w:hint="eastAsia"/>
        </w:rPr>
        <w:t>图B.1 异径管（同心和偏心）斜边与轴线的夹角α示意图</w:t>
      </w:r>
    </w:p>
    <w:p w14:paraId="3F0B1904" w14:textId="77777777" w:rsidR="00FA5DE2" w:rsidRPr="005B620A" w:rsidRDefault="00FA5DE2" w:rsidP="00FA5DE2">
      <w:pPr>
        <w:pStyle w:val="af9"/>
        <w:tabs>
          <w:tab w:val="clear" w:pos="360"/>
        </w:tabs>
        <w:spacing w:before="312" w:after="312"/>
        <w:rPr>
          <w:rFonts w:hAnsi="黑体" w:hint="eastAsia"/>
        </w:rPr>
      </w:pPr>
      <w:r w:rsidRPr="005B620A">
        <w:rPr>
          <w:rFonts w:hAnsi="黑体" w:hint="eastAsia"/>
        </w:rPr>
        <w:t>三通（等径或异径）</w:t>
      </w:r>
    </w:p>
    <w:p w14:paraId="27CB78B5" w14:textId="77777777" w:rsidR="00FA5DE2" w:rsidRPr="00E509DE" w:rsidRDefault="00FA5DE2" w:rsidP="00FA5DE2">
      <w:pPr>
        <w:pStyle w:val="aff6"/>
        <w:rPr>
          <w:rFonts w:ascii="Times New Roman"/>
        </w:rPr>
      </w:pPr>
      <w:r w:rsidRPr="00E509DE">
        <w:rPr>
          <w:rFonts w:ascii="Times New Roman"/>
        </w:rPr>
        <w:t>三通应整体成形，即三通支管与主管部分不得采用焊接连接。</w:t>
      </w:r>
    </w:p>
    <w:p w14:paraId="43E291D1" w14:textId="77777777" w:rsidR="00480EE2" w:rsidRPr="00E509DE" w:rsidRDefault="00FA5DE2" w:rsidP="00FA5DE2">
      <w:pPr>
        <w:pStyle w:val="aff6"/>
        <w:rPr>
          <w:rFonts w:ascii="Times New Roman"/>
        </w:rPr>
      </w:pPr>
      <w:r w:rsidRPr="00E509DE">
        <w:rPr>
          <w:rFonts w:ascii="Times New Roman"/>
        </w:rPr>
        <w:t>对于等径三通，其肩部圆弧过渡区</w:t>
      </w:r>
      <w:r w:rsidRPr="00E509DE">
        <w:rPr>
          <w:rFonts w:ascii="Times New Roman"/>
        </w:rPr>
        <w:t>45°</w:t>
      </w:r>
      <w:r w:rsidRPr="00E509DE">
        <w:rPr>
          <w:rFonts w:ascii="Times New Roman"/>
        </w:rPr>
        <w:t>处的最小壁厚应不小于</w:t>
      </w:r>
      <w:r w:rsidRPr="00E509DE">
        <w:rPr>
          <w:rFonts w:ascii="Times New Roman"/>
        </w:rPr>
        <w:t>1.5t</w:t>
      </w:r>
      <w:r w:rsidRPr="00E509DE">
        <w:rPr>
          <w:rFonts w:ascii="Times New Roman"/>
        </w:rPr>
        <w:t>（</w:t>
      </w:r>
      <w:r w:rsidRPr="00E509DE">
        <w:rPr>
          <w:rFonts w:ascii="Times New Roman"/>
        </w:rPr>
        <w:t>t</w:t>
      </w:r>
      <w:r w:rsidRPr="00E509DE">
        <w:rPr>
          <w:rFonts w:ascii="Times New Roman"/>
        </w:rPr>
        <w:t>为主管公称壁厚）。</w:t>
      </w:r>
    </w:p>
    <w:p w14:paraId="6600E580" w14:textId="77777777" w:rsidR="00FA5DE2" w:rsidRPr="00E509DE" w:rsidRDefault="00FA5DE2" w:rsidP="00FA5DE2">
      <w:pPr>
        <w:pStyle w:val="aff6"/>
        <w:rPr>
          <w:rFonts w:ascii="Times New Roman"/>
        </w:rPr>
        <w:sectPr w:rsidR="00FA5DE2" w:rsidRPr="00E509DE" w:rsidSect="00480EE2">
          <w:pgSz w:w="11906" w:h="16838" w:code="9"/>
          <w:pgMar w:top="567" w:right="1134" w:bottom="1134" w:left="1417" w:header="1418" w:footer="1134" w:gutter="0"/>
          <w:pgNumType w:start="1"/>
          <w:cols w:space="425"/>
          <w:formProt w:val="0"/>
          <w:docGrid w:type="lines" w:linePitch="312"/>
        </w:sectPr>
      </w:pPr>
    </w:p>
    <w:p w14:paraId="4B7152E4" w14:textId="77777777" w:rsidR="00FA5DE2" w:rsidRDefault="00FA5DE2" w:rsidP="00FA5DE2">
      <w:pPr>
        <w:pStyle w:val="af8"/>
      </w:pPr>
      <w:r>
        <w:br/>
      </w:r>
      <w:r>
        <w:rPr>
          <w:rFonts w:hint="eastAsia"/>
        </w:rPr>
        <w:t>（资料性附录）</w:t>
      </w:r>
      <w:r>
        <w:br/>
      </w:r>
      <w:r>
        <w:rPr>
          <w:rFonts w:hint="eastAsia"/>
        </w:rPr>
        <w:t>管件坡口型式</w:t>
      </w:r>
    </w:p>
    <w:p w14:paraId="5585C42D" w14:textId="77777777" w:rsidR="00FA5DE2" w:rsidRDefault="00FA5DE2" w:rsidP="00FA5DE2">
      <w:pPr>
        <w:pStyle w:val="af9"/>
        <w:tabs>
          <w:tab w:val="clear" w:pos="360"/>
        </w:tabs>
        <w:spacing w:before="312" w:after="312"/>
        <w:rPr>
          <w:rFonts w:hAnsi="黑体" w:hint="eastAsia"/>
        </w:rPr>
      </w:pPr>
      <w:r w:rsidRPr="005B620A">
        <w:rPr>
          <w:rFonts w:hAnsi="黑体" w:hint="eastAsia"/>
        </w:rPr>
        <w:t>核级管件坡口型式</w:t>
      </w:r>
    </w:p>
    <w:p w14:paraId="07C3D9E7" w14:textId="77777777" w:rsidR="00FA5DE2" w:rsidRDefault="00FA5DE2" w:rsidP="00E70232">
      <w:pPr>
        <w:pStyle w:val="a6"/>
        <w:numPr>
          <w:ilvl w:val="0"/>
          <w:numId w:val="0"/>
        </w:numPr>
        <w:spacing w:before="156" w:after="156"/>
      </w:pPr>
      <w:r>
        <w:rPr>
          <w:rFonts w:hint="eastAsia"/>
        </w:rPr>
        <w:t>a</w:t>
      </w:r>
      <w:r>
        <w:t>）</w:t>
      </w:r>
      <w:r>
        <w:rPr>
          <w:rFonts w:hint="eastAsia"/>
        </w:rPr>
        <w:t>I</w:t>
      </w:r>
      <w:r>
        <w:t>型坡口</w:t>
      </w:r>
    </w:p>
    <w:p w14:paraId="7F8B2770" w14:textId="77777777" w:rsidR="00FA5DE2" w:rsidRPr="00E509DE" w:rsidRDefault="00FA5DE2" w:rsidP="00FA5DE2">
      <w:pPr>
        <w:pStyle w:val="aff6"/>
        <w:rPr>
          <w:rFonts w:ascii="Times New Roman"/>
        </w:rPr>
      </w:pPr>
      <w:r w:rsidRPr="00E509DE">
        <w:rPr>
          <w:rFonts w:ascii="Times New Roman"/>
        </w:rPr>
        <w:t>本焊接坡口型式适用于罐子壁厚</w:t>
      </w:r>
      <w:r w:rsidRPr="00E509DE">
        <w:rPr>
          <w:rFonts w:ascii="Times New Roman"/>
          <w:position w:val="-6"/>
        </w:rPr>
        <w:object w:dxaOrig="1200" w:dyaOrig="279" w14:anchorId="76943B77">
          <v:shape id="_x0000_i1027" type="#_x0000_t75" style="width:59.8pt;height:14.4pt" o:ole="">
            <v:imagedata r:id="rId25" o:title=""/>
          </v:shape>
          <o:OLEObject Type="Embed" ProgID="Equation.3" ShapeID="_x0000_i1027" DrawAspect="Content" ObjectID="_1841395857" r:id="rId26"/>
        </w:object>
      </w:r>
      <w:r w:rsidRPr="00E509DE">
        <w:rPr>
          <w:rFonts w:ascii="Times New Roman"/>
        </w:rPr>
        <w:t>范围内的对接焊。其焊接间隙应满足</w:t>
      </w:r>
      <w:r w:rsidRPr="00E509DE">
        <w:rPr>
          <w:rFonts w:ascii="Times New Roman"/>
        </w:rPr>
        <w:t>GB/T 985.1</w:t>
      </w:r>
      <w:r w:rsidRPr="00E509DE">
        <w:rPr>
          <w:rFonts w:ascii="Times New Roman"/>
        </w:rPr>
        <w:t>中相关要求。</w:t>
      </w:r>
    </w:p>
    <w:p w14:paraId="1875008E" w14:textId="06AADC73" w:rsidR="00FA5DE2" w:rsidRPr="00297015" w:rsidRDefault="00CD4E29" w:rsidP="00FA5DE2">
      <w:pPr>
        <w:pStyle w:val="aff6"/>
        <w:jc w:val="center"/>
        <w:rPr>
          <w:rFonts w:ascii="黑体" w:eastAsia="黑体" w:hAnsi="黑体" w:hint="eastAsia"/>
        </w:rPr>
      </w:pPr>
      <w:r w:rsidRPr="00FE6705">
        <w:drawing>
          <wp:inline distT="0" distB="0" distL="0" distR="0" wp14:anchorId="2FBA414A" wp14:editId="1FFB4C4D">
            <wp:extent cx="1943100" cy="1028700"/>
            <wp:effectExtent l="0" t="0" r="0" b="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43100" cy="1028700"/>
                    </a:xfrm>
                    <a:prstGeom prst="rect">
                      <a:avLst/>
                    </a:prstGeom>
                    <a:noFill/>
                    <a:ln>
                      <a:noFill/>
                    </a:ln>
                  </pic:spPr>
                </pic:pic>
              </a:graphicData>
            </a:graphic>
          </wp:inline>
        </w:drawing>
      </w:r>
    </w:p>
    <w:p w14:paraId="5BA30DA4" w14:textId="77777777" w:rsidR="00FA5DE2" w:rsidRPr="005B620A" w:rsidRDefault="00FA5DE2" w:rsidP="00E70232">
      <w:pPr>
        <w:pStyle w:val="a6"/>
        <w:numPr>
          <w:ilvl w:val="0"/>
          <w:numId w:val="0"/>
        </w:numPr>
        <w:spacing w:before="156" w:after="156"/>
        <w:rPr>
          <w:rFonts w:hAnsi="黑体" w:hint="eastAsia"/>
        </w:rPr>
      </w:pPr>
      <w:r>
        <w:rPr>
          <w:rFonts w:hAnsi="黑体"/>
        </w:rPr>
        <w:t>b</w:t>
      </w:r>
      <w:r w:rsidRPr="005B620A">
        <w:rPr>
          <w:rFonts w:hAnsi="黑体" w:hint="eastAsia"/>
        </w:rPr>
        <w:t>）V型坡口</w:t>
      </w:r>
    </w:p>
    <w:p w14:paraId="194F466A" w14:textId="77777777" w:rsidR="00FA5DE2" w:rsidRPr="00E509DE" w:rsidRDefault="00FA5DE2" w:rsidP="00FA5DE2">
      <w:pPr>
        <w:pStyle w:val="aff6"/>
        <w:rPr>
          <w:rFonts w:ascii="Times New Roman"/>
        </w:rPr>
      </w:pPr>
      <w:r w:rsidRPr="00E509DE">
        <w:rPr>
          <w:rFonts w:ascii="Times New Roman"/>
        </w:rPr>
        <w:t>本焊接坡口型式适用于管子壁厚</w:t>
      </w:r>
      <w:r w:rsidRPr="00E509DE">
        <w:rPr>
          <w:rFonts w:ascii="Times New Roman"/>
          <w:position w:val="-6"/>
        </w:rPr>
        <w:object w:dxaOrig="1902" w:dyaOrig="284" w14:anchorId="17676D81">
          <v:shape id="_x0000_i1028" type="#_x0000_t75" style="width:95.25pt;height:14.4pt" o:ole="">
            <v:imagedata r:id="rId28" o:title=""/>
          </v:shape>
          <o:OLEObject Type="Embed" ProgID="Equation.3" ShapeID="_x0000_i1028" DrawAspect="Content" ObjectID="_1841395858" r:id="rId29"/>
        </w:object>
      </w:r>
      <w:r w:rsidRPr="00E509DE">
        <w:rPr>
          <w:rFonts w:ascii="Times New Roman"/>
        </w:rPr>
        <w:t>范围内的无熔化极的单面对接焊。焊接方法采用非熔化极惰性气体保护焊打底加填充丝非熔化极惰性气体保护焊或电弧焊。坡口形式为</w:t>
      </w:r>
      <w:r w:rsidRPr="00E509DE">
        <w:rPr>
          <w:rFonts w:ascii="Times New Roman"/>
        </w:rPr>
        <w:t>V</w:t>
      </w:r>
      <w:r w:rsidRPr="00E509DE">
        <w:rPr>
          <w:rFonts w:ascii="Times New Roman"/>
        </w:rPr>
        <w:t>型，尺寸见附图</w:t>
      </w:r>
      <w:r w:rsidRPr="00E509DE">
        <w:rPr>
          <w:rFonts w:ascii="Times New Roman"/>
        </w:rPr>
        <w:t>C.1</w:t>
      </w:r>
      <w:r w:rsidRPr="00E509DE">
        <w:rPr>
          <w:rFonts w:ascii="Times New Roman"/>
        </w:rPr>
        <w:t>。</w:t>
      </w:r>
    </w:p>
    <w:p w14:paraId="114D1153" w14:textId="477066CE" w:rsidR="00FA5DE2" w:rsidRPr="005B620A" w:rsidRDefault="00CD4E29" w:rsidP="00FA5DE2">
      <w:pPr>
        <w:pStyle w:val="aff6"/>
        <w:ind w:firstLineChars="0" w:firstLine="0"/>
        <w:jc w:val="center"/>
        <w:rPr>
          <w:rFonts w:ascii="黑体" w:eastAsia="黑体" w:hAnsi="黑体" w:hint="eastAsia"/>
        </w:rPr>
      </w:pPr>
      <w:r w:rsidRPr="00FE6705">
        <w:drawing>
          <wp:inline distT="0" distB="0" distL="0" distR="0" wp14:anchorId="75E0BB7C" wp14:editId="6158823A">
            <wp:extent cx="5492750" cy="2514600"/>
            <wp:effectExtent l="0" t="0" r="0" b="0"/>
            <wp:docPr id="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2750" cy="2514600"/>
                    </a:xfrm>
                    <a:prstGeom prst="rect">
                      <a:avLst/>
                    </a:prstGeom>
                    <a:noFill/>
                    <a:ln>
                      <a:noFill/>
                    </a:ln>
                  </pic:spPr>
                </pic:pic>
              </a:graphicData>
            </a:graphic>
          </wp:inline>
        </w:drawing>
      </w:r>
    </w:p>
    <w:p w14:paraId="549E5533" w14:textId="77777777" w:rsidR="00FA5DE2" w:rsidRPr="00E509DE" w:rsidRDefault="00FA5DE2" w:rsidP="00FA5DE2">
      <w:pPr>
        <w:pStyle w:val="aff6"/>
        <w:jc w:val="center"/>
        <w:rPr>
          <w:rFonts w:ascii="Times New Roman"/>
        </w:rPr>
      </w:pPr>
      <w:r w:rsidRPr="00E509DE">
        <w:rPr>
          <w:rFonts w:ascii="Times New Roman"/>
        </w:rPr>
        <w:t>图</w:t>
      </w:r>
      <w:r w:rsidRPr="00E509DE">
        <w:rPr>
          <w:rFonts w:ascii="Times New Roman"/>
        </w:rPr>
        <w:t xml:space="preserve">C.1 </w:t>
      </w:r>
      <w:r w:rsidRPr="00E509DE">
        <w:rPr>
          <w:rFonts w:ascii="Times New Roman"/>
        </w:rPr>
        <w:t>核级</w:t>
      </w:r>
      <w:r w:rsidRPr="00E509DE">
        <w:rPr>
          <w:rFonts w:ascii="Times New Roman"/>
        </w:rPr>
        <w:t>V</w:t>
      </w:r>
      <w:r w:rsidRPr="00E509DE">
        <w:rPr>
          <w:rFonts w:ascii="Times New Roman"/>
        </w:rPr>
        <w:t>型坡口</w:t>
      </w:r>
    </w:p>
    <w:p w14:paraId="59375A45" w14:textId="77777777" w:rsidR="00FA5DE2" w:rsidRPr="00E509DE" w:rsidRDefault="00FA5DE2" w:rsidP="00FA5DE2">
      <w:pPr>
        <w:overflowPunct w:val="0"/>
        <w:spacing w:line="300" w:lineRule="auto"/>
        <w:ind w:firstLineChars="200" w:firstLine="420"/>
        <w:rPr>
          <w:szCs w:val="21"/>
        </w:rPr>
      </w:pPr>
      <w:r w:rsidRPr="00E509DE">
        <w:rPr>
          <w:szCs w:val="21"/>
        </w:rPr>
        <w:t>注：图中未标出参数与图</w:t>
      </w:r>
      <w:r w:rsidRPr="00E509DE">
        <w:rPr>
          <w:szCs w:val="21"/>
        </w:rPr>
        <w:t>C.3</w:t>
      </w:r>
      <w:r w:rsidRPr="00E509DE">
        <w:rPr>
          <w:szCs w:val="21"/>
        </w:rPr>
        <w:t>相同。</w:t>
      </w:r>
    </w:p>
    <w:p w14:paraId="3B8EF39D" w14:textId="77777777" w:rsidR="00FA5DE2" w:rsidRPr="005B620A" w:rsidRDefault="00FA5DE2" w:rsidP="00E70232">
      <w:pPr>
        <w:pStyle w:val="a6"/>
        <w:numPr>
          <w:ilvl w:val="0"/>
          <w:numId w:val="0"/>
        </w:numPr>
        <w:spacing w:before="156" w:after="156"/>
        <w:rPr>
          <w:rFonts w:hAnsi="黑体" w:hint="eastAsia"/>
        </w:rPr>
      </w:pPr>
      <w:r>
        <w:rPr>
          <w:rFonts w:hAnsi="黑体"/>
        </w:rPr>
        <w:t>c</w:t>
      </w:r>
      <w:r w:rsidRPr="005B620A">
        <w:rPr>
          <w:rFonts w:hAnsi="黑体" w:hint="eastAsia"/>
        </w:rPr>
        <w:t>）U型坡口</w:t>
      </w:r>
    </w:p>
    <w:p w14:paraId="7624B31C" w14:textId="77777777" w:rsidR="00FA5DE2" w:rsidRPr="00E509DE" w:rsidRDefault="00FA5DE2" w:rsidP="00FA5DE2">
      <w:pPr>
        <w:pStyle w:val="aff6"/>
        <w:rPr>
          <w:rFonts w:ascii="Times New Roman"/>
        </w:rPr>
      </w:pPr>
      <w:r w:rsidRPr="00E509DE">
        <w:rPr>
          <w:rFonts w:ascii="Times New Roman"/>
        </w:rPr>
        <w:t>本焊接坡口型式适用于管子壁厚</w:t>
      </w:r>
      <w:r w:rsidRPr="00E509DE">
        <w:rPr>
          <w:rFonts w:ascii="Times New Roman"/>
        </w:rPr>
        <w:object w:dxaOrig="1860" w:dyaOrig="279" w14:anchorId="49858B24">
          <v:shape id="_x0000_i1029" type="#_x0000_t75" style="width:84.75pt;height:12.75pt" o:ole="">
            <v:imagedata r:id="rId31" o:title=""/>
          </v:shape>
          <o:OLEObject Type="Embed" ProgID="Equation.3" ShapeID="_x0000_i1029" DrawAspect="Content" ObjectID="_1841395859" r:id="rId32"/>
        </w:object>
      </w:r>
      <w:r w:rsidRPr="00E509DE">
        <w:rPr>
          <w:rFonts w:ascii="Times New Roman"/>
        </w:rPr>
        <w:t>范围内的单面对接焊。焊接方法采用非熔化极惰性气体保护焊打底加电弧焊。坡口形式为</w:t>
      </w:r>
      <w:r w:rsidRPr="00E509DE">
        <w:rPr>
          <w:rFonts w:ascii="Times New Roman"/>
        </w:rPr>
        <w:t>U</w:t>
      </w:r>
      <w:r w:rsidRPr="00E509DE">
        <w:rPr>
          <w:rFonts w:ascii="Times New Roman"/>
        </w:rPr>
        <w:t>型，尺寸见附图</w:t>
      </w:r>
      <w:r w:rsidRPr="00E509DE">
        <w:rPr>
          <w:rFonts w:ascii="Times New Roman"/>
        </w:rPr>
        <w:t>C.2</w:t>
      </w:r>
      <w:r w:rsidRPr="00E509DE">
        <w:rPr>
          <w:rFonts w:ascii="Times New Roman"/>
        </w:rPr>
        <w:t>。</w:t>
      </w:r>
    </w:p>
    <w:p w14:paraId="78F83AA5" w14:textId="77777777" w:rsidR="00FA5DE2" w:rsidRDefault="00FA5DE2" w:rsidP="00FA5DE2">
      <w:pPr>
        <w:pStyle w:val="aff6"/>
        <w:ind w:firstLineChars="0" w:firstLine="0"/>
        <w:jc w:val="center"/>
        <w:rPr>
          <w:rFonts w:ascii="黑体" w:eastAsia="黑体" w:hAnsi="黑体" w:hint="eastAsia"/>
        </w:rPr>
      </w:pPr>
    </w:p>
    <w:p w14:paraId="65EEC759" w14:textId="34B048EA" w:rsidR="00FA5DE2" w:rsidRPr="005B620A" w:rsidRDefault="00CD4E29" w:rsidP="00FA5DE2">
      <w:pPr>
        <w:pStyle w:val="aff6"/>
        <w:ind w:firstLineChars="0" w:firstLine="0"/>
        <w:jc w:val="center"/>
        <w:rPr>
          <w:rFonts w:ascii="黑体" w:eastAsia="黑体" w:hAnsi="黑体" w:hint="eastAsia"/>
        </w:rPr>
      </w:pPr>
      <w:r w:rsidRPr="00FE6705">
        <w:drawing>
          <wp:inline distT="0" distB="0" distL="0" distR="0" wp14:anchorId="2337D11A" wp14:editId="04EDDFD3">
            <wp:extent cx="4064000" cy="2305050"/>
            <wp:effectExtent l="0" t="0" r="0" b="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64000" cy="2305050"/>
                    </a:xfrm>
                    <a:prstGeom prst="rect">
                      <a:avLst/>
                    </a:prstGeom>
                    <a:noFill/>
                    <a:ln>
                      <a:noFill/>
                    </a:ln>
                  </pic:spPr>
                </pic:pic>
              </a:graphicData>
            </a:graphic>
          </wp:inline>
        </w:drawing>
      </w:r>
    </w:p>
    <w:p w14:paraId="14628178" w14:textId="77777777" w:rsidR="00FA5DE2" w:rsidRPr="00E509DE" w:rsidRDefault="00FA5DE2" w:rsidP="00FA5DE2">
      <w:pPr>
        <w:pStyle w:val="aff6"/>
        <w:jc w:val="center"/>
        <w:rPr>
          <w:rFonts w:ascii="Times New Roman"/>
        </w:rPr>
      </w:pPr>
      <w:r w:rsidRPr="00E509DE">
        <w:rPr>
          <w:rFonts w:ascii="Times New Roman"/>
        </w:rPr>
        <w:t>图</w:t>
      </w:r>
      <w:r w:rsidRPr="00E509DE">
        <w:rPr>
          <w:rFonts w:ascii="Times New Roman"/>
        </w:rPr>
        <w:t xml:space="preserve">C.2 </w:t>
      </w:r>
      <w:r w:rsidRPr="00E509DE">
        <w:rPr>
          <w:rFonts w:ascii="Times New Roman"/>
        </w:rPr>
        <w:t>核级</w:t>
      </w:r>
      <w:r w:rsidRPr="00E509DE">
        <w:rPr>
          <w:rFonts w:ascii="Times New Roman"/>
        </w:rPr>
        <w:t>U</w:t>
      </w:r>
      <w:r w:rsidRPr="00E509DE">
        <w:rPr>
          <w:rFonts w:ascii="Times New Roman"/>
        </w:rPr>
        <w:t>型坡口</w:t>
      </w:r>
    </w:p>
    <w:p w14:paraId="220D8DCC" w14:textId="77777777" w:rsidR="00FA5DE2" w:rsidRPr="00E509DE" w:rsidRDefault="00FA5DE2" w:rsidP="00FA5DE2">
      <w:pPr>
        <w:pStyle w:val="aff6"/>
        <w:rPr>
          <w:rFonts w:ascii="Times New Roman"/>
        </w:rPr>
      </w:pPr>
      <w:r w:rsidRPr="00E509DE">
        <w:rPr>
          <w:rFonts w:ascii="Times New Roman"/>
          <w:szCs w:val="21"/>
        </w:rPr>
        <w:t>注：图中未标出参数与图</w:t>
      </w:r>
      <w:r w:rsidRPr="00E509DE">
        <w:rPr>
          <w:rFonts w:ascii="Times New Roman"/>
          <w:szCs w:val="21"/>
        </w:rPr>
        <w:t>C.3</w:t>
      </w:r>
      <w:r w:rsidRPr="00E509DE">
        <w:rPr>
          <w:rFonts w:ascii="Times New Roman"/>
          <w:szCs w:val="21"/>
        </w:rPr>
        <w:t>相同。</w:t>
      </w:r>
    </w:p>
    <w:p w14:paraId="7D057D3C" w14:textId="77777777" w:rsidR="00FA5DE2" w:rsidRPr="005B620A" w:rsidRDefault="00FA5DE2" w:rsidP="00E70232">
      <w:pPr>
        <w:pStyle w:val="a6"/>
        <w:numPr>
          <w:ilvl w:val="0"/>
          <w:numId w:val="0"/>
        </w:numPr>
        <w:spacing w:before="156" w:after="156"/>
        <w:rPr>
          <w:rFonts w:hAnsi="黑体" w:hint="eastAsia"/>
        </w:rPr>
      </w:pPr>
      <w:r w:rsidRPr="005B620A">
        <w:rPr>
          <w:rFonts w:hAnsi="黑体"/>
        </w:rPr>
        <w:t>c</w:t>
      </w:r>
      <w:r w:rsidRPr="005B620A">
        <w:rPr>
          <w:rFonts w:hAnsi="黑体" w:hint="eastAsia"/>
        </w:rPr>
        <w:t>）U+V型坡口</w:t>
      </w:r>
    </w:p>
    <w:p w14:paraId="56A2547E" w14:textId="77777777" w:rsidR="00FA5DE2" w:rsidRPr="00E509DE" w:rsidRDefault="00FA5DE2" w:rsidP="00FA5DE2">
      <w:pPr>
        <w:pStyle w:val="aff6"/>
        <w:rPr>
          <w:rFonts w:ascii="Times New Roman"/>
        </w:rPr>
      </w:pPr>
      <w:r w:rsidRPr="00E509DE">
        <w:rPr>
          <w:rFonts w:ascii="Times New Roman"/>
        </w:rPr>
        <w:t>本焊接坡口型式适用于管子壁厚</w:t>
      </w:r>
      <w:r w:rsidRPr="00E509DE">
        <w:rPr>
          <w:rFonts w:ascii="Times New Roman"/>
        </w:rPr>
        <w:t>δ</w:t>
      </w:r>
      <w:r w:rsidRPr="00E509DE">
        <w:rPr>
          <w:rFonts w:ascii="Times New Roman"/>
        </w:rPr>
        <w:t>＞</w:t>
      </w:r>
      <w:r w:rsidRPr="00E509DE">
        <w:rPr>
          <w:rFonts w:ascii="Times New Roman"/>
        </w:rPr>
        <w:t>19mm</w:t>
      </w:r>
      <w:r w:rsidRPr="00E509DE">
        <w:rPr>
          <w:rFonts w:ascii="Times New Roman"/>
        </w:rPr>
        <w:t>范围内的单面对接焊。焊接方法采用非熔化极惰性气体保护焊打底加电弧焊。坡口形式为</w:t>
      </w:r>
      <w:r w:rsidRPr="00E509DE">
        <w:rPr>
          <w:rFonts w:ascii="Times New Roman"/>
        </w:rPr>
        <w:t>U+V</w:t>
      </w:r>
      <w:r w:rsidRPr="00E509DE">
        <w:rPr>
          <w:rFonts w:ascii="Times New Roman"/>
        </w:rPr>
        <w:t>型，尺寸见附图</w:t>
      </w:r>
      <w:r w:rsidRPr="00E509DE">
        <w:rPr>
          <w:rFonts w:ascii="Times New Roman"/>
        </w:rPr>
        <w:t>C.3</w:t>
      </w:r>
      <w:r w:rsidRPr="00E509DE">
        <w:rPr>
          <w:rFonts w:ascii="Times New Roman"/>
        </w:rPr>
        <w:t>。详图</w:t>
      </w:r>
      <w:r w:rsidRPr="00E509DE">
        <w:rPr>
          <w:rFonts w:ascii="Times New Roman"/>
        </w:rPr>
        <w:t>C</w:t>
      </w:r>
      <w:r w:rsidRPr="00E509DE">
        <w:rPr>
          <w:rFonts w:ascii="Times New Roman"/>
        </w:rPr>
        <w:t>详见图</w:t>
      </w:r>
      <w:r w:rsidRPr="00E509DE">
        <w:rPr>
          <w:rFonts w:ascii="Times New Roman"/>
        </w:rPr>
        <w:t>C.3</w:t>
      </w:r>
      <w:r w:rsidRPr="00E509DE">
        <w:rPr>
          <w:rFonts w:ascii="Times New Roman"/>
        </w:rPr>
        <w:t>。</w:t>
      </w:r>
    </w:p>
    <w:p w14:paraId="2C903C9E" w14:textId="7DB7BA6B" w:rsidR="00FA5DE2" w:rsidRPr="005B620A" w:rsidRDefault="00CD4E29" w:rsidP="00FA5DE2">
      <w:pPr>
        <w:pStyle w:val="aff6"/>
        <w:ind w:firstLineChars="0" w:firstLine="0"/>
        <w:jc w:val="center"/>
        <w:rPr>
          <w:rFonts w:ascii="黑体" w:eastAsia="黑体" w:hAnsi="黑体" w:hint="eastAsia"/>
        </w:rPr>
      </w:pPr>
      <w:r w:rsidRPr="00FE6705">
        <w:drawing>
          <wp:inline distT="0" distB="0" distL="0" distR="0" wp14:anchorId="2F5D90F0" wp14:editId="0462E785">
            <wp:extent cx="5486400" cy="2946400"/>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2946400"/>
                    </a:xfrm>
                    <a:prstGeom prst="rect">
                      <a:avLst/>
                    </a:prstGeom>
                    <a:noFill/>
                    <a:ln>
                      <a:noFill/>
                    </a:ln>
                  </pic:spPr>
                </pic:pic>
              </a:graphicData>
            </a:graphic>
          </wp:inline>
        </w:drawing>
      </w:r>
    </w:p>
    <w:p w14:paraId="347240E2" w14:textId="77777777" w:rsidR="00FA5DE2" w:rsidRPr="00E509DE" w:rsidRDefault="00FA5DE2" w:rsidP="00FA5DE2">
      <w:pPr>
        <w:pStyle w:val="aff6"/>
        <w:jc w:val="center"/>
        <w:rPr>
          <w:rFonts w:ascii="Times New Roman"/>
        </w:rPr>
      </w:pPr>
      <w:r w:rsidRPr="00E509DE">
        <w:rPr>
          <w:rFonts w:ascii="Times New Roman"/>
        </w:rPr>
        <w:t>图</w:t>
      </w:r>
      <w:r w:rsidRPr="00E509DE">
        <w:rPr>
          <w:rFonts w:ascii="Times New Roman"/>
        </w:rPr>
        <w:t xml:space="preserve">C.3 </w:t>
      </w:r>
      <w:r w:rsidRPr="00E509DE">
        <w:rPr>
          <w:rFonts w:ascii="Times New Roman"/>
        </w:rPr>
        <w:t>核级</w:t>
      </w:r>
      <w:r w:rsidRPr="00E509DE">
        <w:rPr>
          <w:rFonts w:ascii="Times New Roman"/>
        </w:rPr>
        <w:t>U+V</w:t>
      </w:r>
      <w:r w:rsidRPr="00E509DE">
        <w:rPr>
          <w:rFonts w:ascii="Times New Roman"/>
        </w:rPr>
        <w:t>型坡口</w:t>
      </w:r>
    </w:p>
    <w:p w14:paraId="1E2FDC85" w14:textId="77777777" w:rsidR="00FA5DE2" w:rsidRPr="00E509DE" w:rsidRDefault="00FA5DE2" w:rsidP="00FA5DE2">
      <w:pPr>
        <w:overflowPunct w:val="0"/>
        <w:spacing w:line="300" w:lineRule="auto"/>
        <w:ind w:firstLineChars="200" w:firstLine="420"/>
        <w:rPr>
          <w:szCs w:val="21"/>
        </w:rPr>
      </w:pPr>
      <w:r w:rsidRPr="00E509DE">
        <w:rPr>
          <w:szCs w:val="21"/>
        </w:rPr>
        <w:t>注：</w:t>
      </w:r>
    </w:p>
    <w:p w14:paraId="2D2B998F" w14:textId="77777777" w:rsidR="00FA5DE2" w:rsidRPr="00E509DE" w:rsidRDefault="00FA5DE2" w:rsidP="00FA5DE2">
      <w:pPr>
        <w:overflowPunct w:val="0"/>
        <w:spacing w:line="300" w:lineRule="auto"/>
        <w:ind w:left="480"/>
        <w:rPr>
          <w:szCs w:val="21"/>
        </w:rPr>
      </w:pPr>
      <w:r w:rsidRPr="00E509DE">
        <w:rPr>
          <w:szCs w:val="21"/>
        </w:rPr>
        <w:t>t</w:t>
      </w:r>
      <w:r w:rsidRPr="00E509DE">
        <w:rPr>
          <w:szCs w:val="21"/>
        </w:rPr>
        <w:t>为管道名义壁厚；</w:t>
      </w:r>
    </w:p>
    <w:p w14:paraId="7CAEC21C" w14:textId="77777777" w:rsidR="00FA5DE2" w:rsidRPr="00E509DE" w:rsidRDefault="00FA5DE2" w:rsidP="00FA5DE2">
      <w:pPr>
        <w:overflowPunct w:val="0"/>
        <w:spacing w:line="300" w:lineRule="auto"/>
        <w:ind w:left="480"/>
        <w:rPr>
          <w:szCs w:val="21"/>
        </w:rPr>
      </w:pPr>
      <w:r w:rsidRPr="00E509DE">
        <w:rPr>
          <w:szCs w:val="21"/>
        </w:rPr>
        <w:t>tm</w:t>
      </w:r>
      <w:r w:rsidRPr="00E509DE">
        <w:rPr>
          <w:szCs w:val="21"/>
        </w:rPr>
        <w:t>为</w:t>
      </w:r>
      <w:r w:rsidRPr="00E509DE">
        <w:rPr>
          <w:szCs w:val="21"/>
        </w:rPr>
        <w:t>0.875t</w:t>
      </w:r>
      <w:r w:rsidRPr="00E509DE">
        <w:rPr>
          <w:szCs w:val="21"/>
        </w:rPr>
        <w:t>或规定的管道订货最小壁厚；</w:t>
      </w:r>
    </w:p>
    <w:p w14:paraId="5759B118" w14:textId="77777777" w:rsidR="00FA5DE2" w:rsidRPr="00E509DE" w:rsidRDefault="00FA5DE2" w:rsidP="00FA5DE2">
      <w:pPr>
        <w:overflowPunct w:val="0"/>
        <w:spacing w:line="300" w:lineRule="auto"/>
        <w:ind w:left="480"/>
      </w:pPr>
      <w:r w:rsidRPr="00E509DE">
        <w:rPr>
          <w:szCs w:val="21"/>
        </w:rPr>
        <w:t>C</w:t>
      </w:r>
      <w:r w:rsidRPr="00E509DE">
        <w:rPr>
          <w:szCs w:val="21"/>
        </w:rPr>
        <w:t>为镗孔后管道内径，计算公式为</w:t>
      </w:r>
      <w:r w:rsidRPr="00E509DE">
        <w:rPr>
          <w:szCs w:val="21"/>
        </w:rPr>
        <w:t>C=A-0.8-2tc</w:t>
      </w:r>
      <w:r w:rsidRPr="00E509DE">
        <w:rPr>
          <w:szCs w:val="21"/>
        </w:rPr>
        <w:t>，其中</w:t>
      </w:r>
      <w:r w:rsidRPr="00E509DE">
        <w:rPr>
          <w:szCs w:val="21"/>
        </w:rPr>
        <w:t>A</w:t>
      </w:r>
      <w:r w:rsidRPr="00E509DE">
        <w:rPr>
          <w:szCs w:val="21"/>
        </w:rPr>
        <w:t>为管道公称外径；</w:t>
      </w:r>
      <w:r w:rsidRPr="00E509DE">
        <w:rPr>
          <w:szCs w:val="21"/>
        </w:rPr>
        <w:t>tc</w:t>
      </w:r>
      <w:r w:rsidRPr="00E509DE">
        <w:rPr>
          <w:szCs w:val="21"/>
        </w:rPr>
        <w:t>为</w:t>
      </w:r>
      <w:r w:rsidRPr="00E509DE">
        <w:rPr>
          <w:szCs w:val="21"/>
        </w:rPr>
        <w:t>0.94t</w:t>
      </w:r>
      <w:r w:rsidRPr="00E509DE">
        <w:rPr>
          <w:szCs w:val="21"/>
        </w:rPr>
        <w:t>和</w:t>
      </w:r>
      <w:r w:rsidRPr="00E509DE">
        <w:rPr>
          <w:szCs w:val="21"/>
        </w:rPr>
        <w:t>(t-2)</w:t>
      </w:r>
      <w:r w:rsidRPr="00E509DE">
        <w:rPr>
          <w:szCs w:val="21"/>
        </w:rPr>
        <w:t>的较大值。</w:t>
      </w:r>
    </w:p>
    <w:p w14:paraId="26EBC88D" w14:textId="1233DBF5" w:rsidR="00FA5DE2" w:rsidRPr="005B620A" w:rsidRDefault="00CD4E29" w:rsidP="00FA5DE2">
      <w:pPr>
        <w:pStyle w:val="aff6"/>
        <w:ind w:firstLineChars="0" w:firstLine="0"/>
        <w:jc w:val="center"/>
        <w:rPr>
          <w:rFonts w:ascii="黑体" w:eastAsia="黑体" w:hAnsi="黑体" w:hint="eastAsia"/>
        </w:rPr>
      </w:pPr>
      <w:r w:rsidRPr="00FA5DE2">
        <w:rPr>
          <w:rFonts w:ascii="黑体" w:eastAsia="黑体" w:hAnsi="黑体"/>
        </w:rPr>
        <w:drawing>
          <wp:inline distT="0" distB="0" distL="0" distR="0" wp14:anchorId="338E0D65" wp14:editId="3B2B965A">
            <wp:extent cx="4108450" cy="267970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5">
                      <a:extLst>
                        <a:ext uri="{28A0092B-C50C-407E-A947-70E740481C1C}">
                          <a14:useLocalDpi xmlns:a14="http://schemas.microsoft.com/office/drawing/2010/main" val="0"/>
                        </a:ext>
                      </a:extLst>
                    </a:blip>
                    <a:srcRect l="50519" t="22223" r="24278" b="25481"/>
                    <a:stretch>
                      <a:fillRect/>
                    </a:stretch>
                  </pic:blipFill>
                  <pic:spPr bwMode="auto">
                    <a:xfrm>
                      <a:off x="0" y="0"/>
                      <a:ext cx="4108450" cy="2679700"/>
                    </a:xfrm>
                    <a:prstGeom prst="rect">
                      <a:avLst/>
                    </a:prstGeom>
                    <a:noFill/>
                    <a:ln>
                      <a:noFill/>
                    </a:ln>
                  </pic:spPr>
                </pic:pic>
              </a:graphicData>
            </a:graphic>
          </wp:inline>
        </w:drawing>
      </w:r>
    </w:p>
    <w:p w14:paraId="3E79931A" w14:textId="77777777" w:rsidR="00FA5DE2" w:rsidRPr="005B620A" w:rsidRDefault="00FA5DE2" w:rsidP="00FA5DE2">
      <w:pPr>
        <w:pStyle w:val="aff6"/>
        <w:jc w:val="center"/>
        <w:rPr>
          <w:rFonts w:ascii="黑体" w:eastAsia="黑体" w:hAnsi="黑体" w:hint="eastAsia"/>
        </w:rPr>
      </w:pPr>
      <w:r w:rsidRPr="005B620A">
        <w:rPr>
          <w:rFonts w:ascii="黑体" w:eastAsia="黑体" w:hAnsi="黑体" w:hint="eastAsia"/>
        </w:rPr>
        <w:t>详图C</w:t>
      </w:r>
    </w:p>
    <w:p w14:paraId="590D2A08" w14:textId="77777777" w:rsidR="00FA5DE2" w:rsidRPr="005B620A" w:rsidRDefault="00FA5DE2" w:rsidP="00FA5DE2">
      <w:pPr>
        <w:pStyle w:val="af9"/>
        <w:tabs>
          <w:tab w:val="clear" w:pos="360"/>
        </w:tabs>
        <w:spacing w:before="312" w:after="312"/>
        <w:rPr>
          <w:rFonts w:hAnsi="黑体" w:hint="eastAsia"/>
        </w:rPr>
      </w:pPr>
      <w:r w:rsidRPr="005B620A">
        <w:rPr>
          <w:rFonts w:hAnsi="黑体" w:hint="eastAsia"/>
        </w:rPr>
        <w:t>非核级管件坡口型式</w:t>
      </w:r>
    </w:p>
    <w:p w14:paraId="691249B9" w14:textId="77777777" w:rsidR="00FA5DE2" w:rsidRPr="005B620A" w:rsidRDefault="00FA5DE2" w:rsidP="00E70232">
      <w:pPr>
        <w:pStyle w:val="a6"/>
        <w:numPr>
          <w:ilvl w:val="0"/>
          <w:numId w:val="0"/>
        </w:numPr>
        <w:spacing w:before="156" w:after="156"/>
        <w:rPr>
          <w:rFonts w:hAnsi="黑体" w:hint="eastAsia"/>
        </w:rPr>
      </w:pPr>
      <w:r w:rsidRPr="005B620A">
        <w:rPr>
          <w:rFonts w:hAnsi="黑体"/>
        </w:rPr>
        <w:t>a</w:t>
      </w:r>
      <w:r w:rsidRPr="005B620A">
        <w:rPr>
          <w:rFonts w:hAnsi="黑体" w:hint="eastAsia"/>
        </w:rPr>
        <w:t>）V型坡口</w:t>
      </w:r>
    </w:p>
    <w:p w14:paraId="7DA32FB8" w14:textId="77777777" w:rsidR="00FA5DE2" w:rsidRPr="00E509DE" w:rsidRDefault="00FA5DE2" w:rsidP="00FA5DE2">
      <w:pPr>
        <w:pStyle w:val="aff6"/>
        <w:rPr>
          <w:rFonts w:ascii="Times New Roman"/>
        </w:rPr>
      </w:pPr>
      <w:r w:rsidRPr="00E509DE">
        <w:rPr>
          <w:rFonts w:ascii="Times New Roman"/>
        </w:rPr>
        <w:t>本焊接坡口型式适用于管子壁厚</w:t>
      </w:r>
      <w:r w:rsidRPr="00E509DE">
        <w:rPr>
          <w:rFonts w:ascii="Times New Roman"/>
        </w:rPr>
        <w:object w:dxaOrig="1760" w:dyaOrig="279" w14:anchorId="6BA4BD19">
          <v:shape id="_x0000_i1030" type="#_x0000_t75" style="width:87.5pt;height:14.4pt" o:ole="">
            <v:imagedata r:id="rId36" o:title=""/>
          </v:shape>
          <o:OLEObject Type="Embed" ProgID="Equation.3" ShapeID="_x0000_i1030" DrawAspect="Content" ObjectID="_1841395860" r:id="rId37"/>
        </w:object>
      </w:r>
      <w:r w:rsidRPr="00E509DE">
        <w:rPr>
          <w:rFonts w:ascii="Times New Roman"/>
        </w:rPr>
        <w:t>范围内的无熔化极的单面对接焊。焊接方法采用非熔化极惰性气体保护焊打底加填充丝非熔化极惰性气体保护焊或电弧焊。坡口形式为</w:t>
      </w:r>
      <w:r w:rsidRPr="00E509DE">
        <w:rPr>
          <w:rFonts w:ascii="Times New Roman"/>
        </w:rPr>
        <w:t>V</w:t>
      </w:r>
      <w:r w:rsidRPr="00E509DE">
        <w:rPr>
          <w:rFonts w:ascii="Times New Roman"/>
        </w:rPr>
        <w:t>型，尺寸见图</w:t>
      </w:r>
      <w:r w:rsidRPr="00E509DE">
        <w:rPr>
          <w:rFonts w:ascii="Times New Roman"/>
        </w:rPr>
        <w:t>C.4</w:t>
      </w:r>
      <w:r w:rsidRPr="00E509DE">
        <w:rPr>
          <w:rFonts w:ascii="Times New Roman"/>
        </w:rPr>
        <w:t>。</w:t>
      </w:r>
    </w:p>
    <w:p w14:paraId="786AAD29" w14:textId="7A3B7410" w:rsidR="00FA5DE2" w:rsidRPr="005B620A" w:rsidRDefault="00CD4E29" w:rsidP="00FA5DE2">
      <w:pPr>
        <w:pStyle w:val="aff6"/>
        <w:ind w:firstLineChars="0" w:firstLine="0"/>
        <w:jc w:val="center"/>
        <w:rPr>
          <w:rFonts w:ascii="黑体" w:eastAsia="黑体" w:hAnsi="黑体" w:hint="eastAsia"/>
        </w:rPr>
      </w:pPr>
      <w:r w:rsidRPr="00FE6705">
        <w:drawing>
          <wp:inline distT="0" distB="0" distL="0" distR="0" wp14:anchorId="29F74705" wp14:editId="4FF851B2">
            <wp:extent cx="5492750" cy="2514600"/>
            <wp:effectExtent l="0" t="0" r="0" b="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2750" cy="2514600"/>
                    </a:xfrm>
                    <a:prstGeom prst="rect">
                      <a:avLst/>
                    </a:prstGeom>
                    <a:noFill/>
                    <a:ln>
                      <a:noFill/>
                    </a:ln>
                  </pic:spPr>
                </pic:pic>
              </a:graphicData>
            </a:graphic>
          </wp:inline>
        </w:drawing>
      </w:r>
    </w:p>
    <w:p w14:paraId="2F81FFE5" w14:textId="77777777" w:rsidR="00FA5DE2" w:rsidRPr="00E509DE" w:rsidRDefault="00FA5DE2" w:rsidP="00FA5DE2">
      <w:pPr>
        <w:pStyle w:val="aff6"/>
        <w:jc w:val="center"/>
        <w:rPr>
          <w:rFonts w:ascii="Times New Roman"/>
        </w:rPr>
      </w:pPr>
      <w:r w:rsidRPr="00E509DE">
        <w:rPr>
          <w:rFonts w:ascii="Times New Roman"/>
        </w:rPr>
        <w:t>图</w:t>
      </w:r>
      <w:r w:rsidRPr="00E509DE">
        <w:rPr>
          <w:rFonts w:ascii="Times New Roman"/>
        </w:rPr>
        <w:t xml:space="preserve">C.4 </w:t>
      </w:r>
      <w:r w:rsidRPr="00E509DE">
        <w:rPr>
          <w:rFonts w:ascii="Times New Roman"/>
        </w:rPr>
        <w:t>非核级</w:t>
      </w:r>
      <w:r w:rsidRPr="00E509DE">
        <w:rPr>
          <w:rFonts w:ascii="Times New Roman"/>
        </w:rPr>
        <w:t>V</w:t>
      </w:r>
      <w:r w:rsidRPr="00E509DE">
        <w:rPr>
          <w:rFonts w:ascii="Times New Roman"/>
        </w:rPr>
        <w:t>型坡口</w:t>
      </w:r>
    </w:p>
    <w:p w14:paraId="2942D3BA" w14:textId="77777777" w:rsidR="00FA5DE2" w:rsidRPr="00E509DE" w:rsidRDefault="00FA5DE2" w:rsidP="00FA5DE2">
      <w:pPr>
        <w:pStyle w:val="aff6"/>
        <w:rPr>
          <w:rFonts w:ascii="Times New Roman"/>
        </w:rPr>
      </w:pPr>
      <w:r w:rsidRPr="00E509DE">
        <w:rPr>
          <w:rFonts w:ascii="Times New Roman"/>
          <w:szCs w:val="21"/>
        </w:rPr>
        <w:t>注：图中未标出参数与图</w:t>
      </w:r>
      <w:r w:rsidRPr="00E509DE">
        <w:rPr>
          <w:rFonts w:ascii="Times New Roman"/>
          <w:szCs w:val="21"/>
        </w:rPr>
        <w:t>C.3</w:t>
      </w:r>
      <w:r w:rsidRPr="00E509DE">
        <w:rPr>
          <w:rFonts w:ascii="Times New Roman"/>
          <w:szCs w:val="21"/>
        </w:rPr>
        <w:t>相同。</w:t>
      </w:r>
    </w:p>
    <w:p w14:paraId="03C150C1" w14:textId="77777777" w:rsidR="00FA5DE2" w:rsidRPr="005B620A" w:rsidRDefault="00FA5DE2" w:rsidP="00E70232">
      <w:pPr>
        <w:pStyle w:val="a6"/>
        <w:numPr>
          <w:ilvl w:val="0"/>
          <w:numId w:val="0"/>
        </w:numPr>
        <w:spacing w:before="156" w:after="156"/>
        <w:rPr>
          <w:rFonts w:hAnsi="黑体" w:hint="eastAsia"/>
        </w:rPr>
      </w:pPr>
      <w:r w:rsidRPr="005B620A">
        <w:rPr>
          <w:rFonts w:hAnsi="黑体"/>
        </w:rPr>
        <w:t>b</w:t>
      </w:r>
      <w:r w:rsidRPr="005B620A">
        <w:rPr>
          <w:rFonts w:hAnsi="黑体" w:hint="eastAsia"/>
        </w:rPr>
        <w:t>）U型坡口</w:t>
      </w:r>
    </w:p>
    <w:p w14:paraId="2A43A8D9" w14:textId="77777777" w:rsidR="00FA5DE2" w:rsidRPr="00E509DE" w:rsidRDefault="00FA5DE2" w:rsidP="00FA5DE2">
      <w:pPr>
        <w:pStyle w:val="aff6"/>
        <w:rPr>
          <w:rFonts w:ascii="Times New Roman"/>
        </w:rPr>
      </w:pPr>
      <w:r w:rsidRPr="00E509DE">
        <w:rPr>
          <w:rFonts w:ascii="Times New Roman"/>
        </w:rPr>
        <w:t>本焊接坡口型式适用于管子壁厚</w:t>
      </w:r>
      <w:r w:rsidRPr="00E509DE">
        <w:rPr>
          <w:rFonts w:ascii="Times New Roman"/>
        </w:rPr>
        <w:object w:dxaOrig="1860" w:dyaOrig="279" w14:anchorId="0E6C43B1">
          <v:shape id="_x0000_i1031" type="#_x0000_t75" style="width:93.05pt;height:14.4pt" o:ole="">
            <v:imagedata r:id="rId38" o:title=""/>
          </v:shape>
          <o:OLEObject Type="Embed" ProgID="Equation.3" ShapeID="_x0000_i1031" DrawAspect="Content" ObjectID="_1841395861" r:id="rId39"/>
        </w:object>
      </w:r>
      <w:r w:rsidRPr="00E509DE">
        <w:rPr>
          <w:rFonts w:ascii="Times New Roman"/>
        </w:rPr>
        <w:t>范围内的单面对接焊。焊接方法采用非熔化极惰性气体保护焊打底加电弧焊。坡口形式为</w:t>
      </w:r>
      <w:r w:rsidRPr="00E509DE">
        <w:rPr>
          <w:rFonts w:ascii="Times New Roman"/>
        </w:rPr>
        <w:t>U</w:t>
      </w:r>
      <w:r w:rsidRPr="00E509DE">
        <w:rPr>
          <w:rFonts w:ascii="Times New Roman"/>
        </w:rPr>
        <w:t>型，尺寸见附图</w:t>
      </w:r>
      <w:r w:rsidRPr="00E509DE">
        <w:rPr>
          <w:rFonts w:ascii="Times New Roman"/>
        </w:rPr>
        <w:t>C.5</w:t>
      </w:r>
      <w:r w:rsidRPr="00E509DE">
        <w:rPr>
          <w:rFonts w:ascii="Times New Roman"/>
        </w:rPr>
        <w:t>。</w:t>
      </w:r>
    </w:p>
    <w:p w14:paraId="00B1512C" w14:textId="2E440F23" w:rsidR="00FA5DE2" w:rsidRPr="005B620A" w:rsidRDefault="00CD4E29" w:rsidP="00FA5DE2">
      <w:pPr>
        <w:pStyle w:val="aff6"/>
        <w:jc w:val="center"/>
        <w:rPr>
          <w:rFonts w:ascii="黑体" w:eastAsia="黑体" w:hAnsi="黑体" w:hint="eastAsia"/>
        </w:rPr>
      </w:pPr>
      <w:r w:rsidRPr="00FE6705">
        <w:drawing>
          <wp:inline distT="0" distB="0" distL="0" distR="0" wp14:anchorId="6A6D8B9B" wp14:editId="4394606D">
            <wp:extent cx="4064000" cy="2305050"/>
            <wp:effectExtent l="0" t="0" r="0" b="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64000" cy="2305050"/>
                    </a:xfrm>
                    <a:prstGeom prst="rect">
                      <a:avLst/>
                    </a:prstGeom>
                    <a:noFill/>
                    <a:ln>
                      <a:noFill/>
                    </a:ln>
                  </pic:spPr>
                </pic:pic>
              </a:graphicData>
            </a:graphic>
          </wp:inline>
        </w:drawing>
      </w:r>
    </w:p>
    <w:p w14:paraId="2D83AB46" w14:textId="77777777" w:rsidR="00FA5DE2" w:rsidRPr="00E509DE" w:rsidRDefault="00FA5DE2" w:rsidP="00FA5DE2">
      <w:pPr>
        <w:pStyle w:val="aff6"/>
        <w:jc w:val="center"/>
        <w:rPr>
          <w:rFonts w:ascii="Times New Roman"/>
        </w:rPr>
      </w:pPr>
      <w:r w:rsidRPr="00E509DE">
        <w:rPr>
          <w:rFonts w:ascii="Times New Roman"/>
        </w:rPr>
        <w:t>图</w:t>
      </w:r>
      <w:r w:rsidRPr="00E509DE">
        <w:rPr>
          <w:rFonts w:ascii="Times New Roman"/>
        </w:rPr>
        <w:t xml:space="preserve">C.5 </w:t>
      </w:r>
      <w:r w:rsidRPr="00E509DE">
        <w:rPr>
          <w:rFonts w:ascii="Times New Roman"/>
        </w:rPr>
        <w:t>非核级</w:t>
      </w:r>
      <w:r w:rsidRPr="00E509DE">
        <w:rPr>
          <w:rFonts w:ascii="Times New Roman"/>
        </w:rPr>
        <w:t>U</w:t>
      </w:r>
      <w:r w:rsidRPr="00E509DE">
        <w:rPr>
          <w:rFonts w:ascii="Times New Roman"/>
        </w:rPr>
        <w:t>型坡口</w:t>
      </w:r>
    </w:p>
    <w:p w14:paraId="2F4E6F4E" w14:textId="77777777" w:rsidR="00FA5DE2" w:rsidRDefault="00FA5DE2" w:rsidP="00FA5DE2">
      <w:pPr>
        <w:pStyle w:val="aff6"/>
        <w:rPr>
          <w:rFonts w:ascii="Times New Roman"/>
          <w:szCs w:val="21"/>
        </w:rPr>
      </w:pPr>
      <w:r w:rsidRPr="00E509DE">
        <w:rPr>
          <w:rFonts w:ascii="Times New Roman"/>
          <w:szCs w:val="21"/>
        </w:rPr>
        <w:t>注：图中未标出参数与图</w:t>
      </w:r>
      <w:r w:rsidRPr="00E509DE">
        <w:rPr>
          <w:rFonts w:ascii="Times New Roman"/>
          <w:szCs w:val="21"/>
        </w:rPr>
        <w:t>C.3</w:t>
      </w:r>
      <w:r w:rsidRPr="00E509DE">
        <w:rPr>
          <w:rFonts w:ascii="Times New Roman"/>
          <w:szCs w:val="21"/>
        </w:rPr>
        <w:t>相同。</w:t>
      </w:r>
    </w:p>
    <w:p w14:paraId="6F10BE44" w14:textId="77777777" w:rsidR="006C486C" w:rsidRDefault="006C486C" w:rsidP="006C486C">
      <w:pPr>
        <w:pStyle w:val="af9"/>
        <w:tabs>
          <w:tab w:val="clear" w:pos="360"/>
        </w:tabs>
        <w:spacing w:before="312" w:after="312"/>
        <w:rPr>
          <w:rFonts w:hAnsi="黑体" w:hint="eastAsia"/>
        </w:rPr>
      </w:pPr>
      <w:r>
        <w:rPr>
          <w:rFonts w:hAnsi="黑体" w:hint="eastAsia"/>
        </w:rPr>
        <w:t>另一种管件坡口型式</w:t>
      </w:r>
    </w:p>
    <w:p w14:paraId="70601E5D" w14:textId="77777777" w:rsidR="006C486C" w:rsidRPr="009F2568" w:rsidRDefault="006C486C" w:rsidP="006C486C">
      <w:pPr>
        <w:pStyle w:val="a6"/>
        <w:numPr>
          <w:ilvl w:val="0"/>
          <w:numId w:val="0"/>
        </w:numPr>
        <w:spacing w:before="156" w:after="156"/>
        <w:rPr>
          <w:rFonts w:ascii="Times New Roman" w:eastAsia="宋体"/>
        </w:rPr>
      </w:pPr>
      <w:r>
        <w:rPr>
          <w:rFonts w:hAnsi="黑体"/>
        </w:rPr>
        <w:t>a</w:t>
      </w:r>
      <w:r>
        <w:rPr>
          <w:rFonts w:hAnsi="黑体" w:hint="eastAsia"/>
        </w:rPr>
        <w:t>）</w:t>
      </w:r>
      <w:r w:rsidRPr="009F2568">
        <w:rPr>
          <w:rFonts w:ascii="Times New Roman" w:eastAsia="宋体"/>
        </w:rPr>
        <w:t>V</w:t>
      </w:r>
      <w:r w:rsidRPr="009F2568">
        <w:rPr>
          <w:rFonts w:ascii="Times New Roman" w:eastAsia="宋体"/>
        </w:rPr>
        <w:t>型坡口</w:t>
      </w:r>
    </w:p>
    <w:p w14:paraId="3279CE59" w14:textId="77777777" w:rsidR="006C486C" w:rsidRPr="009F2568" w:rsidRDefault="006C486C" w:rsidP="006C486C">
      <w:pPr>
        <w:pStyle w:val="aff6"/>
        <w:rPr>
          <w:rFonts w:ascii="Times New Roman"/>
        </w:rPr>
      </w:pPr>
      <w:r w:rsidRPr="009F2568">
        <w:rPr>
          <w:rFonts w:ascii="Times New Roman"/>
        </w:rPr>
        <w:t>本焊接坡口型式适用于管子壁厚</w:t>
      </w:r>
      <w:r w:rsidRPr="009F2568">
        <w:rPr>
          <w:rFonts w:ascii="Times New Roman"/>
        </w:rPr>
        <w:t>t≤20mm</w:t>
      </w:r>
      <w:r w:rsidRPr="009F2568">
        <w:rPr>
          <w:rFonts w:ascii="Times New Roman"/>
        </w:rPr>
        <w:t>范围内单面对接焊。坡口形式为</w:t>
      </w:r>
      <w:r w:rsidRPr="009F2568">
        <w:rPr>
          <w:rFonts w:ascii="Times New Roman"/>
        </w:rPr>
        <w:t>V</w:t>
      </w:r>
      <w:r w:rsidRPr="009F2568">
        <w:rPr>
          <w:rFonts w:ascii="Times New Roman"/>
        </w:rPr>
        <w:t>型，尺寸见附图</w:t>
      </w:r>
      <w:r w:rsidRPr="009F2568">
        <w:rPr>
          <w:rFonts w:ascii="Times New Roman"/>
        </w:rPr>
        <w:t>C.6</w:t>
      </w:r>
      <w:r w:rsidRPr="009F2568">
        <w:rPr>
          <w:rFonts w:ascii="Times New Roman"/>
        </w:rPr>
        <w:t>。</w:t>
      </w:r>
    </w:p>
    <w:p w14:paraId="05EDE9DA" w14:textId="2AE8EACE" w:rsidR="006C486C" w:rsidRDefault="00CD4E29" w:rsidP="006C486C">
      <w:pPr>
        <w:pStyle w:val="aff6"/>
        <w:ind w:firstLineChars="0" w:firstLine="0"/>
        <w:jc w:val="center"/>
        <w:rPr>
          <w:rFonts w:ascii="黑体" w:eastAsia="黑体" w:hAnsi="黑体" w:hint="eastAsia"/>
        </w:rPr>
      </w:pPr>
      <w:r w:rsidRPr="00760A1F">
        <w:drawing>
          <wp:inline distT="0" distB="0" distL="0" distR="0" wp14:anchorId="07919CE4" wp14:editId="266FD270">
            <wp:extent cx="5346700" cy="2419350"/>
            <wp:effectExtent l="0" t="0" r="0" b="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46700" cy="2419350"/>
                    </a:xfrm>
                    <a:prstGeom prst="rect">
                      <a:avLst/>
                    </a:prstGeom>
                    <a:noFill/>
                    <a:ln>
                      <a:noFill/>
                    </a:ln>
                  </pic:spPr>
                </pic:pic>
              </a:graphicData>
            </a:graphic>
          </wp:inline>
        </w:drawing>
      </w:r>
    </w:p>
    <w:p w14:paraId="1331088B" w14:textId="77777777" w:rsidR="006C486C" w:rsidRPr="009F2568" w:rsidRDefault="006C486C" w:rsidP="006C486C">
      <w:pPr>
        <w:pStyle w:val="aff6"/>
        <w:jc w:val="center"/>
        <w:rPr>
          <w:rFonts w:ascii="Times New Roman"/>
        </w:rPr>
      </w:pPr>
      <w:r w:rsidRPr="009F2568">
        <w:rPr>
          <w:rFonts w:ascii="Times New Roman"/>
        </w:rPr>
        <w:t>图</w:t>
      </w:r>
      <w:r w:rsidRPr="009F2568">
        <w:rPr>
          <w:rFonts w:ascii="Times New Roman"/>
        </w:rPr>
        <w:t xml:space="preserve">C.6 </w:t>
      </w:r>
      <w:r w:rsidRPr="009F2568">
        <w:rPr>
          <w:rFonts w:ascii="Times New Roman"/>
        </w:rPr>
        <w:t>另一</w:t>
      </w:r>
      <w:r w:rsidRPr="009F2568">
        <w:rPr>
          <w:rFonts w:ascii="Times New Roman"/>
        </w:rPr>
        <w:t>V</w:t>
      </w:r>
      <w:r w:rsidRPr="009F2568">
        <w:rPr>
          <w:rFonts w:ascii="Times New Roman"/>
        </w:rPr>
        <w:t>型坡口</w:t>
      </w:r>
    </w:p>
    <w:p w14:paraId="5B2186C0" w14:textId="77777777" w:rsidR="006C486C" w:rsidRPr="009F2568" w:rsidRDefault="006C486C" w:rsidP="006C486C">
      <w:pPr>
        <w:overflowPunct w:val="0"/>
        <w:spacing w:line="300" w:lineRule="auto"/>
        <w:ind w:firstLineChars="200" w:firstLine="420"/>
        <w:rPr>
          <w:szCs w:val="21"/>
        </w:rPr>
      </w:pPr>
      <w:r w:rsidRPr="009F2568">
        <w:rPr>
          <w:szCs w:val="21"/>
        </w:rPr>
        <w:t>注：</w:t>
      </w:r>
    </w:p>
    <w:p w14:paraId="303B4DD1" w14:textId="77777777" w:rsidR="006C486C" w:rsidRPr="009F2568" w:rsidRDefault="006C486C" w:rsidP="006C486C">
      <w:pPr>
        <w:overflowPunct w:val="0"/>
        <w:spacing w:line="300" w:lineRule="auto"/>
        <w:ind w:left="480"/>
        <w:rPr>
          <w:szCs w:val="21"/>
        </w:rPr>
      </w:pPr>
      <w:r w:rsidRPr="009F2568">
        <w:rPr>
          <w:szCs w:val="21"/>
        </w:rPr>
        <w:t>t</w:t>
      </w:r>
      <w:r w:rsidRPr="009F2568">
        <w:rPr>
          <w:szCs w:val="21"/>
        </w:rPr>
        <w:t>为管道名义壁厚，</w:t>
      </w:r>
      <w:r w:rsidRPr="009F2568">
        <w:rPr>
          <w:szCs w:val="21"/>
        </w:rPr>
        <w:t>D</w:t>
      </w:r>
      <w:r w:rsidRPr="009F2568">
        <w:rPr>
          <w:szCs w:val="21"/>
          <w:vertAlign w:val="subscript"/>
        </w:rPr>
        <w:t>0</w:t>
      </w:r>
      <w:r w:rsidRPr="009F2568">
        <w:rPr>
          <w:szCs w:val="21"/>
        </w:rPr>
        <w:t>为管道公称外径；</w:t>
      </w:r>
    </w:p>
    <w:p w14:paraId="6E250B23" w14:textId="77777777" w:rsidR="006C486C" w:rsidRPr="009F2568" w:rsidRDefault="006C486C" w:rsidP="006C486C">
      <w:pPr>
        <w:overflowPunct w:val="0"/>
        <w:spacing w:line="300" w:lineRule="auto"/>
        <w:ind w:left="480"/>
        <w:rPr>
          <w:szCs w:val="21"/>
        </w:rPr>
      </w:pPr>
      <w:r w:rsidRPr="009F2568">
        <w:rPr>
          <w:szCs w:val="21"/>
        </w:rPr>
        <w:t>A</w:t>
      </w:r>
      <w:r w:rsidRPr="009F2568">
        <w:rPr>
          <w:szCs w:val="21"/>
        </w:rPr>
        <w:t>为镗孔后管道内径，计算公式为：</w:t>
      </w:r>
    </w:p>
    <w:p w14:paraId="1E29311B" w14:textId="77777777" w:rsidR="006C486C" w:rsidRPr="009F2568" w:rsidRDefault="006C486C" w:rsidP="006C486C">
      <w:pPr>
        <w:overflowPunct w:val="0"/>
        <w:spacing w:line="300" w:lineRule="auto"/>
        <w:ind w:left="480"/>
        <w:rPr>
          <w:szCs w:val="21"/>
        </w:rPr>
      </w:pPr>
      <w:r w:rsidRPr="009F2568">
        <w:rPr>
          <w:szCs w:val="21"/>
        </w:rPr>
        <w:t>t</w:t>
      </w:r>
      <w:r w:rsidRPr="009F2568">
        <w:rPr>
          <w:szCs w:val="21"/>
        </w:rPr>
        <w:t>＞</w:t>
      </w:r>
      <w:r w:rsidRPr="009F2568">
        <w:rPr>
          <w:szCs w:val="21"/>
        </w:rPr>
        <w:t>4mm</w:t>
      </w:r>
      <w:r w:rsidRPr="009F2568">
        <w:rPr>
          <w:szCs w:val="21"/>
        </w:rPr>
        <w:t>时，</w:t>
      </w:r>
      <w:r w:rsidRPr="009F2568">
        <w:rPr>
          <w:szCs w:val="21"/>
        </w:rPr>
        <w:t>A=D</w:t>
      </w:r>
      <w:r w:rsidRPr="009F2568">
        <w:rPr>
          <w:szCs w:val="21"/>
          <w:vertAlign w:val="subscript"/>
        </w:rPr>
        <w:t>0</w:t>
      </w:r>
      <w:r w:rsidRPr="009F2568">
        <w:rPr>
          <w:szCs w:val="21"/>
        </w:rPr>
        <w:t>-1.75t-1</w:t>
      </w:r>
      <w:r w:rsidRPr="009F2568">
        <w:rPr>
          <w:szCs w:val="21"/>
        </w:rPr>
        <w:t>；</w:t>
      </w:r>
    </w:p>
    <w:p w14:paraId="2D4DA829" w14:textId="77777777" w:rsidR="006C486C" w:rsidRPr="009F2568" w:rsidRDefault="006C486C" w:rsidP="006C486C">
      <w:pPr>
        <w:overflowPunct w:val="0"/>
        <w:spacing w:line="300" w:lineRule="auto"/>
        <w:ind w:left="480"/>
        <w:rPr>
          <w:szCs w:val="21"/>
        </w:rPr>
      </w:pPr>
      <w:r w:rsidRPr="009F2568">
        <w:rPr>
          <w:szCs w:val="21"/>
        </w:rPr>
        <w:t>t≤4mm</w:t>
      </w:r>
      <w:r w:rsidRPr="009F2568">
        <w:rPr>
          <w:szCs w:val="21"/>
        </w:rPr>
        <w:t>时，</w:t>
      </w:r>
      <w:r w:rsidRPr="009F2568">
        <w:rPr>
          <w:szCs w:val="21"/>
        </w:rPr>
        <w:t>A=D</w:t>
      </w:r>
      <w:r w:rsidRPr="009F2568">
        <w:rPr>
          <w:szCs w:val="21"/>
          <w:vertAlign w:val="subscript"/>
        </w:rPr>
        <w:t>0</w:t>
      </w:r>
      <w:r w:rsidRPr="009F2568">
        <w:rPr>
          <w:szCs w:val="21"/>
        </w:rPr>
        <w:t>-2t</w:t>
      </w:r>
      <w:r w:rsidRPr="009F2568">
        <w:rPr>
          <w:szCs w:val="21"/>
        </w:rPr>
        <w:t>；</w:t>
      </w:r>
    </w:p>
    <w:p w14:paraId="1738EE16" w14:textId="77777777" w:rsidR="006C486C" w:rsidRPr="009F2568" w:rsidRDefault="006C486C" w:rsidP="006C486C">
      <w:pPr>
        <w:pStyle w:val="a6"/>
        <w:numPr>
          <w:ilvl w:val="0"/>
          <w:numId w:val="0"/>
        </w:numPr>
        <w:spacing w:before="156" w:after="156"/>
        <w:rPr>
          <w:rFonts w:ascii="Times New Roman" w:eastAsia="宋体"/>
        </w:rPr>
      </w:pPr>
      <w:r w:rsidRPr="009F2568">
        <w:rPr>
          <w:rFonts w:ascii="Times New Roman" w:eastAsia="宋体"/>
        </w:rPr>
        <w:t>b</w:t>
      </w:r>
      <w:r w:rsidRPr="009F2568">
        <w:rPr>
          <w:rFonts w:ascii="Times New Roman" w:eastAsia="宋体"/>
        </w:rPr>
        <w:t>）</w:t>
      </w:r>
      <w:r w:rsidRPr="009F2568">
        <w:rPr>
          <w:rFonts w:ascii="Times New Roman" w:eastAsia="宋体"/>
        </w:rPr>
        <w:t>U+V</w:t>
      </w:r>
      <w:r w:rsidRPr="009F2568">
        <w:rPr>
          <w:rFonts w:ascii="Times New Roman" w:eastAsia="宋体"/>
        </w:rPr>
        <w:t>型坡口</w:t>
      </w:r>
    </w:p>
    <w:p w14:paraId="7E127683" w14:textId="77777777" w:rsidR="006C486C" w:rsidRPr="009F2568" w:rsidRDefault="006C486C" w:rsidP="006C486C">
      <w:pPr>
        <w:pStyle w:val="aff6"/>
        <w:rPr>
          <w:rFonts w:ascii="Times New Roman"/>
        </w:rPr>
      </w:pPr>
      <w:r w:rsidRPr="009F2568">
        <w:rPr>
          <w:rFonts w:ascii="Times New Roman"/>
        </w:rPr>
        <w:t>本焊接坡口型式适用于管子壁厚</w:t>
      </w:r>
      <w:r w:rsidRPr="009F2568">
        <w:rPr>
          <w:rFonts w:ascii="Times New Roman"/>
        </w:rPr>
        <w:t>t</w:t>
      </w:r>
      <w:r w:rsidRPr="009F2568">
        <w:rPr>
          <w:rFonts w:ascii="Times New Roman"/>
        </w:rPr>
        <w:t>＞</w:t>
      </w:r>
      <w:r w:rsidRPr="009F2568">
        <w:rPr>
          <w:rFonts w:ascii="Times New Roman"/>
        </w:rPr>
        <w:t>20mm</w:t>
      </w:r>
      <w:r w:rsidRPr="009F2568">
        <w:rPr>
          <w:rFonts w:ascii="Times New Roman"/>
        </w:rPr>
        <w:t>范围内的单面对接焊。坡口形式为</w:t>
      </w:r>
      <w:r w:rsidRPr="009F2568">
        <w:rPr>
          <w:rFonts w:ascii="Times New Roman"/>
        </w:rPr>
        <w:t>U+V</w:t>
      </w:r>
      <w:r w:rsidRPr="009F2568">
        <w:rPr>
          <w:rFonts w:ascii="Times New Roman"/>
        </w:rPr>
        <w:t>型，尺寸见附图</w:t>
      </w:r>
      <w:r w:rsidRPr="009F2568">
        <w:rPr>
          <w:rFonts w:ascii="Times New Roman"/>
        </w:rPr>
        <w:t>C.7</w:t>
      </w:r>
      <w:r w:rsidRPr="009F2568">
        <w:rPr>
          <w:rFonts w:ascii="Times New Roman"/>
        </w:rPr>
        <w:t>。</w:t>
      </w:r>
    </w:p>
    <w:p w14:paraId="25598C75" w14:textId="627DFD87" w:rsidR="006C486C" w:rsidRDefault="00CD4E29" w:rsidP="006C486C">
      <w:pPr>
        <w:pStyle w:val="aff6"/>
        <w:ind w:firstLineChars="0" w:firstLine="0"/>
        <w:jc w:val="center"/>
        <w:rPr>
          <w:rFonts w:ascii="黑体" w:eastAsia="黑体" w:hAnsi="黑体" w:hint="eastAsia"/>
        </w:rPr>
      </w:pPr>
      <w:r w:rsidRPr="00760A1F">
        <w:drawing>
          <wp:inline distT="0" distB="0" distL="0" distR="0" wp14:anchorId="783C99A9" wp14:editId="608B7E6D">
            <wp:extent cx="5930900" cy="2159000"/>
            <wp:effectExtent l="0" t="0" r="0" b="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0900" cy="2159000"/>
                    </a:xfrm>
                    <a:prstGeom prst="rect">
                      <a:avLst/>
                    </a:prstGeom>
                    <a:noFill/>
                    <a:ln>
                      <a:noFill/>
                    </a:ln>
                  </pic:spPr>
                </pic:pic>
              </a:graphicData>
            </a:graphic>
          </wp:inline>
        </w:drawing>
      </w:r>
    </w:p>
    <w:p w14:paraId="776E2A8F" w14:textId="77777777" w:rsidR="006C486C" w:rsidRPr="009F2568" w:rsidRDefault="006C486C" w:rsidP="006C486C">
      <w:pPr>
        <w:pStyle w:val="aff6"/>
        <w:jc w:val="center"/>
        <w:rPr>
          <w:rFonts w:ascii="Times New Roman"/>
        </w:rPr>
      </w:pPr>
      <w:r w:rsidRPr="009F2568">
        <w:rPr>
          <w:rFonts w:ascii="Times New Roman"/>
        </w:rPr>
        <w:t>图</w:t>
      </w:r>
      <w:r w:rsidRPr="009F2568">
        <w:rPr>
          <w:rFonts w:ascii="Times New Roman"/>
        </w:rPr>
        <w:t xml:space="preserve">C.7 </w:t>
      </w:r>
      <w:r w:rsidRPr="009F2568">
        <w:rPr>
          <w:rFonts w:ascii="Times New Roman"/>
        </w:rPr>
        <w:t>另一</w:t>
      </w:r>
      <w:r w:rsidRPr="009F2568">
        <w:rPr>
          <w:rFonts w:ascii="Times New Roman"/>
        </w:rPr>
        <w:t>U+V</w:t>
      </w:r>
      <w:r w:rsidRPr="009F2568">
        <w:rPr>
          <w:rFonts w:ascii="Times New Roman"/>
        </w:rPr>
        <w:t>型坡口</w:t>
      </w:r>
    </w:p>
    <w:p w14:paraId="5863A9C8" w14:textId="77777777" w:rsidR="006C486C" w:rsidRPr="009F2568" w:rsidRDefault="006C486C" w:rsidP="006C486C">
      <w:pPr>
        <w:overflowPunct w:val="0"/>
        <w:spacing w:line="300" w:lineRule="auto"/>
        <w:ind w:firstLineChars="200" w:firstLine="420"/>
        <w:rPr>
          <w:szCs w:val="21"/>
        </w:rPr>
      </w:pPr>
      <w:r w:rsidRPr="009F2568">
        <w:rPr>
          <w:szCs w:val="21"/>
        </w:rPr>
        <w:t>注：</w:t>
      </w:r>
    </w:p>
    <w:p w14:paraId="027544FD" w14:textId="77777777" w:rsidR="006C486C" w:rsidRPr="009F2568" w:rsidRDefault="006C486C" w:rsidP="006C486C">
      <w:pPr>
        <w:overflowPunct w:val="0"/>
        <w:spacing w:line="300" w:lineRule="auto"/>
        <w:ind w:left="480"/>
        <w:rPr>
          <w:szCs w:val="21"/>
        </w:rPr>
      </w:pPr>
      <w:r w:rsidRPr="009F2568">
        <w:rPr>
          <w:szCs w:val="21"/>
        </w:rPr>
        <w:t>t</w:t>
      </w:r>
      <w:r w:rsidRPr="009F2568">
        <w:rPr>
          <w:szCs w:val="21"/>
        </w:rPr>
        <w:t>为管道名义壁厚，</w:t>
      </w:r>
      <w:r w:rsidRPr="009F2568">
        <w:rPr>
          <w:szCs w:val="21"/>
        </w:rPr>
        <w:t>D</w:t>
      </w:r>
      <w:r w:rsidRPr="009F2568">
        <w:rPr>
          <w:szCs w:val="21"/>
          <w:vertAlign w:val="subscript"/>
        </w:rPr>
        <w:t>0</w:t>
      </w:r>
      <w:r w:rsidRPr="009F2568">
        <w:rPr>
          <w:szCs w:val="21"/>
        </w:rPr>
        <w:t>为管道公称外径；</w:t>
      </w:r>
    </w:p>
    <w:p w14:paraId="67E43D87" w14:textId="77777777" w:rsidR="006C486C" w:rsidRPr="009F2568" w:rsidRDefault="006C486C" w:rsidP="006C486C">
      <w:pPr>
        <w:overflowPunct w:val="0"/>
        <w:spacing w:line="300" w:lineRule="auto"/>
        <w:ind w:left="480"/>
        <w:rPr>
          <w:szCs w:val="21"/>
        </w:rPr>
      </w:pPr>
      <w:r w:rsidRPr="009F2568">
        <w:rPr>
          <w:szCs w:val="21"/>
        </w:rPr>
        <w:t>A</w:t>
      </w:r>
      <w:r w:rsidRPr="009F2568">
        <w:rPr>
          <w:szCs w:val="21"/>
        </w:rPr>
        <w:t>为镗孔后管道内径，计算公式为：</w:t>
      </w:r>
    </w:p>
    <w:p w14:paraId="3A1956E9" w14:textId="77777777" w:rsidR="006C486C" w:rsidRPr="009F2568" w:rsidRDefault="006C486C" w:rsidP="006C486C">
      <w:pPr>
        <w:overflowPunct w:val="0"/>
        <w:spacing w:line="300" w:lineRule="auto"/>
        <w:ind w:left="480"/>
        <w:rPr>
          <w:szCs w:val="21"/>
        </w:rPr>
      </w:pPr>
      <w:r w:rsidRPr="009F2568">
        <w:rPr>
          <w:szCs w:val="21"/>
        </w:rPr>
        <w:t>t</w:t>
      </w:r>
      <w:r w:rsidRPr="009F2568">
        <w:rPr>
          <w:szCs w:val="21"/>
        </w:rPr>
        <w:t>＞</w:t>
      </w:r>
      <w:r w:rsidRPr="009F2568">
        <w:rPr>
          <w:szCs w:val="21"/>
        </w:rPr>
        <w:t>4mm</w:t>
      </w:r>
      <w:r w:rsidRPr="009F2568">
        <w:rPr>
          <w:szCs w:val="21"/>
        </w:rPr>
        <w:t>时，</w:t>
      </w:r>
      <w:r w:rsidRPr="009F2568">
        <w:rPr>
          <w:szCs w:val="21"/>
        </w:rPr>
        <w:t>A=D</w:t>
      </w:r>
      <w:r w:rsidRPr="009F2568">
        <w:rPr>
          <w:szCs w:val="21"/>
          <w:vertAlign w:val="subscript"/>
        </w:rPr>
        <w:t>0</w:t>
      </w:r>
      <w:r w:rsidRPr="009F2568">
        <w:rPr>
          <w:szCs w:val="21"/>
        </w:rPr>
        <w:t>-1.75t-1</w:t>
      </w:r>
      <w:r w:rsidRPr="009F2568">
        <w:rPr>
          <w:szCs w:val="21"/>
        </w:rPr>
        <w:t>；</w:t>
      </w:r>
    </w:p>
    <w:p w14:paraId="79280494" w14:textId="77777777" w:rsidR="006C486C" w:rsidRPr="009F2568" w:rsidRDefault="006C486C" w:rsidP="006C486C">
      <w:pPr>
        <w:overflowPunct w:val="0"/>
        <w:spacing w:line="300" w:lineRule="auto"/>
        <w:ind w:left="480"/>
        <w:rPr>
          <w:szCs w:val="21"/>
        </w:rPr>
      </w:pPr>
      <w:r w:rsidRPr="009F2568">
        <w:rPr>
          <w:szCs w:val="21"/>
        </w:rPr>
        <w:t>t≤4mm</w:t>
      </w:r>
      <w:r w:rsidRPr="009F2568">
        <w:rPr>
          <w:szCs w:val="21"/>
        </w:rPr>
        <w:t>时，</w:t>
      </w:r>
      <w:r w:rsidRPr="009F2568">
        <w:rPr>
          <w:szCs w:val="21"/>
        </w:rPr>
        <w:t>A=D</w:t>
      </w:r>
      <w:r w:rsidRPr="009F2568">
        <w:rPr>
          <w:szCs w:val="21"/>
          <w:vertAlign w:val="subscript"/>
        </w:rPr>
        <w:t>0</w:t>
      </w:r>
      <w:r w:rsidRPr="009F2568">
        <w:rPr>
          <w:szCs w:val="21"/>
        </w:rPr>
        <w:t>-2t</w:t>
      </w:r>
      <w:r w:rsidRPr="009F2568">
        <w:rPr>
          <w:szCs w:val="21"/>
        </w:rPr>
        <w:t>；</w:t>
      </w:r>
    </w:p>
    <w:p w14:paraId="0F449D1A" w14:textId="77777777" w:rsidR="006C486C" w:rsidRDefault="006C486C" w:rsidP="006C486C">
      <w:pPr>
        <w:pStyle w:val="aff6"/>
        <w:jc w:val="center"/>
        <w:rPr>
          <w:rFonts w:ascii="黑体" w:eastAsia="黑体" w:hAnsi="黑体" w:hint="eastAsia"/>
        </w:rPr>
      </w:pPr>
    </w:p>
    <w:p w14:paraId="564BA152" w14:textId="77777777" w:rsidR="006C486C" w:rsidRPr="00E509DE" w:rsidRDefault="006C486C" w:rsidP="00FA5DE2">
      <w:pPr>
        <w:pStyle w:val="aff6"/>
        <w:rPr>
          <w:rFonts w:ascii="Times New Roman"/>
        </w:rPr>
      </w:pPr>
    </w:p>
    <w:p w14:paraId="2E78AD71" w14:textId="77777777" w:rsidR="00480EE2" w:rsidRDefault="00480EE2" w:rsidP="00480EE2">
      <w:pPr>
        <w:pStyle w:val="afff4"/>
      </w:pPr>
      <w:bookmarkStart w:id="33" w:name="BKCKWX"/>
      <w:bookmarkStart w:id="34" w:name="_Toc46228660"/>
      <w:r>
        <w:rPr>
          <w:rFonts w:hint="eastAsia"/>
        </w:rPr>
        <w:t>参</w:t>
      </w:r>
      <w:r>
        <w:rPr>
          <w:rFonts w:hAnsi="黑体"/>
        </w:rPr>
        <w:t> </w:t>
      </w:r>
      <w:r>
        <w:rPr>
          <w:rFonts w:hint="eastAsia"/>
        </w:rPr>
        <w:t>考</w:t>
      </w:r>
      <w:r>
        <w:rPr>
          <w:rFonts w:hAnsi="黑体"/>
        </w:rPr>
        <w:t> </w:t>
      </w:r>
      <w:r>
        <w:rPr>
          <w:rFonts w:hint="eastAsia"/>
        </w:rPr>
        <w:t>文</w:t>
      </w:r>
      <w:r>
        <w:rPr>
          <w:rFonts w:hAnsi="黑体"/>
        </w:rPr>
        <w:t> </w:t>
      </w:r>
      <w:r>
        <w:rPr>
          <w:rFonts w:hint="eastAsia"/>
        </w:rPr>
        <w:t>献</w:t>
      </w:r>
      <w:bookmarkEnd w:id="33"/>
      <w:bookmarkEnd w:id="34"/>
    </w:p>
    <w:p w14:paraId="66A29C0B" w14:textId="77777777" w:rsidR="00480EE2" w:rsidRPr="00480EE2" w:rsidRDefault="00F117AA" w:rsidP="00480EE2">
      <w:pPr>
        <w:pStyle w:val="aff6"/>
      </w:pPr>
      <w:r>
        <w:rPr>
          <w:rFonts w:hint="eastAsia"/>
        </w:rPr>
        <w:t>无</w:t>
      </w:r>
    </w:p>
    <w:p w14:paraId="07494397" w14:textId="77777777" w:rsidR="00F34B99" w:rsidRPr="00B2012E" w:rsidRDefault="00B2012E" w:rsidP="00B2012E">
      <w:pPr>
        <w:pStyle w:val="affffff4"/>
        <w:framePr w:wrap="around"/>
      </w:pPr>
      <w:r>
        <w:t>_________________________________</w:t>
      </w:r>
    </w:p>
    <w:sectPr w:rsidR="00F34B99" w:rsidRPr="00B2012E" w:rsidSect="00480EE2">
      <w:pgSz w:w="11906" w:h="16838" w:code="9"/>
      <w:pgMar w:top="567" w:right="1134" w:bottom="1134" w:left="1417" w:header="1418"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1B772" w14:textId="77777777" w:rsidR="00DA2030" w:rsidRDefault="00DA2030">
      <w:r>
        <w:separator/>
      </w:r>
    </w:p>
  </w:endnote>
  <w:endnote w:type="continuationSeparator" w:id="0">
    <w:p w14:paraId="46256737" w14:textId="77777777" w:rsidR="00DA2030" w:rsidRDefault="00DA2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7B408" w14:textId="77777777" w:rsidR="00480EE2" w:rsidRPr="00480EE2" w:rsidRDefault="00480EE2" w:rsidP="00480EE2">
    <w:pPr>
      <w:pStyle w:val="afff1"/>
    </w:pPr>
    <w:r>
      <w:fldChar w:fldCharType="begin"/>
    </w:r>
    <w:r>
      <w:instrText xml:space="preserve"> PAGE  \* MERGEFORMAT </w:instrText>
    </w:r>
    <w:r>
      <w:fldChar w:fldCharType="separate"/>
    </w:r>
    <w:r w:rsidR="006C486C">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94B0E" w14:textId="77777777" w:rsidR="00B2012E" w:rsidRDefault="00B2012E" w:rsidP="00480EE2">
    <w:pPr>
      <w:pStyle w:val="aff7"/>
    </w:pPr>
    <w:r>
      <w:fldChar w:fldCharType="begin"/>
    </w:r>
    <w:r>
      <w:instrText xml:space="preserve"> PAGE  \* MERGEFORMAT </w:instrText>
    </w:r>
    <w:r>
      <w:fldChar w:fldCharType="separate"/>
    </w:r>
    <w:r w:rsidR="006C486C">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CFAC5" w14:textId="77777777" w:rsidR="00DA2030" w:rsidRDefault="00DA2030">
      <w:r>
        <w:separator/>
      </w:r>
    </w:p>
  </w:footnote>
  <w:footnote w:type="continuationSeparator" w:id="0">
    <w:p w14:paraId="1078F001" w14:textId="77777777" w:rsidR="00DA2030" w:rsidRDefault="00DA2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CFACE" w14:textId="77777777" w:rsidR="00480EE2" w:rsidRDefault="00480EE2" w:rsidP="00480EE2">
    <w:pPr>
      <w:pStyle w:val="afff2"/>
    </w:pPr>
    <w:r>
      <w:t>T/CNEA XXXX</w:t>
    </w:r>
    <w:r>
      <w:t>—</w:t>
    </w:r>
    <w:r>
      <w:t>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FDEBA" w14:textId="77777777" w:rsidR="00B2012E" w:rsidRDefault="00E24FE9" w:rsidP="00480EE2">
    <w:pPr>
      <w:pStyle w:val="aff8"/>
    </w:pPr>
    <w:r>
      <w:rPr>
        <w:rFonts w:hint="eastAsia"/>
      </w:rPr>
      <w:t>T</w:t>
    </w:r>
    <w:r>
      <w:t>/</w:t>
    </w:r>
    <w:r>
      <w:rPr>
        <w:rFonts w:hint="eastAsia"/>
      </w:rPr>
      <w:t>CNEA</w:t>
    </w:r>
    <w:r>
      <w:t xml:space="preserve"> XXXX</w:t>
    </w:r>
    <w:r w:rsidR="00B2012E">
      <w:t>—</w:t>
    </w:r>
    <w:r w:rsidR="00B2012E">
      <w:t>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102AD"/>
    <w:multiLevelType w:val="multilevel"/>
    <w:tmpl w:val="EBD280FE"/>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 w15:restartNumberingAfterBreak="0">
    <w:nsid w:val="093C6778"/>
    <w:multiLevelType w:val="multilevel"/>
    <w:tmpl w:val="4BD45F30"/>
    <w:lvl w:ilvl="0">
      <w:start w:val="1"/>
      <w:numFmt w:val="decimal"/>
      <w:lvlRestart w:val="0"/>
      <w:pStyle w:val="a0"/>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 w15:restartNumberingAfterBreak="0">
    <w:nsid w:val="0AE367E9"/>
    <w:multiLevelType w:val="multilevel"/>
    <w:tmpl w:val="68FAB4E2"/>
    <w:lvl w:ilvl="0">
      <w:start w:val="1"/>
      <w:numFmt w:val="none"/>
      <w:pStyle w:val="a1"/>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3" w15:restartNumberingAfterBreak="0">
    <w:nsid w:val="0DDE2B46"/>
    <w:multiLevelType w:val="multilevel"/>
    <w:tmpl w:val="6978C306"/>
    <w:lvl w:ilvl="0">
      <w:start w:val="1"/>
      <w:numFmt w:val="lowerLetter"/>
      <w:pStyle w:val="a2"/>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num" w:pos="57"/>
        </w:tabs>
        <w:ind w:left="363" w:hanging="363"/>
      </w:pPr>
      <w:rPr>
        <w:rFonts w:hint="eastAsia"/>
      </w:rPr>
    </w:lvl>
    <w:lvl w:ilvl="2">
      <w:start w:val="1"/>
      <w:numFmt w:val="lowerRoman"/>
      <w:lvlText w:val="%3."/>
      <w:lvlJc w:val="right"/>
      <w:pPr>
        <w:tabs>
          <w:tab w:val="num" w:pos="57"/>
        </w:tabs>
        <w:ind w:left="363" w:hanging="363"/>
      </w:pPr>
      <w:rPr>
        <w:rFonts w:hint="eastAsia"/>
      </w:rPr>
    </w:lvl>
    <w:lvl w:ilvl="3">
      <w:start w:val="1"/>
      <w:numFmt w:val="decimal"/>
      <w:lvlText w:val="%4."/>
      <w:lvlJc w:val="left"/>
      <w:pPr>
        <w:tabs>
          <w:tab w:val="num" w:pos="57"/>
        </w:tabs>
        <w:ind w:left="363" w:hanging="363"/>
      </w:pPr>
      <w:rPr>
        <w:rFonts w:hint="eastAsia"/>
      </w:rPr>
    </w:lvl>
    <w:lvl w:ilvl="4">
      <w:start w:val="1"/>
      <w:numFmt w:val="lowerLetter"/>
      <w:lvlText w:val="%5)"/>
      <w:lvlJc w:val="left"/>
      <w:pPr>
        <w:tabs>
          <w:tab w:val="num" w:pos="57"/>
        </w:tabs>
        <w:ind w:left="363" w:hanging="363"/>
      </w:pPr>
      <w:rPr>
        <w:rFonts w:hint="eastAsia"/>
      </w:rPr>
    </w:lvl>
    <w:lvl w:ilvl="5">
      <w:start w:val="1"/>
      <w:numFmt w:val="lowerRoman"/>
      <w:lvlText w:val="%6."/>
      <w:lvlJc w:val="right"/>
      <w:pPr>
        <w:tabs>
          <w:tab w:val="num" w:pos="57"/>
        </w:tabs>
        <w:ind w:left="363" w:hanging="363"/>
      </w:pPr>
      <w:rPr>
        <w:rFonts w:hint="eastAsia"/>
      </w:rPr>
    </w:lvl>
    <w:lvl w:ilvl="6">
      <w:start w:val="1"/>
      <w:numFmt w:val="decimal"/>
      <w:lvlText w:val="%7."/>
      <w:lvlJc w:val="left"/>
      <w:pPr>
        <w:tabs>
          <w:tab w:val="num" w:pos="57"/>
        </w:tabs>
        <w:ind w:left="363" w:hanging="363"/>
      </w:pPr>
      <w:rPr>
        <w:rFonts w:hint="eastAsia"/>
      </w:rPr>
    </w:lvl>
    <w:lvl w:ilvl="7">
      <w:start w:val="1"/>
      <w:numFmt w:val="lowerLetter"/>
      <w:lvlText w:val="%8)"/>
      <w:lvlJc w:val="left"/>
      <w:pPr>
        <w:tabs>
          <w:tab w:val="num" w:pos="57"/>
        </w:tabs>
        <w:ind w:left="363" w:hanging="363"/>
      </w:pPr>
      <w:rPr>
        <w:rFonts w:hint="eastAsia"/>
      </w:rPr>
    </w:lvl>
    <w:lvl w:ilvl="8">
      <w:start w:val="1"/>
      <w:numFmt w:val="lowerRoman"/>
      <w:lvlText w:val="%9."/>
      <w:lvlJc w:val="right"/>
      <w:pPr>
        <w:tabs>
          <w:tab w:val="num" w:pos="57"/>
        </w:tabs>
        <w:ind w:left="363" w:hanging="363"/>
      </w:pPr>
      <w:rPr>
        <w:rFonts w:hint="eastAsia"/>
      </w:rPr>
    </w:lvl>
  </w:abstractNum>
  <w:abstractNum w:abstractNumId="4" w15:restartNumberingAfterBreak="0">
    <w:nsid w:val="16BC4F34"/>
    <w:multiLevelType w:val="hybridMultilevel"/>
    <w:tmpl w:val="69F41532"/>
    <w:lvl w:ilvl="0" w:tplc="04090019">
      <w:start w:val="1"/>
      <w:numFmt w:val="lowerLetter"/>
      <w:lvlText w:val="%1)"/>
      <w:lvlJc w:val="left"/>
      <w:pPr>
        <w:ind w:left="1320" w:hanging="420"/>
      </w:p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5" w15:restartNumberingAfterBreak="0">
    <w:nsid w:val="1DBF583A"/>
    <w:multiLevelType w:val="multilevel"/>
    <w:tmpl w:val="F8D0F384"/>
    <w:lvl w:ilvl="0">
      <w:start w:val="1"/>
      <w:numFmt w:val="decimal"/>
      <w:lvlRestart w:val="0"/>
      <w:pStyle w:val="a3"/>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num" w:pos="180"/>
        </w:tabs>
        <w:ind w:left="1172" w:hanging="629"/>
      </w:pPr>
      <w:rPr>
        <w:rFonts w:hint="eastAsia"/>
        <w:vertAlign w:val="baseline"/>
      </w:rPr>
    </w:lvl>
    <w:lvl w:ilvl="2">
      <w:start w:val="1"/>
      <w:numFmt w:val="lowerRoman"/>
      <w:lvlText w:val="%3."/>
      <w:lvlJc w:val="right"/>
      <w:pPr>
        <w:tabs>
          <w:tab w:val="num" w:pos="180"/>
        </w:tabs>
        <w:ind w:left="1172" w:hanging="629"/>
      </w:pPr>
      <w:rPr>
        <w:rFonts w:hint="eastAsia"/>
        <w:vertAlign w:val="baseline"/>
      </w:rPr>
    </w:lvl>
    <w:lvl w:ilvl="3">
      <w:start w:val="1"/>
      <w:numFmt w:val="decimal"/>
      <w:lvlText w:val="%4."/>
      <w:lvlJc w:val="left"/>
      <w:pPr>
        <w:tabs>
          <w:tab w:val="num" w:pos="180"/>
        </w:tabs>
        <w:ind w:left="1172" w:hanging="629"/>
      </w:pPr>
      <w:rPr>
        <w:rFonts w:hint="eastAsia"/>
        <w:vertAlign w:val="baseline"/>
      </w:rPr>
    </w:lvl>
    <w:lvl w:ilvl="4">
      <w:start w:val="1"/>
      <w:numFmt w:val="lowerLetter"/>
      <w:lvlText w:val="%5)"/>
      <w:lvlJc w:val="left"/>
      <w:pPr>
        <w:tabs>
          <w:tab w:val="num" w:pos="180"/>
        </w:tabs>
        <w:ind w:left="1172" w:hanging="629"/>
      </w:pPr>
      <w:rPr>
        <w:rFonts w:hint="eastAsia"/>
        <w:vertAlign w:val="baseline"/>
      </w:rPr>
    </w:lvl>
    <w:lvl w:ilvl="5">
      <w:start w:val="1"/>
      <w:numFmt w:val="lowerRoman"/>
      <w:lvlText w:val="%6."/>
      <w:lvlJc w:val="right"/>
      <w:pPr>
        <w:tabs>
          <w:tab w:val="num" w:pos="180"/>
        </w:tabs>
        <w:ind w:left="1172" w:hanging="629"/>
      </w:pPr>
      <w:rPr>
        <w:rFonts w:hint="eastAsia"/>
        <w:vertAlign w:val="baseline"/>
      </w:rPr>
    </w:lvl>
    <w:lvl w:ilvl="6">
      <w:start w:val="1"/>
      <w:numFmt w:val="decimal"/>
      <w:lvlText w:val="%7."/>
      <w:lvlJc w:val="left"/>
      <w:pPr>
        <w:tabs>
          <w:tab w:val="num" w:pos="180"/>
        </w:tabs>
        <w:ind w:left="1172" w:hanging="629"/>
      </w:pPr>
      <w:rPr>
        <w:rFonts w:hint="eastAsia"/>
        <w:vertAlign w:val="baseline"/>
      </w:rPr>
    </w:lvl>
    <w:lvl w:ilvl="7">
      <w:start w:val="1"/>
      <w:numFmt w:val="lowerLetter"/>
      <w:lvlText w:val="%8)"/>
      <w:lvlJc w:val="left"/>
      <w:pPr>
        <w:tabs>
          <w:tab w:val="num" w:pos="180"/>
        </w:tabs>
        <w:ind w:left="1172" w:hanging="629"/>
      </w:pPr>
      <w:rPr>
        <w:rFonts w:hint="eastAsia"/>
        <w:vertAlign w:val="baseline"/>
      </w:rPr>
    </w:lvl>
    <w:lvl w:ilvl="8">
      <w:start w:val="1"/>
      <w:numFmt w:val="lowerRoman"/>
      <w:lvlText w:val="%9."/>
      <w:lvlJc w:val="right"/>
      <w:pPr>
        <w:tabs>
          <w:tab w:val="num" w:pos="180"/>
        </w:tabs>
        <w:ind w:left="1172" w:hanging="629"/>
      </w:pPr>
      <w:rPr>
        <w:rFonts w:hint="eastAsia"/>
        <w:vertAlign w:val="baseline"/>
      </w:rPr>
    </w:lvl>
  </w:abstractNum>
  <w:abstractNum w:abstractNumId="6" w15:restartNumberingAfterBreak="0">
    <w:nsid w:val="1FC91163"/>
    <w:multiLevelType w:val="multilevel"/>
    <w:tmpl w:val="855EE140"/>
    <w:lvl w:ilvl="0">
      <w:start w:val="1"/>
      <w:numFmt w:val="decimal"/>
      <w:pStyle w:val="a4"/>
      <w:suff w:val="nothing"/>
      <w:lvlText w:val="%1　"/>
      <w:lvlJc w:val="left"/>
      <w:pPr>
        <w:ind w:left="0" w:firstLine="0"/>
      </w:pPr>
      <w:rPr>
        <w:rFonts w:ascii="黑体" w:eastAsia="黑体" w:hAnsi="Times New Roman" w:hint="eastAsia"/>
        <w:b w:val="0"/>
        <w:i w:val="0"/>
        <w:sz w:val="21"/>
        <w:szCs w:val="21"/>
      </w:rPr>
    </w:lvl>
    <w:lvl w:ilvl="1">
      <w:start w:val="1"/>
      <w:numFmt w:val="decimal"/>
      <w:pStyle w:val="a5"/>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6"/>
      <w:suff w:val="nothing"/>
      <w:lvlText w:val="%1.%2.%3　"/>
      <w:lvlJc w:val="left"/>
      <w:pPr>
        <w:ind w:left="0" w:firstLine="0"/>
      </w:pPr>
      <w:rPr>
        <w:rFonts w:ascii="黑体" w:eastAsia="黑体" w:hAnsi="Times New Roman" w:hint="eastAsia"/>
        <w:b w:val="0"/>
        <w:i w:val="0"/>
        <w:sz w:val="21"/>
      </w:rPr>
    </w:lvl>
    <w:lvl w:ilvl="3">
      <w:start w:val="1"/>
      <w:numFmt w:val="decimal"/>
      <w:pStyle w:val="a7"/>
      <w:suff w:val="nothing"/>
      <w:lvlText w:val="%1.%2.%3.%4　"/>
      <w:lvlJc w:val="left"/>
      <w:pPr>
        <w:ind w:left="0" w:firstLine="0"/>
      </w:pPr>
      <w:rPr>
        <w:rFonts w:ascii="黑体" w:eastAsia="黑体" w:hAnsi="Times New Roman" w:hint="eastAsia"/>
        <w:b w:val="0"/>
        <w:i w:val="0"/>
        <w:sz w:val="21"/>
      </w:rPr>
    </w:lvl>
    <w:lvl w:ilvl="4">
      <w:start w:val="1"/>
      <w:numFmt w:val="decimal"/>
      <w:pStyle w:val="a8"/>
      <w:suff w:val="nothing"/>
      <w:lvlText w:val="%1.%2.%3.%4.%5　"/>
      <w:lvlJc w:val="left"/>
      <w:pPr>
        <w:ind w:left="0" w:firstLine="0"/>
      </w:pPr>
      <w:rPr>
        <w:rFonts w:ascii="黑体" w:eastAsia="黑体" w:hAnsi="Times New Roman" w:hint="eastAsia"/>
        <w:b w:val="0"/>
        <w:i w:val="0"/>
        <w:sz w:val="21"/>
      </w:rPr>
    </w:lvl>
    <w:lvl w:ilvl="5">
      <w:start w:val="1"/>
      <w:numFmt w:val="decimal"/>
      <w:pStyle w:val="a9"/>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 w15:restartNumberingAfterBreak="0">
    <w:nsid w:val="2A0D7D69"/>
    <w:multiLevelType w:val="hybridMultilevel"/>
    <w:tmpl w:val="EE5E457A"/>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A8F7113"/>
    <w:multiLevelType w:val="multilevel"/>
    <w:tmpl w:val="76786F08"/>
    <w:lvl w:ilvl="0">
      <w:start w:val="1"/>
      <w:numFmt w:val="upperLetter"/>
      <w:pStyle w:val="aa"/>
      <w:suff w:val="space"/>
      <w:lvlText w:val="%1"/>
      <w:lvlJc w:val="left"/>
      <w:pPr>
        <w:ind w:left="623" w:hanging="425"/>
      </w:pPr>
      <w:rPr>
        <w:rFonts w:hint="eastAsia"/>
      </w:rPr>
    </w:lvl>
    <w:lvl w:ilvl="1">
      <w:start w:val="1"/>
      <w:numFmt w:val="decimal"/>
      <w:pStyle w:val="ab"/>
      <w:suff w:val="nothing"/>
      <w:lvlText w:val="图%1.%2　"/>
      <w:lvlJc w:val="left"/>
      <w:pPr>
        <w:ind w:left="1190" w:hanging="567"/>
      </w:pPr>
      <w:rPr>
        <w:rFonts w:hint="eastAsia"/>
      </w:rPr>
    </w:lvl>
    <w:lvl w:ilvl="2">
      <w:start w:val="1"/>
      <w:numFmt w:val="decimal"/>
      <w:lvlText w:val="%1.%2.%3"/>
      <w:lvlJc w:val="left"/>
      <w:pPr>
        <w:tabs>
          <w:tab w:val="num" w:pos="1616"/>
        </w:tabs>
        <w:ind w:left="1616" w:hanging="567"/>
      </w:pPr>
      <w:rPr>
        <w:rFonts w:hint="eastAsia"/>
      </w:rPr>
    </w:lvl>
    <w:lvl w:ilvl="3">
      <w:start w:val="1"/>
      <w:numFmt w:val="decimal"/>
      <w:lvlText w:val="%1.%2.%3.%4"/>
      <w:lvlJc w:val="left"/>
      <w:pPr>
        <w:tabs>
          <w:tab w:val="num" w:pos="2914"/>
        </w:tabs>
        <w:ind w:left="2182" w:hanging="708"/>
      </w:pPr>
      <w:rPr>
        <w:rFonts w:hint="eastAsia"/>
      </w:rPr>
    </w:lvl>
    <w:lvl w:ilvl="4">
      <w:start w:val="1"/>
      <w:numFmt w:val="decimal"/>
      <w:lvlText w:val="%1.%2.%3.%4.%5"/>
      <w:lvlJc w:val="left"/>
      <w:pPr>
        <w:tabs>
          <w:tab w:val="num" w:pos="3699"/>
        </w:tabs>
        <w:ind w:left="2749" w:hanging="850"/>
      </w:pPr>
      <w:rPr>
        <w:rFonts w:hint="eastAsia"/>
      </w:rPr>
    </w:lvl>
    <w:lvl w:ilvl="5">
      <w:start w:val="1"/>
      <w:numFmt w:val="decimal"/>
      <w:lvlText w:val="%1.%2.%3.%4.%5.%6"/>
      <w:lvlJc w:val="left"/>
      <w:pPr>
        <w:tabs>
          <w:tab w:val="num" w:pos="4484"/>
        </w:tabs>
        <w:ind w:left="3458" w:hanging="1134"/>
      </w:pPr>
      <w:rPr>
        <w:rFonts w:hint="eastAsia"/>
      </w:rPr>
    </w:lvl>
    <w:lvl w:ilvl="6">
      <w:start w:val="1"/>
      <w:numFmt w:val="decimal"/>
      <w:lvlText w:val="%1.%2.%3.%4.%5.%6.%7"/>
      <w:lvlJc w:val="left"/>
      <w:pPr>
        <w:tabs>
          <w:tab w:val="num" w:pos="5269"/>
        </w:tabs>
        <w:ind w:left="4025" w:hanging="1276"/>
      </w:pPr>
      <w:rPr>
        <w:rFonts w:hint="eastAsia"/>
      </w:rPr>
    </w:lvl>
    <w:lvl w:ilvl="7">
      <w:start w:val="1"/>
      <w:numFmt w:val="decimal"/>
      <w:lvlText w:val="%1.%2.%3.%4.%5.%6.%7.%8"/>
      <w:lvlJc w:val="left"/>
      <w:pPr>
        <w:tabs>
          <w:tab w:val="num" w:pos="6054"/>
        </w:tabs>
        <w:ind w:left="4592" w:hanging="1418"/>
      </w:pPr>
      <w:rPr>
        <w:rFonts w:hint="eastAsia"/>
      </w:rPr>
    </w:lvl>
    <w:lvl w:ilvl="8">
      <w:start w:val="1"/>
      <w:numFmt w:val="decimal"/>
      <w:lvlText w:val="%1.%2.%3.%4.%5.%6.%7.%8.%9"/>
      <w:lvlJc w:val="left"/>
      <w:pPr>
        <w:tabs>
          <w:tab w:val="num" w:pos="6840"/>
        </w:tabs>
        <w:ind w:left="5300" w:hanging="1700"/>
      </w:pPr>
      <w:rPr>
        <w:rFonts w:hint="eastAsia"/>
      </w:rPr>
    </w:lvl>
  </w:abstractNum>
  <w:abstractNum w:abstractNumId="9" w15:restartNumberingAfterBreak="0">
    <w:nsid w:val="2C5917C3"/>
    <w:multiLevelType w:val="multilevel"/>
    <w:tmpl w:val="C9A69A3E"/>
    <w:lvl w:ilvl="0">
      <w:start w:val="1"/>
      <w:numFmt w:val="none"/>
      <w:pStyle w:val="ac"/>
      <w:suff w:val="nothing"/>
      <w:lvlText w:val="%1——"/>
      <w:lvlJc w:val="left"/>
      <w:pPr>
        <w:ind w:left="833" w:hanging="408"/>
      </w:pPr>
      <w:rPr>
        <w:rFonts w:hint="eastAsia"/>
      </w:rPr>
    </w:lvl>
    <w:lvl w:ilvl="1">
      <w:start w:val="1"/>
      <w:numFmt w:val="bullet"/>
      <w:pStyle w:val="ad"/>
      <w:lvlText w:val=""/>
      <w:lvlJc w:val="left"/>
      <w:pPr>
        <w:tabs>
          <w:tab w:val="num" w:pos="760"/>
        </w:tabs>
        <w:ind w:left="1264" w:hanging="413"/>
      </w:pPr>
      <w:rPr>
        <w:rFonts w:ascii="Symbol" w:hAnsi="Symbol" w:hint="default"/>
        <w:color w:val="auto"/>
      </w:rPr>
    </w:lvl>
    <w:lvl w:ilvl="2">
      <w:start w:val="1"/>
      <w:numFmt w:val="bullet"/>
      <w:pStyle w:val="ae"/>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0" w15:restartNumberingAfterBreak="0">
    <w:nsid w:val="2E7504D9"/>
    <w:multiLevelType w:val="hybridMultilevel"/>
    <w:tmpl w:val="3928FE26"/>
    <w:lvl w:ilvl="0" w:tplc="1FAC763C">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33AF0065"/>
    <w:multiLevelType w:val="hybridMultilevel"/>
    <w:tmpl w:val="C2523B22"/>
    <w:lvl w:ilvl="0" w:tplc="04090019">
      <w:start w:val="1"/>
      <w:numFmt w:val="lowerLetter"/>
      <w:lvlText w:val="%1)"/>
      <w:lvlJc w:val="left"/>
      <w:pPr>
        <w:ind w:left="1320" w:hanging="420"/>
      </w:p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12" w15:restartNumberingAfterBreak="0">
    <w:nsid w:val="3BF865A3"/>
    <w:multiLevelType w:val="multilevel"/>
    <w:tmpl w:val="15082B34"/>
    <w:lvl w:ilvl="0">
      <w:start w:val="1"/>
      <w:numFmt w:val="lowerLetter"/>
      <w:lvlText w:val="%1)"/>
      <w:lvlJc w:val="left"/>
      <w:pPr>
        <w:tabs>
          <w:tab w:val="num" w:pos="840"/>
        </w:tabs>
        <w:ind w:left="839" w:hanging="419"/>
      </w:pPr>
      <w:rPr>
        <w:rFonts w:ascii="宋体" w:eastAsia="宋体" w:hint="eastAsia"/>
        <w:b w:val="0"/>
        <w:i w:val="0"/>
        <w:sz w:val="21"/>
        <w:szCs w:val="21"/>
      </w:rPr>
    </w:lvl>
    <w:lvl w:ilvl="1">
      <w:start w:val="1"/>
      <w:numFmt w:val="decimal"/>
      <w:lvlText w:val="%2)"/>
      <w:lvlJc w:val="left"/>
      <w:pPr>
        <w:tabs>
          <w:tab w:val="num" w:pos="1260"/>
        </w:tabs>
        <w:ind w:left="1259" w:hanging="419"/>
      </w:pPr>
      <w:rPr>
        <w:rFonts w:hint="eastAsia"/>
      </w:rPr>
    </w:lvl>
    <w:lvl w:ilvl="2">
      <w:start w:val="1"/>
      <w:numFmt w:val="decimal"/>
      <w:lvlText w:val="(%3)"/>
      <w:lvlJc w:val="left"/>
      <w:pPr>
        <w:tabs>
          <w:tab w:val="num" w:pos="0"/>
        </w:tabs>
        <w:ind w:left="1679" w:hanging="1"/>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3D733618"/>
    <w:multiLevelType w:val="multilevel"/>
    <w:tmpl w:val="193A04F0"/>
    <w:lvl w:ilvl="0">
      <w:start w:val="1"/>
      <w:numFmt w:val="decimal"/>
      <w:pStyle w:val="af"/>
      <w:lvlText w:val="%1)"/>
      <w:lvlJc w:val="left"/>
      <w:pPr>
        <w:tabs>
          <w:tab w:val="num" w:pos="0"/>
        </w:tabs>
        <w:ind w:left="720" w:hanging="357"/>
      </w:pPr>
      <w:rPr>
        <w:rFonts w:hint="eastAsia"/>
      </w:rPr>
    </w:lvl>
    <w:lvl w:ilvl="1">
      <w:start w:val="1"/>
      <w:numFmt w:val="lowerLetter"/>
      <w:lvlText w:val="%2)"/>
      <w:lvlJc w:val="left"/>
      <w:pPr>
        <w:tabs>
          <w:tab w:val="num" w:pos="504"/>
        </w:tabs>
        <w:ind w:left="544" w:hanging="544"/>
      </w:pPr>
      <w:rPr>
        <w:rFonts w:hint="eastAsia"/>
      </w:rPr>
    </w:lvl>
    <w:lvl w:ilvl="2">
      <w:start w:val="1"/>
      <w:numFmt w:val="lowerRoman"/>
      <w:lvlText w:val="%3."/>
      <w:lvlJc w:val="right"/>
      <w:pPr>
        <w:tabs>
          <w:tab w:val="num" w:pos="532"/>
        </w:tabs>
        <w:ind w:left="544" w:hanging="544"/>
      </w:pPr>
      <w:rPr>
        <w:rFonts w:hint="eastAsia"/>
      </w:rPr>
    </w:lvl>
    <w:lvl w:ilvl="3">
      <w:start w:val="1"/>
      <w:numFmt w:val="decimal"/>
      <w:lvlText w:val="%4."/>
      <w:lvlJc w:val="left"/>
      <w:pPr>
        <w:tabs>
          <w:tab w:val="num" w:pos="560"/>
        </w:tabs>
        <w:ind w:left="544" w:hanging="544"/>
      </w:pPr>
      <w:rPr>
        <w:rFonts w:hint="eastAsia"/>
      </w:rPr>
    </w:lvl>
    <w:lvl w:ilvl="4">
      <w:start w:val="1"/>
      <w:numFmt w:val="lowerLetter"/>
      <w:lvlText w:val="%5)"/>
      <w:lvlJc w:val="left"/>
      <w:pPr>
        <w:tabs>
          <w:tab w:val="num" w:pos="588"/>
        </w:tabs>
        <w:ind w:left="544" w:hanging="544"/>
      </w:pPr>
      <w:rPr>
        <w:rFonts w:hint="eastAsia"/>
      </w:rPr>
    </w:lvl>
    <w:lvl w:ilvl="5">
      <w:start w:val="1"/>
      <w:numFmt w:val="lowerRoman"/>
      <w:lvlText w:val="%6."/>
      <w:lvlJc w:val="right"/>
      <w:pPr>
        <w:tabs>
          <w:tab w:val="num" w:pos="616"/>
        </w:tabs>
        <w:ind w:left="544" w:hanging="544"/>
      </w:pPr>
      <w:rPr>
        <w:rFonts w:hint="eastAsia"/>
      </w:rPr>
    </w:lvl>
    <w:lvl w:ilvl="6">
      <w:start w:val="1"/>
      <w:numFmt w:val="decimal"/>
      <w:lvlText w:val="%7."/>
      <w:lvlJc w:val="left"/>
      <w:pPr>
        <w:tabs>
          <w:tab w:val="num" w:pos="644"/>
        </w:tabs>
        <w:ind w:left="544" w:hanging="544"/>
      </w:pPr>
      <w:rPr>
        <w:rFonts w:hint="eastAsia"/>
      </w:rPr>
    </w:lvl>
    <w:lvl w:ilvl="7">
      <w:start w:val="1"/>
      <w:numFmt w:val="lowerLetter"/>
      <w:lvlText w:val="%8)"/>
      <w:lvlJc w:val="left"/>
      <w:pPr>
        <w:tabs>
          <w:tab w:val="num" w:pos="672"/>
        </w:tabs>
        <w:ind w:left="544" w:hanging="544"/>
      </w:pPr>
      <w:rPr>
        <w:rFonts w:hint="eastAsia"/>
      </w:rPr>
    </w:lvl>
    <w:lvl w:ilvl="8">
      <w:start w:val="1"/>
      <w:numFmt w:val="lowerRoman"/>
      <w:lvlText w:val="%9."/>
      <w:lvlJc w:val="right"/>
      <w:pPr>
        <w:tabs>
          <w:tab w:val="num" w:pos="700"/>
        </w:tabs>
        <w:ind w:left="544" w:hanging="544"/>
      </w:pPr>
      <w:rPr>
        <w:rFonts w:hint="eastAsia"/>
      </w:rPr>
    </w:lvl>
  </w:abstractNum>
  <w:abstractNum w:abstractNumId="14" w15:restartNumberingAfterBreak="0">
    <w:nsid w:val="44C50F90"/>
    <w:multiLevelType w:val="multilevel"/>
    <w:tmpl w:val="ED0C9B78"/>
    <w:lvl w:ilvl="0">
      <w:start w:val="1"/>
      <w:numFmt w:val="lowerLetter"/>
      <w:pStyle w:val="af0"/>
      <w:lvlText w:val="%1)"/>
      <w:lvlJc w:val="left"/>
      <w:pPr>
        <w:tabs>
          <w:tab w:val="num" w:pos="840"/>
        </w:tabs>
        <w:ind w:left="839" w:hanging="419"/>
      </w:pPr>
      <w:rPr>
        <w:rFonts w:ascii="宋体" w:eastAsia="宋体" w:hint="eastAsia"/>
        <w:b w:val="0"/>
        <w:i w:val="0"/>
        <w:sz w:val="21"/>
        <w:szCs w:val="21"/>
      </w:rPr>
    </w:lvl>
    <w:lvl w:ilvl="1">
      <w:start w:val="1"/>
      <w:numFmt w:val="decimal"/>
      <w:pStyle w:val="af1"/>
      <w:lvlText w:val="%2)"/>
      <w:lvlJc w:val="left"/>
      <w:pPr>
        <w:tabs>
          <w:tab w:val="num" w:pos="1260"/>
        </w:tabs>
        <w:ind w:left="1259" w:hanging="419"/>
      </w:pPr>
      <w:rPr>
        <w:rFonts w:hint="eastAsia"/>
      </w:rPr>
    </w:lvl>
    <w:lvl w:ilvl="2">
      <w:start w:val="1"/>
      <w:numFmt w:val="decimal"/>
      <w:pStyle w:val="af2"/>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5" w15:restartNumberingAfterBreak="0">
    <w:nsid w:val="450B713F"/>
    <w:multiLevelType w:val="multilevel"/>
    <w:tmpl w:val="450B713F"/>
    <w:lvl w:ilvl="0">
      <w:start w:val="1"/>
      <w:numFmt w:val="decimal"/>
      <w:pStyle w:val="1"/>
      <w:lvlText w:val="%1.0"/>
      <w:lvlJc w:val="left"/>
      <w:pPr>
        <w:tabs>
          <w:tab w:val="left" w:pos="737"/>
        </w:tabs>
        <w:ind w:left="737" w:hanging="737"/>
      </w:pPr>
      <w:rPr>
        <w:rFonts w:ascii="Times New Roman" w:eastAsia="宋体" w:hAnsi="Times New Roman" w:hint="default"/>
        <w:b/>
        <w:i w:val="0"/>
        <w:sz w:val="24"/>
      </w:rPr>
    </w:lvl>
    <w:lvl w:ilvl="1">
      <w:start w:val="1"/>
      <w:numFmt w:val="decimal"/>
      <w:pStyle w:val="2"/>
      <w:lvlText w:val="%1.%2"/>
      <w:lvlJc w:val="left"/>
      <w:pPr>
        <w:tabs>
          <w:tab w:val="left" w:pos="737"/>
        </w:tabs>
        <w:ind w:left="737" w:hanging="737"/>
      </w:pPr>
      <w:rPr>
        <w:rFonts w:ascii="Times New Roman" w:eastAsia="宋体" w:hAnsi="Times New Roman" w:hint="default"/>
        <w:b w:val="0"/>
        <w:i w:val="0"/>
        <w:sz w:val="24"/>
      </w:rPr>
    </w:lvl>
    <w:lvl w:ilvl="2">
      <w:start w:val="1"/>
      <w:numFmt w:val="decimal"/>
      <w:pStyle w:val="3"/>
      <w:lvlText w:val="%1.%2.%3"/>
      <w:lvlJc w:val="left"/>
      <w:pPr>
        <w:tabs>
          <w:tab w:val="left" w:pos="737"/>
        </w:tabs>
        <w:ind w:left="737" w:hanging="737"/>
      </w:pPr>
      <w:rPr>
        <w:rFonts w:ascii="Times New Roman" w:eastAsia="宋体" w:hAnsi="Times New Roman" w:hint="default"/>
        <w:b w:val="0"/>
        <w:i w:val="0"/>
        <w:sz w:val="24"/>
      </w:rPr>
    </w:lvl>
    <w:lvl w:ilvl="3">
      <w:start w:val="1"/>
      <w:numFmt w:val="decimal"/>
      <w:pStyle w:val="4"/>
      <w:lvlText w:val="%1.%2.%3.%4"/>
      <w:lvlJc w:val="left"/>
      <w:pPr>
        <w:tabs>
          <w:tab w:val="left" w:pos="737"/>
        </w:tabs>
        <w:ind w:left="737" w:hanging="737"/>
      </w:pPr>
      <w:rPr>
        <w:rFonts w:ascii="Times New Roman" w:eastAsia="宋体" w:hAnsi="Times New Roman" w:hint="default"/>
        <w:b w:val="0"/>
        <w:i w:val="0"/>
        <w:sz w:val="24"/>
      </w:rPr>
    </w:lvl>
    <w:lvl w:ilvl="4">
      <w:start w:val="1"/>
      <w:numFmt w:val="decimal"/>
      <w:lvlText w:val="%1.%2.%3.%4.%5"/>
      <w:lvlJc w:val="left"/>
      <w:pPr>
        <w:tabs>
          <w:tab w:val="left" w:pos="1080"/>
        </w:tabs>
        <w:ind w:left="737" w:hanging="737"/>
      </w:pPr>
      <w:rPr>
        <w:rFonts w:ascii="Times New Roman" w:eastAsia="宋体" w:hAnsi="Times New Roman" w:hint="default"/>
        <w:b w:val="0"/>
        <w:i w:val="0"/>
        <w:sz w:val="24"/>
      </w:rPr>
    </w:lvl>
    <w:lvl w:ilvl="5">
      <w:start w:val="1"/>
      <w:numFmt w:val="decimal"/>
      <w:lvlText w:val="%1.%2.%3.%4.%5.%6"/>
      <w:lvlJc w:val="left"/>
      <w:pPr>
        <w:tabs>
          <w:tab w:val="left" w:pos="1080"/>
        </w:tabs>
        <w:ind w:left="737" w:hanging="737"/>
      </w:pPr>
      <w:rPr>
        <w:rFonts w:ascii="Times New Roman" w:eastAsia="宋体" w:hAnsi="Times New Roman" w:hint="default"/>
        <w:b w:val="0"/>
        <w:i w:val="0"/>
        <w:sz w:val="24"/>
      </w:rPr>
    </w:lvl>
    <w:lvl w:ilvl="6">
      <w:start w:val="1"/>
      <w:numFmt w:val="decimal"/>
      <w:lvlText w:val="%1.%2.%3.%4.%5.%6.%7"/>
      <w:lvlJc w:val="left"/>
      <w:pPr>
        <w:tabs>
          <w:tab w:val="left" w:pos="1440"/>
        </w:tabs>
        <w:ind w:left="737" w:hanging="737"/>
      </w:pPr>
      <w:rPr>
        <w:rFonts w:ascii="Times New Roman" w:eastAsia="宋体" w:hAnsi="Times New Roman" w:hint="default"/>
        <w:b w:val="0"/>
        <w:i w:val="0"/>
        <w:sz w:val="24"/>
      </w:rPr>
    </w:lvl>
    <w:lvl w:ilvl="7">
      <w:start w:val="1"/>
      <w:numFmt w:val="decimal"/>
      <w:lvlText w:val="%1.%2.%3.%4.%5.%6.%7.%8"/>
      <w:lvlJc w:val="left"/>
      <w:pPr>
        <w:tabs>
          <w:tab w:val="left" w:pos="2880"/>
        </w:tabs>
        <w:ind w:left="737" w:hanging="737"/>
      </w:pPr>
      <w:rPr>
        <w:rFonts w:ascii="Times New Roman" w:eastAsia="宋体" w:hAnsi="Times New Roman" w:hint="default"/>
        <w:b w:val="0"/>
        <w:i w:val="0"/>
      </w:rPr>
    </w:lvl>
    <w:lvl w:ilvl="8">
      <w:start w:val="1"/>
      <w:numFmt w:val="decimal"/>
      <w:lvlText w:val="%1.%2.%3.%4.%5.%6.%7.%8.%9"/>
      <w:lvlJc w:val="left"/>
      <w:pPr>
        <w:tabs>
          <w:tab w:val="left" w:pos="2880"/>
        </w:tabs>
        <w:ind w:left="737" w:hanging="737"/>
      </w:pPr>
      <w:rPr>
        <w:rFonts w:ascii="Times New Roman" w:eastAsia="宋体" w:hAnsi="Times New Roman" w:hint="default"/>
        <w:b w:val="0"/>
        <w:i w:val="0"/>
      </w:rPr>
    </w:lvl>
  </w:abstractNum>
  <w:abstractNum w:abstractNumId="16" w15:restartNumberingAfterBreak="0">
    <w:nsid w:val="4B733A5F"/>
    <w:multiLevelType w:val="multilevel"/>
    <w:tmpl w:val="2894FF02"/>
    <w:lvl w:ilvl="0">
      <w:start w:val="1"/>
      <w:numFmt w:val="decimal"/>
      <w:lvlRestart w:val="0"/>
      <w:pStyle w:val="af3"/>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num" w:pos="0"/>
        </w:tabs>
        <w:ind w:left="992" w:hanging="629"/>
      </w:pPr>
      <w:rPr>
        <w:rFonts w:hint="eastAsia"/>
        <w:vertAlign w:val="baseline"/>
      </w:rPr>
    </w:lvl>
    <w:lvl w:ilvl="4">
      <w:start w:val="1"/>
      <w:numFmt w:val="lowerLetter"/>
      <w:lvlText w:val="%5)"/>
      <w:lvlJc w:val="left"/>
      <w:pPr>
        <w:tabs>
          <w:tab w:val="num" w:pos="0"/>
        </w:tabs>
        <w:ind w:left="992" w:hanging="629"/>
      </w:pPr>
      <w:rPr>
        <w:rFonts w:hint="eastAsia"/>
        <w:vertAlign w:val="baseline"/>
      </w:rPr>
    </w:lvl>
    <w:lvl w:ilvl="5">
      <w:start w:val="1"/>
      <w:numFmt w:val="lowerRoman"/>
      <w:lvlText w:val="%6."/>
      <w:lvlJc w:val="right"/>
      <w:pPr>
        <w:tabs>
          <w:tab w:val="num" w:pos="0"/>
        </w:tabs>
        <w:ind w:left="992" w:hanging="629"/>
      </w:pPr>
      <w:rPr>
        <w:rFonts w:hint="eastAsia"/>
        <w:vertAlign w:val="baseline"/>
      </w:rPr>
    </w:lvl>
    <w:lvl w:ilvl="6">
      <w:start w:val="1"/>
      <w:numFmt w:val="decimal"/>
      <w:lvlText w:val="%7."/>
      <w:lvlJc w:val="left"/>
      <w:pPr>
        <w:tabs>
          <w:tab w:val="num" w:pos="0"/>
        </w:tabs>
        <w:ind w:left="992" w:hanging="629"/>
      </w:pPr>
      <w:rPr>
        <w:rFonts w:hint="eastAsia"/>
        <w:vertAlign w:val="baseline"/>
      </w:rPr>
    </w:lvl>
    <w:lvl w:ilvl="7">
      <w:start w:val="1"/>
      <w:numFmt w:val="lowerLetter"/>
      <w:lvlText w:val="%8)"/>
      <w:lvlJc w:val="left"/>
      <w:pPr>
        <w:tabs>
          <w:tab w:val="num" w:pos="0"/>
        </w:tabs>
        <w:ind w:left="992" w:hanging="629"/>
      </w:pPr>
      <w:rPr>
        <w:rFonts w:hint="eastAsia"/>
        <w:vertAlign w:val="baseline"/>
      </w:rPr>
    </w:lvl>
    <w:lvl w:ilvl="8">
      <w:start w:val="1"/>
      <w:numFmt w:val="lowerRoman"/>
      <w:lvlText w:val="%9."/>
      <w:lvlJc w:val="right"/>
      <w:pPr>
        <w:tabs>
          <w:tab w:val="num" w:pos="0"/>
        </w:tabs>
        <w:ind w:left="992" w:hanging="629"/>
      </w:pPr>
      <w:rPr>
        <w:rFonts w:hint="eastAsia"/>
        <w:vertAlign w:val="baseline"/>
      </w:rPr>
    </w:lvl>
  </w:abstractNum>
  <w:abstractNum w:abstractNumId="17" w15:restartNumberingAfterBreak="0">
    <w:nsid w:val="4FA945FF"/>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141"/>
        </w:tabs>
        <w:ind w:left="2551" w:hanging="850"/>
      </w:pPr>
    </w:lvl>
    <w:lvl w:ilvl="5">
      <w:start w:val="1"/>
      <w:numFmt w:val="decimal"/>
      <w:lvlText w:val="%1.%2.%3.%4.%5.%6"/>
      <w:lvlJc w:val="left"/>
      <w:pPr>
        <w:tabs>
          <w:tab w:val="num" w:pos="392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496"/>
        </w:tabs>
        <w:ind w:left="4394" w:hanging="1418"/>
      </w:pPr>
    </w:lvl>
    <w:lvl w:ilvl="8">
      <w:start w:val="1"/>
      <w:numFmt w:val="decimal"/>
      <w:lvlText w:val="%1.%2.%3.%4.%5.%6.%7.%8.%9"/>
      <w:lvlJc w:val="left"/>
      <w:pPr>
        <w:tabs>
          <w:tab w:val="num" w:pos="6282"/>
        </w:tabs>
        <w:ind w:left="5102" w:hanging="1700"/>
      </w:pPr>
    </w:lvl>
  </w:abstractNum>
  <w:abstractNum w:abstractNumId="18" w15:restartNumberingAfterBreak="0">
    <w:nsid w:val="557C2AF5"/>
    <w:multiLevelType w:val="multilevel"/>
    <w:tmpl w:val="5AB41562"/>
    <w:lvl w:ilvl="0">
      <w:start w:val="1"/>
      <w:numFmt w:val="decimal"/>
      <w:pStyle w:val="af4"/>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597950A4"/>
    <w:multiLevelType w:val="multilevel"/>
    <w:tmpl w:val="8E329E24"/>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5A1A5144"/>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2291"/>
        </w:tabs>
        <w:ind w:left="1418" w:hanging="567"/>
      </w:pPr>
    </w:lvl>
    <w:lvl w:ilvl="3">
      <w:start w:val="1"/>
      <w:numFmt w:val="decimal"/>
      <w:lvlText w:val="%1.%2.%3.%4"/>
      <w:lvlJc w:val="left"/>
      <w:pPr>
        <w:tabs>
          <w:tab w:val="num" w:pos="3076"/>
        </w:tabs>
        <w:ind w:left="1984" w:hanging="708"/>
      </w:pPr>
    </w:lvl>
    <w:lvl w:ilvl="4">
      <w:start w:val="1"/>
      <w:numFmt w:val="decimal"/>
      <w:lvlText w:val="%1.%2.%3.%4.%5"/>
      <w:lvlJc w:val="left"/>
      <w:pPr>
        <w:tabs>
          <w:tab w:val="num" w:pos="3861"/>
        </w:tabs>
        <w:ind w:left="2551" w:hanging="850"/>
      </w:pPr>
    </w:lvl>
    <w:lvl w:ilvl="5">
      <w:start w:val="1"/>
      <w:numFmt w:val="decimal"/>
      <w:lvlText w:val="%1.%2.%3.%4.%5.%6"/>
      <w:lvlJc w:val="left"/>
      <w:pPr>
        <w:tabs>
          <w:tab w:val="num" w:pos="4646"/>
        </w:tabs>
        <w:ind w:left="3260" w:hanging="1134"/>
      </w:pPr>
    </w:lvl>
    <w:lvl w:ilvl="6">
      <w:start w:val="1"/>
      <w:numFmt w:val="decimal"/>
      <w:lvlText w:val="%1.%2.%3.%4.%5.%6.%7"/>
      <w:lvlJc w:val="left"/>
      <w:pPr>
        <w:tabs>
          <w:tab w:val="num" w:pos="5791"/>
        </w:tabs>
        <w:ind w:left="3827" w:hanging="1276"/>
      </w:pPr>
    </w:lvl>
    <w:lvl w:ilvl="7">
      <w:start w:val="1"/>
      <w:numFmt w:val="decimal"/>
      <w:lvlText w:val="%1.%2.%3.%4.%5.%6.%7.%8"/>
      <w:lvlJc w:val="left"/>
      <w:pPr>
        <w:tabs>
          <w:tab w:val="num" w:pos="6576"/>
        </w:tabs>
        <w:ind w:left="4394" w:hanging="1418"/>
      </w:pPr>
    </w:lvl>
    <w:lvl w:ilvl="8">
      <w:start w:val="1"/>
      <w:numFmt w:val="decimal"/>
      <w:lvlText w:val="%1.%2.%3.%4.%5.%6.%7.%8.%9"/>
      <w:lvlJc w:val="left"/>
      <w:pPr>
        <w:tabs>
          <w:tab w:val="num" w:pos="7362"/>
        </w:tabs>
        <w:ind w:left="5102" w:hanging="1700"/>
      </w:pPr>
    </w:lvl>
  </w:abstractNum>
  <w:abstractNum w:abstractNumId="21" w15:restartNumberingAfterBreak="0">
    <w:nsid w:val="60B55DC2"/>
    <w:multiLevelType w:val="multilevel"/>
    <w:tmpl w:val="9DCC486E"/>
    <w:lvl w:ilvl="0">
      <w:start w:val="1"/>
      <w:numFmt w:val="upperLetter"/>
      <w:pStyle w:val="af5"/>
      <w:lvlText w:val="%1"/>
      <w:lvlJc w:val="left"/>
      <w:pPr>
        <w:tabs>
          <w:tab w:val="num" w:pos="0"/>
        </w:tabs>
        <w:ind w:left="0" w:hanging="425"/>
      </w:pPr>
      <w:rPr>
        <w:rFonts w:hint="eastAsia"/>
      </w:rPr>
    </w:lvl>
    <w:lvl w:ilvl="1">
      <w:start w:val="1"/>
      <w:numFmt w:val="decimal"/>
      <w:pStyle w:val="af6"/>
      <w:suff w:val="nothing"/>
      <w:lvlText w:val="表%1.%2　"/>
      <w:lvlJc w:val="left"/>
      <w:pPr>
        <w:ind w:left="567" w:hanging="567"/>
      </w:pPr>
      <w:rPr>
        <w:rFonts w:hint="eastAsia"/>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22" w15:restartNumberingAfterBreak="0">
    <w:nsid w:val="646260FA"/>
    <w:multiLevelType w:val="multilevel"/>
    <w:tmpl w:val="4F2011E8"/>
    <w:lvl w:ilvl="0">
      <w:start w:val="1"/>
      <w:numFmt w:val="decimal"/>
      <w:pStyle w:val="af7"/>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3" w15:restartNumberingAfterBreak="0">
    <w:nsid w:val="657D3FBC"/>
    <w:multiLevelType w:val="multilevel"/>
    <w:tmpl w:val="95FA0F16"/>
    <w:lvl w:ilvl="0">
      <w:start w:val="1"/>
      <w:numFmt w:val="upperLetter"/>
      <w:pStyle w:val="af8"/>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9"/>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a"/>
      <w:suff w:val="nothing"/>
      <w:lvlText w:val="%1.%2.%3　"/>
      <w:lvlJc w:val="left"/>
      <w:pPr>
        <w:ind w:left="0" w:firstLine="0"/>
      </w:pPr>
      <w:rPr>
        <w:rFonts w:ascii="黑体" w:eastAsia="黑体" w:hAnsi="Times New Roman" w:hint="eastAsia"/>
        <w:b w:val="0"/>
        <w:i w:val="0"/>
        <w:sz w:val="21"/>
      </w:rPr>
    </w:lvl>
    <w:lvl w:ilvl="3">
      <w:start w:val="1"/>
      <w:numFmt w:val="decimal"/>
      <w:pStyle w:val="afb"/>
      <w:suff w:val="nothing"/>
      <w:lvlText w:val="%1.%2.%3.%4　"/>
      <w:lvlJc w:val="left"/>
      <w:pPr>
        <w:ind w:left="0" w:firstLine="0"/>
      </w:pPr>
      <w:rPr>
        <w:rFonts w:ascii="黑体" w:eastAsia="黑体" w:hAnsi="Times New Roman" w:hint="eastAsia"/>
        <w:b w:val="0"/>
        <w:i w:val="0"/>
        <w:sz w:val="21"/>
      </w:rPr>
    </w:lvl>
    <w:lvl w:ilvl="4">
      <w:start w:val="1"/>
      <w:numFmt w:val="decimal"/>
      <w:pStyle w:val="afc"/>
      <w:suff w:val="nothing"/>
      <w:lvlText w:val="%1.%2.%3.%4.%5　"/>
      <w:lvlJc w:val="left"/>
      <w:pPr>
        <w:ind w:left="0" w:firstLine="0"/>
      </w:pPr>
      <w:rPr>
        <w:rFonts w:ascii="黑体" w:eastAsia="黑体" w:hAnsi="Times New Roman" w:hint="eastAsia"/>
        <w:b w:val="0"/>
        <w:i w:val="0"/>
        <w:sz w:val="21"/>
      </w:rPr>
    </w:lvl>
    <w:lvl w:ilvl="5">
      <w:start w:val="1"/>
      <w:numFmt w:val="decimal"/>
      <w:pStyle w:val="afd"/>
      <w:suff w:val="nothing"/>
      <w:lvlText w:val="%1.%2.%3.%4.%5.%6　"/>
      <w:lvlJc w:val="left"/>
      <w:pPr>
        <w:ind w:left="0" w:firstLine="0"/>
      </w:pPr>
      <w:rPr>
        <w:rFonts w:ascii="黑体" w:eastAsia="黑体" w:hAnsi="Times New Roman" w:hint="eastAsia"/>
        <w:b w:val="0"/>
        <w:i w:val="0"/>
        <w:sz w:val="21"/>
      </w:rPr>
    </w:lvl>
    <w:lvl w:ilvl="6">
      <w:start w:val="1"/>
      <w:numFmt w:val="decimal"/>
      <w:pStyle w:val="afe"/>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CEA2025"/>
    <w:multiLevelType w:val="multilevel"/>
    <w:tmpl w:val="4158195E"/>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D6C07CD"/>
    <w:multiLevelType w:val="multilevel"/>
    <w:tmpl w:val="7A408B34"/>
    <w:lvl w:ilvl="0">
      <w:start w:val="1"/>
      <w:numFmt w:val="lowerLetter"/>
      <w:pStyle w:val="aff"/>
      <w:lvlText w:val="%1)"/>
      <w:lvlJc w:val="left"/>
      <w:pPr>
        <w:tabs>
          <w:tab w:val="num" w:pos="839"/>
        </w:tabs>
        <w:ind w:left="839" w:hanging="419"/>
      </w:pPr>
      <w:rPr>
        <w:rFonts w:ascii="宋体" w:eastAsia="宋体" w:hint="eastAsia"/>
        <w:b w:val="0"/>
        <w:i w:val="0"/>
        <w:sz w:val="21"/>
      </w:rPr>
    </w:lvl>
    <w:lvl w:ilvl="1">
      <w:start w:val="1"/>
      <w:numFmt w:val="decimal"/>
      <w:pStyle w:val="aff0"/>
      <w:lvlText w:val="%2)"/>
      <w:lvlJc w:val="left"/>
      <w:pPr>
        <w:tabs>
          <w:tab w:val="num" w:pos="840"/>
        </w:tabs>
        <w:ind w:left="839" w:hanging="419"/>
      </w:pPr>
      <w:rPr>
        <w:rFonts w:ascii="宋体" w:eastAsia="宋体" w:hint="eastAsia"/>
        <w:b w:val="0"/>
        <w:i w:val="0"/>
        <w:sz w:val="21"/>
      </w:rPr>
    </w:lvl>
    <w:lvl w:ilvl="2">
      <w:start w:val="1"/>
      <w:numFmt w:val="lowerRoman"/>
      <w:lvlText w:val="%3."/>
      <w:lvlJc w:val="right"/>
      <w:pPr>
        <w:tabs>
          <w:tab w:val="num" w:pos="1260"/>
        </w:tabs>
        <w:ind w:left="1259" w:hanging="419"/>
      </w:pPr>
      <w:rPr>
        <w:rFonts w:hint="eastAsia"/>
      </w:rPr>
    </w:lvl>
    <w:lvl w:ilvl="3">
      <w:start w:val="1"/>
      <w:numFmt w:val="decimal"/>
      <w:lvlText w:val="%4."/>
      <w:lvlJc w:val="left"/>
      <w:pPr>
        <w:tabs>
          <w:tab w:val="num" w:pos="1680"/>
        </w:tabs>
        <w:ind w:left="1679" w:hanging="419"/>
      </w:pPr>
      <w:rPr>
        <w:rFonts w:hint="eastAsia"/>
      </w:rPr>
    </w:lvl>
    <w:lvl w:ilvl="4">
      <w:start w:val="1"/>
      <w:numFmt w:val="lowerLetter"/>
      <w:lvlText w:val="%5)"/>
      <w:lvlJc w:val="left"/>
      <w:pPr>
        <w:tabs>
          <w:tab w:val="num" w:pos="2100"/>
        </w:tabs>
        <w:ind w:left="2099" w:hanging="419"/>
      </w:pPr>
      <w:rPr>
        <w:rFonts w:hint="eastAsia"/>
      </w:rPr>
    </w:lvl>
    <w:lvl w:ilvl="5">
      <w:start w:val="1"/>
      <w:numFmt w:val="lowerRoman"/>
      <w:lvlText w:val="%6."/>
      <w:lvlJc w:val="right"/>
      <w:pPr>
        <w:tabs>
          <w:tab w:val="num" w:pos="2520"/>
        </w:tabs>
        <w:ind w:left="2519" w:hanging="419"/>
      </w:pPr>
      <w:rPr>
        <w:rFonts w:hint="eastAsia"/>
      </w:rPr>
    </w:lvl>
    <w:lvl w:ilvl="6">
      <w:start w:val="1"/>
      <w:numFmt w:val="decimal"/>
      <w:lvlText w:val="%7."/>
      <w:lvlJc w:val="left"/>
      <w:pPr>
        <w:tabs>
          <w:tab w:val="num" w:pos="2940"/>
        </w:tabs>
        <w:ind w:left="2939" w:hanging="419"/>
      </w:pPr>
      <w:rPr>
        <w:rFonts w:hint="eastAsia"/>
      </w:rPr>
    </w:lvl>
    <w:lvl w:ilvl="7">
      <w:start w:val="1"/>
      <w:numFmt w:val="lowerLetter"/>
      <w:lvlText w:val="%8)"/>
      <w:lvlJc w:val="left"/>
      <w:pPr>
        <w:tabs>
          <w:tab w:val="num" w:pos="3360"/>
        </w:tabs>
        <w:ind w:left="3359" w:hanging="419"/>
      </w:pPr>
      <w:rPr>
        <w:rFonts w:hint="eastAsia"/>
      </w:rPr>
    </w:lvl>
    <w:lvl w:ilvl="8">
      <w:start w:val="1"/>
      <w:numFmt w:val="lowerRoman"/>
      <w:lvlText w:val="%9."/>
      <w:lvlJc w:val="right"/>
      <w:pPr>
        <w:tabs>
          <w:tab w:val="num" w:pos="3780"/>
        </w:tabs>
        <w:ind w:left="3779" w:hanging="419"/>
      </w:pPr>
      <w:rPr>
        <w:rFonts w:hint="eastAsia"/>
      </w:rPr>
    </w:lvl>
  </w:abstractNum>
  <w:abstractNum w:abstractNumId="26" w15:restartNumberingAfterBreak="0">
    <w:nsid w:val="6DBF04F4"/>
    <w:multiLevelType w:val="multilevel"/>
    <w:tmpl w:val="5BEC0A32"/>
    <w:lvl w:ilvl="0">
      <w:start w:val="1"/>
      <w:numFmt w:val="none"/>
      <w:pStyle w:val="aff1"/>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7" w15:restartNumberingAfterBreak="0">
    <w:nsid w:val="6DCF71B0"/>
    <w:multiLevelType w:val="multilevel"/>
    <w:tmpl w:val="0F98BD94"/>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7C3B36B2"/>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2291"/>
        </w:tabs>
        <w:ind w:left="1418" w:hanging="567"/>
      </w:pPr>
    </w:lvl>
    <w:lvl w:ilvl="3">
      <w:start w:val="1"/>
      <w:numFmt w:val="decimal"/>
      <w:lvlText w:val="%1.%2.%3.%4"/>
      <w:lvlJc w:val="left"/>
      <w:pPr>
        <w:tabs>
          <w:tab w:val="num" w:pos="3076"/>
        </w:tabs>
        <w:ind w:left="1984" w:hanging="708"/>
      </w:pPr>
    </w:lvl>
    <w:lvl w:ilvl="4">
      <w:start w:val="1"/>
      <w:numFmt w:val="decimal"/>
      <w:lvlText w:val="%1.%2.%3.%4.%5"/>
      <w:lvlJc w:val="left"/>
      <w:pPr>
        <w:tabs>
          <w:tab w:val="num" w:pos="3861"/>
        </w:tabs>
        <w:ind w:left="2551" w:hanging="850"/>
      </w:pPr>
    </w:lvl>
    <w:lvl w:ilvl="5">
      <w:start w:val="1"/>
      <w:numFmt w:val="decimal"/>
      <w:lvlText w:val="%1.%2.%3.%4.%5.%6"/>
      <w:lvlJc w:val="left"/>
      <w:pPr>
        <w:tabs>
          <w:tab w:val="num" w:pos="4646"/>
        </w:tabs>
        <w:ind w:left="3260" w:hanging="1134"/>
      </w:pPr>
    </w:lvl>
    <w:lvl w:ilvl="6">
      <w:start w:val="1"/>
      <w:numFmt w:val="decimal"/>
      <w:lvlText w:val="%1.%2.%3.%4.%5.%6.%7"/>
      <w:lvlJc w:val="left"/>
      <w:pPr>
        <w:tabs>
          <w:tab w:val="num" w:pos="5791"/>
        </w:tabs>
        <w:ind w:left="3827" w:hanging="1276"/>
      </w:pPr>
    </w:lvl>
    <w:lvl w:ilvl="7">
      <w:start w:val="1"/>
      <w:numFmt w:val="decimal"/>
      <w:lvlText w:val="%1.%2.%3.%4.%5.%6.%7.%8"/>
      <w:lvlJc w:val="left"/>
      <w:pPr>
        <w:tabs>
          <w:tab w:val="num" w:pos="6576"/>
        </w:tabs>
        <w:ind w:left="4394" w:hanging="1418"/>
      </w:pPr>
    </w:lvl>
    <w:lvl w:ilvl="8">
      <w:start w:val="1"/>
      <w:numFmt w:val="decimal"/>
      <w:lvlText w:val="%1.%2.%3.%4.%5.%6.%7.%8.%9"/>
      <w:lvlJc w:val="left"/>
      <w:pPr>
        <w:tabs>
          <w:tab w:val="num" w:pos="7362"/>
        </w:tabs>
        <w:ind w:left="5102" w:hanging="1700"/>
      </w:pPr>
    </w:lvl>
  </w:abstractNum>
  <w:num w:numId="1" w16cid:durableId="354893316">
    <w:abstractNumId w:val="2"/>
  </w:num>
  <w:num w:numId="2" w16cid:durableId="1442451137">
    <w:abstractNumId w:val="26"/>
  </w:num>
  <w:num w:numId="3" w16cid:durableId="848564067">
    <w:abstractNumId w:val="0"/>
  </w:num>
  <w:num w:numId="4" w16cid:durableId="1868519302">
    <w:abstractNumId w:val="9"/>
  </w:num>
  <w:num w:numId="5" w16cid:durableId="1734229380">
    <w:abstractNumId w:val="5"/>
  </w:num>
  <w:num w:numId="6" w16cid:durableId="904292913">
    <w:abstractNumId w:val="16"/>
  </w:num>
  <w:num w:numId="7" w16cid:durableId="647520752">
    <w:abstractNumId w:val="21"/>
  </w:num>
  <w:num w:numId="8" w16cid:durableId="20982382">
    <w:abstractNumId w:val="8"/>
  </w:num>
  <w:num w:numId="9" w16cid:durableId="2120290658">
    <w:abstractNumId w:val="23"/>
  </w:num>
  <w:num w:numId="10" w16cid:durableId="38673119">
    <w:abstractNumId w:val="25"/>
  </w:num>
  <w:num w:numId="11" w16cid:durableId="96601135">
    <w:abstractNumId w:val="1"/>
  </w:num>
  <w:num w:numId="12" w16cid:durableId="669068759">
    <w:abstractNumId w:val="13"/>
  </w:num>
  <w:num w:numId="13" w16cid:durableId="1607303065">
    <w:abstractNumId w:val="3"/>
  </w:num>
  <w:num w:numId="14" w16cid:durableId="1540127161">
    <w:abstractNumId w:val="24"/>
  </w:num>
  <w:num w:numId="15" w16cid:durableId="334117892">
    <w:abstractNumId w:val="22"/>
  </w:num>
  <w:num w:numId="16" w16cid:durableId="441725575">
    <w:abstractNumId w:val="18"/>
  </w:num>
  <w:num w:numId="17" w16cid:durableId="651299312">
    <w:abstractNumId w:val="14"/>
  </w:num>
  <w:num w:numId="18" w16cid:durableId="1877816477">
    <w:abstractNumId w:val="17"/>
  </w:num>
  <w:num w:numId="19" w16cid:durableId="396317679">
    <w:abstractNumId w:val="12"/>
  </w:num>
  <w:num w:numId="20" w16cid:durableId="905149014">
    <w:abstractNumId w:val="19"/>
  </w:num>
  <w:num w:numId="21" w16cid:durableId="2029863813">
    <w:abstractNumId w:val="19"/>
  </w:num>
  <w:num w:numId="22" w16cid:durableId="2073044207">
    <w:abstractNumId w:val="19"/>
  </w:num>
  <w:num w:numId="23" w16cid:durableId="196427408">
    <w:abstractNumId w:val="19"/>
  </w:num>
  <w:num w:numId="24" w16cid:durableId="1769739172">
    <w:abstractNumId w:val="19"/>
  </w:num>
  <w:num w:numId="25" w16cid:durableId="744766402">
    <w:abstractNumId w:val="19"/>
  </w:num>
  <w:num w:numId="26" w16cid:durableId="1071611276">
    <w:abstractNumId w:val="19"/>
  </w:num>
  <w:num w:numId="27" w16cid:durableId="712534097">
    <w:abstractNumId w:val="19"/>
  </w:num>
  <w:num w:numId="28" w16cid:durableId="967246226">
    <w:abstractNumId w:val="19"/>
  </w:num>
  <w:num w:numId="29" w16cid:durableId="1845515342">
    <w:abstractNumId w:val="19"/>
  </w:num>
  <w:num w:numId="30" w16cid:durableId="2109958011">
    <w:abstractNumId w:val="19"/>
  </w:num>
  <w:num w:numId="31" w16cid:durableId="409692558">
    <w:abstractNumId w:val="6"/>
  </w:num>
  <w:num w:numId="32" w16cid:durableId="792404376">
    <w:abstractNumId w:val="28"/>
  </w:num>
  <w:num w:numId="33" w16cid:durableId="1861965134">
    <w:abstractNumId w:val="20"/>
  </w:num>
  <w:num w:numId="34" w16cid:durableId="1646810789">
    <w:abstractNumId w:val="27"/>
  </w:num>
  <w:num w:numId="35" w16cid:durableId="775440323">
    <w:abstractNumId w:val="9"/>
  </w:num>
  <w:num w:numId="36" w16cid:durableId="1386445251">
    <w:abstractNumId w:val="15"/>
  </w:num>
  <w:num w:numId="37" w16cid:durableId="1915238164">
    <w:abstractNumId w:val="4"/>
  </w:num>
  <w:num w:numId="38" w16cid:durableId="1085952554">
    <w:abstractNumId w:val="11"/>
  </w:num>
  <w:num w:numId="39" w16cid:durableId="1336616916">
    <w:abstractNumId w:val="7"/>
  </w:num>
  <w:num w:numId="40" w16cid:durableId="654384613">
    <w:abstractNumId w:val="1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tFqEGFossTSKWkUrgpJaxGiNIRselBKiL41p2Oru952ZD2STbpqsstqcV9PNu6YPzG5gjj37ZmgLtMA3FxUU6Q==" w:salt="IGUcrpocDUfArZJThouOs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925"/>
    <w:rsid w:val="00000244"/>
    <w:rsid w:val="0000185F"/>
    <w:rsid w:val="00004209"/>
    <w:rsid w:val="0000586F"/>
    <w:rsid w:val="00013D86"/>
    <w:rsid w:val="00013E02"/>
    <w:rsid w:val="0002143C"/>
    <w:rsid w:val="00025A65"/>
    <w:rsid w:val="00026C31"/>
    <w:rsid w:val="00027280"/>
    <w:rsid w:val="000320A7"/>
    <w:rsid w:val="00035925"/>
    <w:rsid w:val="000607A3"/>
    <w:rsid w:val="000673B9"/>
    <w:rsid w:val="00067CDF"/>
    <w:rsid w:val="00073B8B"/>
    <w:rsid w:val="00074FBE"/>
    <w:rsid w:val="00083A09"/>
    <w:rsid w:val="0009005E"/>
    <w:rsid w:val="00092857"/>
    <w:rsid w:val="000968EF"/>
    <w:rsid w:val="000A20A9"/>
    <w:rsid w:val="000A48B1"/>
    <w:rsid w:val="000B3143"/>
    <w:rsid w:val="000C6B05"/>
    <w:rsid w:val="000C6DD6"/>
    <w:rsid w:val="000C729C"/>
    <w:rsid w:val="000C73D4"/>
    <w:rsid w:val="000D3D4C"/>
    <w:rsid w:val="000D4F51"/>
    <w:rsid w:val="000D718B"/>
    <w:rsid w:val="000E0C46"/>
    <w:rsid w:val="000F030C"/>
    <w:rsid w:val="000F129C"/>
    <w:rsid w:val="001056DE"/>
    <w:rsid w:val="00111A2B"/>
    <w:rsid w:val="001124C0"/>
    <w:rsid w:val="00126F80"/>
    <w:rsid w:val="0013175F"/>
    <w:rsid w:val="001512B4"/>
    <w:rsid w:val="001620A5"/>
    <w:rsid w:val="00164E53"/>
    <w:rsid w:val="0016699D"/>
    <w:rsid w:val="00172381"/>
    <w:rsid w:val="00175159"/>
    <w:rsid w:val="00176208"/>
    <w:rsid w:val="0018211B"/>
    <w:rsid w:val="001840D3"/>
    <w:rsid w:val="001900F8"/>
    <w:rsid w:val="00191258"/>
    <w:rsid w:val="00192680"/>
    <w:rsid w:val="00193037"/>
    <w:rsid w:val="00193A2C"/>
    <w:rsid w:val="001A288E"/>
    <w:rsid w:val="001B6DC2"/>
    <w:rsid w:val="001C149C"/>
    <w:rsid w:val="001C21AC"/>
    <w:rsid w:val="001C47BA"/>
    <w:rsid w:val="001C59EA"/>
    <w:rsid w:val="001D406C"/>
    <w:rsid w:val="001D41EE"/>
    <w:rsid w:val="001D7FFB"/>
    <w:rsid w:val="001E0380"/>
    <w:rsid w:val="001E13B1"/>
    <w:rsid w:val="001F3A19"/>
    <w:rsid w:val="00231463"/>
    <w:rsid w:val="00234467"/>
    <w:rsid w:val="00237D8D"/>
    <w:rsid w:val="00241DA2"/>
    <w:rsid w:val="00247FEE"/>
    <w:rsid w:val="00250E7D"/>
    <w:rsid w:val="002565D5"/>
    <w:rsid w:val="002622C0"/>
    <w:rsid w:val="002705D0"/>
    <w:rsid w:val="002778AE"/>
    <w:rsid w:val="0028269A"/>
    <w:rsid w:val="00283590"/>
    <w:rsid w:val="00286973"/>
    <w:rsid w:val="00294E70"/>
    <w:rsid w:val="002A1924"/>
    <w:rsid w:val="002A7420"/>
    <w:rsid w:val="002B0F12"/>
    <w:rsid w:val="002B1308"/>
    <w:rsid w:val="002B4554"/>
    <w:rsid w:val="002C72D8"/>
    <w:rsid w:val="002D11FA"/>
    <w:rsid w:val="002E0DDF"/>
    <w:rsid w:val="002E2906"/>
    <w:rsid w:val="002E3734"/>
    <w:rsid w:val="002E5635"/>
    <w:rsid w:val="002E64C3"/>
    <w:rsid w:val="002E6A2C"/>
    <w:rsid w:val="002E76F4"/>
    <w:rsid w:val="002F1D8C"/>
    <w:rsid w:val="002F21DA"/>
    <w:rsid w:val="00301F39"/>
    <w:rsid w:val="00312012"/>
    <w:rsid w:val="00323DA2"/>
    <w:rsid w:val="00325926"/>
    <w:rsid w:val="0032733E"/>
    <w:rsid w:val="00327A8A"/>
    <w:rsid w:val="00336610"/>
    <w:rsid w:val="00343F73"/>
    <w:rsid w:val="00345060"/>
    <w:rsid w:val="0035323B"/>
    <w:rsid w:val="003609D2"/>
    <w:rsid w:val="00363F22"/>
    <w:rsid w:val="00375564"/>
    <w:rsid w:val="00383191"/>
    <w:rsid w:val="00386DED"/>
    <w:rsid w:val="003912E7"/>
    <w:rsid w:val="00393947"/>
    <w:rsid w:val="003A2275"/>
    <w:rsid w:val="003A6A4F"/>
    <w:rsid w:val="003A7088"/>
    <w:rsid w:val="003B00DF"/>
    <w:rsid w:val="003B1275"/>
    <w:rsid w:val="003B1778"/>
    <w:rsid w:val="003C11CB"/>
    <w:rsid w:val="003C42D3"/>
    <w:rsid w:val="003C56D3"/>
    <w:rsid w:val="003C75F3"/>
    <w:rsid w:val="003C78A3"/>
    <w:rsid w:val="003E1867"/>
    <w:rsid w:val="003E4DF1"/>
    <w:rsid w:val="003E5729"/>
    <w:rsid w:val="003F4EE0"/>
    <w:rsid w:val="00400D6E"/>
    <w:rsid w:val="00402153"/>
    <w:rsid w:val="00402FC1"/>
    <w:rsid w:val="004137A0"/>
    <w:rsid w:val="00425082"/>
    <w:rsid w:val="00431DEB"/>
    <w:rsid w:val="00446B29"/>
    <w:rsid w:val="004522DA"/>
    <w:rsid w:val="00453F9A"/>
    <w:rsid w:val="00465EB3"/>
    <w:rsid w:val="00471E91"/>
    <w:rsid w:val="00474675"/>
    <w:rsid w:val="0047470C"/>
    <w:rsid w:val="00480EE2"/>
    <w:rsid w:val="00486A08"/>
    <w:rsid w:val="004A35F9"/>
    <w:rsid w:val="004B24C1"/>
    <w:rsid w:val="004C1899"/>
    <w:rsid w:val="004C292F"/>
    <w:rsid w:val="00510280"/>
    <w:rsid w:val="00513D73"/>
    <w:rsid w:val="00514A43"/>
    <w:rsid w:val="005174E5"/>
    <w:rsid w:val="00522393"/>
    <w:rsid w:val="00522620"/>
    <w:rsid w:val="00525656"/>
    <w:rsid w:val="00534C02"/>
    <w:rsid w:val="0054264B"/>
    <w:rsid w:val="00542E76"/>
    <w:rsid w:val="00543786"/>
    <w:rsid w:val="005533D7"/>
    <w:rsid w:val="005703DE"/>
    <w:rsid w:val="0058464E"/>
    <w:rsid w:val="005A01CB"/>
    <w:rsid w:val="005A58FF"/>
    <w:rsid w:val="005A5EAF"/>
    <w:rsid w:val="005A64C0"/>
    <w:rsid w:val="005B3C11"/>
    <w:rsid w:val="005C1C28"/>
    <w:rsid w:val="005C6DB5"/>
    <w:rsid w:val="005E19E7"/>
    <w:rsid w:val="005E7015"/>
    <w:rsid w:val="006010E2"/>
    <w:rsid w:val="00606E65"/>
    <w:rsid w:val="0061716C"/>
    <w:rsid w:val="006243A1"/>
    <w:rsid w:val="00632E56"/>
    <w:rsid w:val="00635AB6"/>
    <w:rsid w:val="00635CBA"/>
    <w:rsid w:val="0064338B"/>
    <w:rsid w:val="00646542"/>
    <w:rsid w:val="006504F4"/>
    <w:rsid w:val="00654BC9"/>
    <w:rsid w:val="006552FD"/>
    <w:rsid w:val="00663AF3"/>
    <w:rsid w:val="00666B6C"/>
    <w:rsid w:val="006777A6"/>
    <w:rsid w:val="00682682"/>
    <w:rsid w:val="00682702"/>
    <w:rsid w:val="00692368"/>
    <w:rsid w:val="006A2EBC"/>
    <w:rsid w:val="006A5EA0"/>
    <w:rsid w:val="006A783B"/>
    <w:rsid w:val="006A7B33"/>
    <w:rsid w:val="006B4E13"/>
    <w:rsid w:val="006B75DD"/>
    <w:rsid w:val="006C486C"/>
    <w:rsid w:val="006C6141"/>
    <w:rsid w:val="006C67E0"/>
    <w:rsid w:val="006C7ABA"/>
    <w:rsid w:val="006C7F43"/>
    <w:rsid w:val="006D0D60"/>
    <w:rsid w:val="006D1122"/>
    <w:rsid w:val="006D3C00"/>
    <w:rsid w:val="006E3675"/>
    <w:rsid w:val="006E4A7F"/>
    <w:rsid w:val="006E774F"/>
    <w:rsid w:val="00704DF6"/>
    <w:rsid w:val="0070651C"/>
    <w:rsid w:val="007132A3"/>
    <w:rsid w:val="00716421"/>
    <w:rsid w:val="00724EFB"/>
    <w:rsid w:val="007265AD"/>
    <w:rsid w:val="00734142"/>
    <w:rsid w:val="007419C3"/>
    <w:rsid w:val="007467A7"/>
    <w:rsid w:val="007469DD"/>
    <w:rsid w:val="0074741B"/>
    <w:rsid w:val="0074759E"/>
    <w:rsid w:val="007478EA"/>
    <w:rsid w:val="0075415C"/>
    <w:rsid w:val="00763502"/>
    <w:rsid w:val="007913AB"/>
    <w:rsid w:val="007914F7"/>
    <w:rsid w:val="007B1625"/>
    <w:rsid w:val="007B706E"/>
    <w:rsid w:val="007B71EB"/>
    <w:rsid w:val="007C6205"/>
    <w:rsid w:val="007C686A"/>
    <w:rsid w:val="007C728E"/>
    <w:rsid w:val="007D2C53"/>
    <w:rsid w:val="007D3D60"/>
    <w:rsid w:val="007E1980"/>
    <w:rsid w:val="007E2C28"/>
    <w:rsid w:val="007E4B76"/>
    <w:rsid w:val="007E5EA8"/>
    <w:rsid w:val="007F0CF1"/>
    <w:rsid w:val="007F12A5"/>
    <w:rsid w:val="007F4CF1"/>
    <w:rsid w:val="007F758D"/>
    <w:rsid w:val="007F7D52"/>
    <w:rsid w:val="00802DCA"/>
    <w:rsid w:val="0080654C"/>
    <w:rsid w:val="008071C6"/>
    <w:rsid w:val="00817A00"/>
    <w:rsid w:val="00823CAC"/>
    <w:rsid w:val="00835DB3"/>
    <w:rsid w:val="0083617B"/>
    <w:rsid w:val="008371BD"/>
    <w:rsid w:val="00846CEB"/>
    <w:rsid w:val="0085030F"/>
    <w:rsid w:val="008504A8"/>
    <w:rsid w:val="0085282E"/>
    <w:rsid w:val="00854506"/>
    <w:rsid w:val="0087198C"/>
    <w:rsid w:val="00872C1F"/>
    <w:rsid w:val="00873B42"/>
    <w:rsid w:val="008856D8"/>
    <w:rsid w:val="00892E82"/>
    <w:rsid w:val="008B5540"/>
    <w:rsid w:val="008C1B58"/>
    <w:rsid w:val="008C39AE"/>
    <w:rsid w:val="008C4D1F"/>
    <w:rsid w:val="008C590D"/>
    <w:rsid w:val="008E031B"/>
    <w:rsid w:val="008E6CD6"/>
    <w:rsid w:val="008E7029"/>
    <w:rsid w:val="008E7EF6"/>
    <w:rsid w:val="008F1F98"/>
    <w:rsid w:val="008F6758"/>
    <w:rsid w:val="009040DD"/>
    <w:rsid w:val="00905B47"/>
    <w:rsid w:val="0091331C"/>
    <w:rsid w:val="009279DE"/>
    <w:rsid w:val="00930116"/>
    <w:rsid w:val="0094212C"/>
    <w:rsid w:val="00954689"/>
    <w:rsid w:val="009617C9"/>
    <w:rsid w:val="00961C93"/>
    <w:rsid w:val="00965324"/>
    <w:rsid w:val="0097091E"/>
    <w:rsid w:val="009760D3"/>
    <w:rsid w:val="00977132"/>
    <w:rsid w:val="00981A4B"/>
    <w:rsid w:val="00982501"/>
    <w:rsid w:val="009877D3"/>
    <w:rsid w:val="009935A2"/>
    <w:rsid w:val="00994E8F"/>
    <w:rsid w:val="009951DC"/>
    <w:rsid w:val="009959BB"/>
    <w:rsid w:val="00997158"/>
    <w:rsid w:val="009A3A7C"/>
    <w:rsid w:val="009B2ADB"/>
    <w:rsid w:val="009B603A"/>
    <w:rsid w:val="009C2D0E"/>
    <w:rsid w:val="009C3DAC"/>
    <w:rsid w:val="009C42E0"/>
    <w:rsid w:val="009D5362"/>
    <w:rsid w:val="009E1415"/>
    <w:rsid w:val="009E6116"/>
    <w:rsid w:val="009F2568"/>
    <w:rsid w:val="00A02E43"/>
    <w:rsid w:val="00A065F9"/>
    <w:rsid w:val="00A07F34"/>
    <w:rsid w:val="00A22154"/>
    <w:rsid w:val="00A25C38"/>
    <w:rsid w:val="00A36BBE"/>
    <w:rsid w:val="00A4307A"/>
    <w:rsid w:val="00A452A8"/>
    <w:rsid w:val="00A47EBB"/>
    <w:rsid w:val="00A51CDD"/>
    <w:rsid w:val="00A6730D"/>
    <w:rsid w:val="00A71625"/>
    <w:rsid w:val="00A71B9B"/>
    <w:rsid w:val="00A751C7"/>
    <w:rsid w:val="00A87844"/>
    <w:rsid w:val="00AA038C"/>
    <w:rsid w:val="00AA7A09"/>
    <w:rsid w:val="00AB3B50"/>
    <w:rsid w:val="00AC05B1"/>
    <w:rsid w:val="00AD356C"/>
    <w:rsid w:val="00AE2914"/>
    <w:rsid w:val="00AE6D15"/>
    <w:rsid w:val="00AF3403"/>
    <w:rsid w:val="00AF7B25"/>
    <w:rsid w:val="00B04182"/>
    <w:rsid w:val="00B07AE3"/>
    <w:rsid w:val="00B11430"/>
    <w:rsid w:val="00B2012E"/>
    <w:rsid w:val="00B353EB"/>
    <w:rsid w:val="00B439C4"/>
    <w:rsid w:val="00B4535E"/>
    <w:rsid w:val="00B51C9E"/>
    <w:rsid w:val="00B52A8C"/>
    <w:rsid w:val="00B636A8"/>
    <w:rsid w:val="00B665C6"/>
    <w:rsid w:val="00B805AF"/>
    <w:rsid w:val="00B869EC"/>
    <w:rsid w:val="00B936BA"/>
    <w:rsid w:val="00B9397A"/>
    <w:rsid w:val="00B9633D"/>
    <w:rsid w:val="00B97A78"/>
    <w:rsid w:val="00BA2A1D"/>
    <w:rsid w:val="00BA2EBE"/>
    <w:rsid w:val="00BB0F28"/>
    <w:rsid w:val="00BB458A"/>
    <w:rsid w:val="00BC5F77"/>
    <w:rsid w:val="00BD00D3"/>
    <w:rsid w:val="00BD1659"/>
    <w:rsid w:val="00BD2D39"/>
    <w:rsid w:val="00BD3AA9"/>
    <w:rsid w:val="00BD4A18"/>
    <w:rsid w:val="00BD6DB2"/>
    <w:rsid w:val="00BE11CF"/>
    <w:rsid w:val="00BE21AB"/>
    <w:rsid w:val="00BE55CB"/>
    <w:rsid w:val="00BF617A"/>
    <w:rsid w:val="00C0379D"/>
    <w:rsid w:val="00C03931"/>
    <w:rsid w:val="00C05FE3"/>
    <w:rsid w:val="00C2136D"/>
    <w:rsid w:val="00C214EE"/>
    <w:rsid w:val="00C2314B"/>
    <w:rsid w:val="00C24971"/>
    <w:rsid w:val="00C24E79"/>
    <w:rsid w:val="00C26BE5"/>
    <w:rsid w:val="00C26E4D"/>
    <w:rsid w:val="00C27909"/>
    <w:rsid w:val="00C27B03"/>
    <w:rsid w:val="00C314E1"/>
    <w:rsid w:val="00C34397"/>
    <w:rsid w:val="00C4095D"/>
    <w:rsid w:val="00C601D2"/>
    <w:rsid w:val="00C653DB"/>
    <w:rsid w:val="00C65BCC"/>
    <w:rsid w:val="00C66970"/>
    <w:rsid w:val="00C8691C"/>
    <w:rsid w:val="00CA168A"/>
    <w:rsid w:val="00CA357E"/>
    <w:rsid w:val="00CA44F9"/>
    <w:rsid w:val="00CA4A69"/>
    <w:rsid w:val="00CC3E0C"/>
    <w:rsid w:val="00CC58D3"/>
    <w:rsid w:val="00CC784D"/>
    <w:rsid w:val="00CD4E29"/>
    <w:rsid w:val="00CD6C0C"/>
    <w:rsid w:val="00D0337B"/>
    <w:rsid w:val="00D079B2"/>
    <w:rsid w:val="00D114E9"/>
    <w:rsid w:val="00D429C6"/>
    <w:rsid w:val="00D47748"/>
    <w:rsid w:val="00D54CC3"/>
    <w:rsid w:val="00D6041A"/>
    <w:rsid w:val="00D633EB"/>
    <w:rsid w:val="00D82FF7"/>
    <w:rsid w:val="00D847FE"/>
    <w:rsid w:val="00D903D8"/>
    <w:rsid w:val="00D964EA"/>
    <w:rsid w:val="00D966D0"/>
    <w:rsid w:val="00DA0C59"/>
    <w:rsid w:val="00DA18A6"/>
    <w:rsid w:val="00DA2030"/>
    <w:rsid w:val="00DA3991"/>
    <w:rsid w:val="00DB3E4D"/>
    <w:rsid w:val="00DB7E6C"/>
    <w:rsid w:val="00DD5A29"/>
    <w:rsid w:val="00DD5D9D"/>
    <w:rsid w:val="00DE04B6"/>
    <w:rsid w:val="00DE35CB"/>
    <w:rsid w:val="00DF21E9"/>
    <w:rsid w:val="00E00F14"/>
    <w:rsid w:val="00E06386"/>
    <w:rsid w:val="00E24EB4"/>
    <w:rsid w:val="00E24FE9"/>
    <w:rsid w:val="00E320ED"/>
    <w:rsid w:val="00E33AFB"/>
    <w:rsid w:val="00E34218"/>
    <w:rsid w:val="00E46282"/>
    <w:rsid w:val="00E509DE"/>
    <w:rsid w:val="00E5216E"/>
    <w:rsid w:val="00E70232"/>
    <w:rsid w:val="00E82344"/>
    <w:rsid w:val="00E84C82"/>
    <w:rsid w:val="00E84D64"/>
    <w:rsid w:val="00E87408"/>
    <w:rsid w:val="00E914C4"/>
    <w:rsid w:val="00E934F5"/>
    <w:rsid w:val="00E96961"/>
    <w:rsid w:val="00EA72EC"/>
    <w:rsid w:val="00EB11CB"/>
    <w:rsid w:val="00EB275A"/>
    <w:rsid w:val="00EB786A"/>
    <w:rsid w:val="00EC1578"/>
    <w:rsid w:val="00EC1C72"/>
    <w:rsid w:val="00EC3CC9"/>
    <w:rsid w:val="00EC680A"/>
    <w:rsid w:val="00EE2BED"/>
    <w:rsid w:val="00EE374B"/>
    <w:rsid w:val="00F117AA"/>
    <w:rsid w:val="00F11BB5"/>
    <w:rsid w:val="00F12851"/>
    <w:rsid w:val="00F1417B"/>
    <w:rsid w:val="00F34B99"/>
    <w:rsid w:val="00F520DC"/>
    <w:rsid w:val="00F52DAB"/>
    <w:rsid w:val="00F543F0"/>
    <w:rsid w:val="00F81D29"/>
    <w:rsid w:val="00F853D1"/>
    <w:rsid w:val="00F91C4D"/>
    <w:rsid w:val="00F92FD9"/>
    <w:rsid w:val="00FA5DE2"/>
    <w:rsid w:val="00FA6684"/>
    <w:rsid w:val="00FA731E"/>
    <w:rsid w:val="00FB2B38"/>
    <w:rsid w:val="00FC1C60"/>
    <w:rsid w:val="00FC6358"/>
    <w:rsid w:val="00FD320D"/>
    <w:rsid w:val="00FE23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D95E10"/>
  <w15:chartTrackingRefBased/>
  <w15:docId w15:val="{EA317F31-1711-4E28-833E-F5F9CB8FB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header" w:qFormat="1"/>
    <w:lsdException w:name="footer" w:qFormat="1"/>
    <w:lsdException w:name="index heading" w:qFormat="1"/>
    <w:lsdException w:name="caption" w:qFormat="1"/>
    <w:lsdException w:name="footnote reference" w:qFormat="1"/>
    <w:lsdException w:name="annotation reference" w:qFormat="1"/>
    <w:lsdException w:name="page number" w:qFormat="1"/>
    <w:lsdException w:name="endnote reference" w:qFormat="1"/>
    <w:lsdException w:name="endnote text" w:qFormat="1"/>
    <w:lsdException w:name="Title"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2">
    <w:name w:val="Normal"/>
    <w:qFormat/>
    <w:rsid w:val="00035925"/>
    <w:pPr>
      <w:widowControl w:val="0"/>
      <w:jc w:val="both"/>
    </w:pPr>
    <w:rPr>
      <w:kern w:val="2"/>
      <w:sz w:val="21"/>
      <w:szCs w:val="24"/>
    </w:rPr>
  </w:style>
  <w:style w:type="paragraph" w:styleId="30">
    <w:name w:val="heading 3"/>
    <w:basedOn w:val="aff2"/>
    <w:next w:val="aff2"/>
    <w:link w:val="31"/>
    <w:semiHidden/>
    <w:unhideWhenUsed/>
    <w:qFormat/>
    <w:rsid w:val="00A452A8"/>
    <w:pPr>
      <w:spacing w:beforeAutospacing="1" w:afterAutospacing="1"/>
      <w:jc w:val="left"/>
      <w:outlineLvl w:val="2"/>
    </w:pPr>
    <w:rPr>
      <w:rFonts w:ascii="宋体" w:hAnsi="宋体" w:hint="eastAsia"/>
      <w:b/>
      <w:kern w:val="0"/>
      <w:sz w:val="27"/>
      <w:szCs w:val="27"/>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customStyle="1" w:styleId="aff6">
    <w:name w:val="段"/>
    <w:link w:val="Char"/>
    <w:qFormat/>
    <w:rsid w:val="00035925"/>
    <w:pPr>
      <w:tabs>
        <w:tab w:val="center" w:pos="4201"/>
        <w:tab w:val="right" w:leader="dot" w:pos="9298"/>
      </w:tabs>
      <w:autoSpaceDE w:val="0"/>
      <w:autoSpaceDN w:val="0"/>
      <w:ind w:firstLineChars="200" w:firstLine="420"/>
      <w:jc w:val="both"/>
    </w:pPr>
    <w:rPr>
      <w:rFonts w:ascii="宋体"/>
      <w:noProof/>
      <w:sz w:val="21"/>
    </w:rPr>
  </w:style>
  <w:style w:type="character" w:customStyle="1" w:styleId="Char">
    <w:name w:val="段 Char"/>
    <w:link w:val="aff6"/>
    <w:qFormat/>
    <w:rsid w:val="00035925"/>
    <w:rPr>
      <w:rFonts w:ascii="宋体"/>
      <w:noProof/>
      <w:sz w:val="21"/>
      <w:lang w:val="en-US" w:eastAsia="zh-CN" w:bidi="ar-SA"/>
    </w:rPr>
  </w:style>
  <w:style w:type="paragraph" w:customStyle="1" w:styleId="a5">
    <w:name w:val="一级条标题"/>
    <w:next w:val="aff6"/>
    <w:qFormat/>
    <w:rsid w:val="001C149C"/>
    <w:pPr>
      <w:numPr>
        <w:ilvl w:val="1"/>
        <w:numId w:val="31"/>
      </w:numPr>
      <w:spacing w:beforeLines="50" w:before="156" w:afterLines="50" w:after="156"/>
      <w:outlineLvl w:val="2"/>
    </w:pPr>
    <w:rPr>
      <w:rFonts w:ascii="黑体" w:eastAsia="黑体"/>
      <w:sz w:val="21"/>
      <w:szCs w:val="21"/>
    </w:rPr>
  </w:style>
  <w:style w:type="paragraph" w:customStyle="1" w:styleId="aff7">
    <w:name w:val="标准书脚_奇数页"/>
    <w:qFormat/>
    <w:rsid w:val="000A48B1"/>
    <w:pPr>
      <w:spacing w:before="120"/>
      <w:ind w:right="198"/>
      <w:jc w:val="right"/>
    </w:pPr>
    <w:rPr>
      <w:rFonts w:ascii="宋体"/>
      <w:sz w:val="18"/>
      <w:szCs w:val="18"/>
    </w:rPr>
  </w:style>
  <w:style w:type="paragraph" w:customStyle="1" w:styleId="aff8">
    <w:name w:val="标准书眉_奇数页"/>
    <w:next w:val="aff2"/>
    <w:qFormat/>
    <w:rsid w:val="0074741B"/>
    <w:pPr>
      <w:tabs>
        <w:tab w:val="center" w:pos="4154"/>
        <w:tab w:val="right" w:pos="8306"/>
      </w:tabs>
      <w:spacing w:after="220"/>
      <w:jc w:val="right"/>
    </w:pPr>
    <w:rPr>
      <w:rFonts w:ascii="黑体" w:eastAsia="黑体"/>
      <w:noProof/>
      <w:sz w:val="21"/>
      <w:szCs w:val="21"/>
    </w:rPr>
  </w:style>
  <w:style w:type="paragraph" w:customStyle="1" w:styleId="a4">
    <w:name w:val="章标题"/>
    <w:next w:val="aff6"/>
    <w:qFormat/>
    <w:rsid w:val="001C149C"/>
    <w:pPr>
      <w:numPr>
        <w:numId w:val="31"/>
      </w:numPr>
      <w:spacing w:beforeLines="100" w:before="312" w:afterLines="100" w:after="312"/>
      <w:jc w:val="both"/>
      <w:outlineLvl w:val="1"/>
    </w:pPr>
    <w:rPr>
      <w:rFonts w:ascii="黑体" w:eastAsia="黑体"/>
      <w:sz w:val="21"/>
    </w:rPr>
  </w:style>
  <w:style w:type="paragraph" w:customStyle="1" w:styleId="a6">
    <w:name w:val="二级条标题"/>
    <w:basedOn w:val="a5"/>
    <w:next w:val="aff6"/>
    <w:qFormat/>
    <w:rsid w:val="001C149C"/>
    <w:pPr>
      <w:numPr>
        <w:ilvl w:val="2"/>
      </w:numPr>
      <w:spacing w:before="50" w:after="50"/>
      <w:outlineLvl w:val="3"/>
    </w:pPr>
  </w:style>
  <w:style w:type="paragraph" w:customStyle="1" w:styleId="20">
    <w:name w:val="封面标准号2"/>
    <w:qFormat/>
    <w:rsid w:val="009C42E0"/>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c">
    <w:name w:val="列项——（一级）"/>
    <w:qFormat/>
    <w:rsid w:val="00BE55CB"/>
    <w:pPr>
      <w:widowControl w:val="0"/>
      <w:numPr>
        <w:numId w:val="4"/>
      </w:numPr>
      <w:jc w:val="both"/>
    </w:pPr>
    <w:rPr>
      <w:rFonts w:ascii="宋体"/>
      <w:sz w:val="21"/>
    </w:rPr>
  </w:style>
  <w:style w:type="paragraph" w:customStyle="1" w:styleId="ad">
    <w:name w:val="列项●（二级）"/>
    <w:qFormat/>
    <w:rsid w:val="00BE55CB"/>
    <w:pPr>
      <w:numPr>
        <w:ilvl w:val="1"/>
        <w:numId w:val="4"/>
      </w:numPr>
      <w:tabs>
        <w:tab w:val="left" w:pos="840"/>
      </w:tabs>
      <w:jc w:val="both"/>
    </w:pPr>
    <w:rPr>
      <w:rFonts w:ascii="宋体"/>
      <w:sz w:val="21"/>
    </w:rPr>
  </w:style>
  <w:style w:type="paragraph" w:customStyle="1" w:styleId="aff9">
    <w:name w:val="目次、标准名称标题"/>
    <w:basedOn w:val="aff2"/>
    <w:next w:val="aff6"/>
    <w:qFormat/>
    <w:rsid w:val="00035925"/>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7">
    <w:name w:val="三级条标题"/>
    <w:basedOn w:val="a6"/>
    <w:next w:val="aff6"/>
    <w:qFormat/>
    <w:rsid w:val="001C149C"/>
    <w:pPr>
      <w:numPr>
        <w:ilvl w:val="3"/>
      </w:numPr>
      <w:outlineLvl w:val="4"/>
    </w:pPr>
  </w:style>
  <w:style w:type="paragraph" w:customStyle="1" w:styleId="a1">
    <w:name w:val="示例"/>
    <w:next w:val="affa"/>
    <w:qFormat/>
    <w:rsid w:val="005A5EAF"/>
    <w:pPr>
      <w:widowControl w:val="0"/>
      <w:numPr>
        <w:numId w:val="1"/>
      </w:numPr>
      <w:jc w:val="both"/>
    </w:pPr>
    <w:rPr>
      <w:rFonts w:ascii="宋体"/>
      <w:sz w:val="18"/>
      <w:szCs w:val="18"/>
    </w:rPr>
  </w:style>
  <w:style w:type="paragraph" w:customStyle="1" w:styleId="af1">
    <w:name w:val="数字编号列项（二级）"/>
    <w:qFormat/>
    <w:rsid w:val="003E5729"/>
    <w:pPr>
      <w:numPr>
        <w:ilvl w:val="1"/>
        <w:numId w:val="17"/>
      </w:numPr>
      <w:jc w:val="both"/>
    </w:pPr>
    <w:rPr>
      <w:rFonts w:ascii="宋体"/>
      <w:sz w:val="21"/>
    </w:rPr>
  </w:style>
  <w:style w:type="paragraph" w:customStyle="1" w:styleId="a8">
    <w:name w:val="四级条标题"/>
    <w:basedOn w:val="a7"/>
    <w:next w:val="aff6"/>
    <w:qFormat/>
    <w:rsid w:val="001C149C"/>
    <w:pPr>
      <w:numPr>
        <w:ilvl w:val="4"/>
      </w:numPr>
      <w:outlineLvl w:val="5"/>
    </w:pPr>
  </w:style>
  <w:style w:type="paragraph" w:customStyle="1" w:styleId="a9">
    <w:name w:val="五级条标题"/>
    <w:basedOn w:val="a8"/>
    <w:next w:val="aff6"/>
    <w:qFormat/>
    <w:rsid w:val="001C149C"/>
    <w:pPr>
      <w:numPr>
        <w:ilvl w:val="5"/>
      </w:numPr>
      <w:outlineLvl w:val="6"/>
    </w:pPr>
  </w:style>
  <w:style w:type="paragraph" w:styleId="affb">
    <w:name w:val="footer"/>
    <w:basedOn w:val="aff2"/>
    <w:qFormat/>
    <w:rsid w:val="00294E70"/>
    <w:pPr>
      <w:snapToGrid w:val="0"/>
      <w:ind w:rightChars="100" w:right="210"/>
      <w:jc w:val="right"/>
    </w:pPr>
    <w:rPr>
      <w:sz w:val="18"/>
      <w:szCs w:val="18"/>
    </w:rPr>
  </w:style>
  <w:style w:type="paragraph" w:styleId="affc">
    <w:name w:val="header"/>
    <w:basedOn w:val="aff2"/>
    <w:qFormat/>
    <w:rsid w:val="00930116"/>
    <w:pPr>
      <w:snapToGrid w:val="0"/>
      <w:jc w:val="left"/>
    </w:pPr>
    <w:rPr>
      <w:sz w:val="18"/>
      <w:szCs w:val="18"/>
    </w:rPr>
  </w:style>
  <w:style w:type="paragraph" w:customStyle="1" w:styleId="aff1">
    <w:name w:val="注："/>
    <w:next w:val="aff6"/>
    <w:qFormat/>
    <w:rsid w:val="000D718B"/>
    <w:pPr>
      <w:widowControl w:val="0"/>
      <w:numPr>
        <w:numId w:val="2"/>
      </w:numPr>
      <w:autoSpaceDE w:val="0"/>
      <w:autoSpaceDN w:val="0"/>
      <w:jc w:val="both"/>
    </w:pPr>
    <w:rPr>
      <w:rFonts w:ascii="宋体"/>
      <w:sz w:val="18"/>
      <w:szCs w:val="18"/>
    </w:rPr>
  </w:style>
  <w:style w:type="paragraph" w:customStyle="1" w:styleId="a">
    <w:name w:val="注×："/>
    <w:qFormat/>
    <w:rsid w:val="000D718B"/>
    <w:pPr>
      <w:widowControl w:val="0"/>
      <w:numPr>
        <w:numId w:val="3"/>
      </w:numPr>
      <w:autoSpaceDE w:val="0"/>
      <w:autoSpaceDN w:val="0"/>
      <w:jc w:val="both"/>
    </w:pPr>
    <w:rPr>
      <w:rFonts w:ascii="宋体"/>
      <w:sz w:val="18"/>
      <w:szCs w:val="18"/>
    </w:rPr>
  </w:style>
  <w:style w:type="paragraph" w:customStyle="1" w:styleId="af0">
    <w:name w:val="字母编号列项（一级）"/>
    <w:qFormat/>
    <w:rsid w:val="003E5729"/>
    <w:pPr>
      <w:numPr>
        <w:numId w:val="17"/>
      </w:numPr>
      <w:jc w:val="both"/>
    </w:pPr>
    <w:rPr>
      <w:rFonts w:ascii="宋体"/>
      <w:sz w:val="21"/>
    </w:rPr>
  </w:style>
  <w:style w:type="paragraph" w:customStyle="1" w:styleId="ae">
    <w:name w:val="列项◆（三级）"/>
    <w:basedOn w:val="aff2"/>
    <w:qFormat/>
    <w:rsid w:val="00BE55CB"/>
    <w:pPr>
      <w:numPr>
        <w:ilvl w:val="2"/>
        <w:numId w:val="4"/>
      </w:numPr>
    </w:pPr>
    <w:rPr>
      <w:rFonts w:ascii="宋体"/>
      <w:szCs w:val="21"/>
    </w:rPr>
  </w:style>
  <w:style w:type="paragraph" w:customStyle="1" w:styleId="af2">
    <w:name w:val="编号列项（三级）"/>
    <w:qFormat/>
    <w:rsid w:val="003E5729"/>
    <w:pPr>
      <w:numPr>
        <w:ilvl w:val="2"/>
        <w:numId w:val="17"/>
      </w:numPr>
    </w:pPr>
    <w:rPr>
      <w:rFonts w:ascii="宋体"/>
      <w:sz w:val="21"/>
    </w:rPr>
  </w:style>
  <w:style w:type="paragraph" w:customStyle="1" w:styleId="af3">
    <w:name w:val="示例×："/>
    <w:basedOn w:val="a4"/>
    <w:qFormat/>
    <w:rsid w:val="007E1980"/>
    <w:pPr>
      <w:numPr>
        <w:numId w:val="6"/>
      </w:numPr>
      <w:spacing w:beforeLines="0" w:before="0" w:afterLines="0" w:after="0"/>
      <w:outlineLvl w:val="9"/>
    </w:pPr>
    <w:rPr>
      <w:rFonts w:ascii="宋体" w:eastAsia="宋体"/>
      <w:sz w:val="18"/>
      <w:szCs w:val="18"/>
    </w:rPr>
  </w:style>
  <w:style w:type="paragraph" w:customStyle="1" w:styleId="affd">
    <w:name w:val="二级无"/>
    <w:basedOn w:val="a6"/>
    <w:qFormat/>
    <w:rsid w:val="001C149C"/>
    <w:pPr>
      <w:spacing w:beforeLines="0" w:before="0" w:afterLines="0" w:after="0"/>
    </w:pPr>
    <w:rPr>
      <w:rFonts w:ascii="宋体" w:eastAsia="宋体"/>
    </w:rPr>
  </w:style>
  <w:style w:type="paragraph" w:customStyle="1" w:styleId="affe">
    <w:name w:val="注：（正文）"/>
    <w:basedOn w:val="aff1"/>
    <w:next w:val="aff6"/>
    <w:qFormat/>
    <w:rsid w:val="000D718B"/>
  </w:style>
  <w:style w:type="paragraph" w:customStyle="1" w:styleId="a3">
    <w:name w:val="注×：（正文）"/>
    <w:qFormat/>
    <w:rsid w:val="000D718B"/>
    <w:pPr>
      <w:numPr>
        <w:numId w:val="5"/>
      </w:numPr>
      <w:jc w:val="both"/>
    </w:pPr>
    <w:rPr>
      <w:rFonts w:ascii="宋体"/>
      <w:sz w:val="18"/>
      <w:szCs w:val="18"/>
    </w:rPr>
  </w:style>
  <w:style w:type="paragraph" w:customStyle="1" w:styleId="afff">
    <w:name w:val="标准标志"/>
    <w:next w:val="aff2"/>
    <w:rsid w:val="001900F8"/>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0">
    <w:name w:val="标准称谓"/>
    <w:next w:val="aff2"/>
    <w:qFormat/>
    <w:rsid w:val="0064338B"/>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1">
    <w:name w:val="标准书脚_偶数页"/>
    <w:qFormat/>
    <w:rsid w:val="000A48B1"/>
    <w:pPr>
      <w:spacing w:before="120"/>
      <w:ind w:left="221"/>
    </w:pPr>
    <w:rPr>
      <w:rFonts w:ascii="宋体"/>
      <w:sz w:val="18"/>
      <w:szCs w:val="18"/>
    </w:rPr>
  </w:style>
  <w:style w:type="paragraph" w:customStyle="1" w:styleId="afff2">
    <w:name w:val="标准书眉_偶数页"/>
    <w:basedOn w:val="aff8"/>
    <w:next w:val="aff2"/>
    <w:qFormat/>
    <w:rsid w:val="0074741B"/>
    <w:pPr>
      <w:jc w:val="left"/>
    </w:pPr>
  </w:style>
  <w:style w:type="paragraph" w:customStyle="1" w:styleId="afff3">
    <w:name w:val="标准书眉一"/>
    <w:qFormat/>
    <w:rsid w:val="00083A09"/>
    <w:pPr>
      <w:jc w:val="both"/>
    </w:pPr>
  </w:style>
  <w:style w:type="paragraph" w:customStyle="1" w:styleId="afff4">
    <w:name w:val="参考文献"/>
    <w:basedOn w:val="aff2"/>
    <w:next w:val="aff6"/>
    <w:qFormat/>
    <w:rsid w:val="00083A09"/>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5">
    <w:name w:val="参考文献、索引标题"/>
    <w:basedOn w:val="aff2"/>
    <w:next w:val="aff6"/>
    <w:qFormat/>
    <w:rsid w:val="00083A09"/>
    <w:pPr>
      <w:keepNext/>
      <w:pageBreakBefore/>
      <w:widowControl/>
      <w:shd w:val="clear" w:color="FFFFFF" w:fill="FFFFFF"/>
      <w:spacing w:before="640" w:after="200"/>
      <w:jc w:val="center"/>
      <w:outlineLvl w:val="0"/>
    </w:pPr>
    <w:rPr>
      <w:rFonts w:ascii="黑体" w:eastAsia="黑体"/>
      <w:kern w:val="0"/>
      <w:szCs w:val="20"/>
    </w:rPr>
  </w:style>
  <w:style w:type="character" w:styleId="afff6">
    <w:name w:val="Hyperlink"/>
    <w:uiPriority w:val="99"/>
    <w:qFormat/>
    <w:rsid w:val="00083A09"/>
    <w:rPr>
      <w:noProof/>
      <w:color w:val="0000FF"/>
      <w:spacing w:val="0"/>
      <w:w w:val="100"/>
      <w:szCs w:val="21"/>
      <w:u w:val="single"/>
    </w:rPr>
  </w:style>
  <w:style w:type="character" w:customStyle="1" w:styleId="afff7">
    <w:name w:val="发布"/>
    <w:qFormat/>
    <w:rsid w:val="00C2314B"/>
    <w:rPr>
      <w:rFonts w:ascii="黑体" w:eastAsia="黑体"/>
      <w:spacing w:val="85"/>
      <w:w w:val="100"/>
      <w:position w:val="3"/>
      <w:sz w:val="28"/>
      <w:szCs w:val="28"/>
    </w:rPr>
  </w:style>
  <w:style w:type="paragraph" w:customStyle="1" w:styleId="afff8">
    <w:name w:val="发布部门"/>
    <w:next w:val="aff6"/>
    <w:qFormat/>
    <w:rsid w:val="001C21AC"/>
    <w:pPr>
      <w:framePr w:w="7938" w:h="1134" w:hRule="exact" w:hSpace="125" w:vSpace="181" w:wrap="around" w:vAnchor="page" w:hAnchor="page" w:x="2150" w:y="14630" w:anchorLock="1"/>
      <w:jc w:val="center"/>
    </w:pPr>
    <w:rPr>
      <w:rFonts w:ascii="宋体"/>
      <w:b/>
      <w:spacing w:val="20"/>
      <w:w w:val="135"/>
      <w:sz w:val="28"/>
    </w:rPr>
  </w:style>
  <w:style w:type="paragraph" w:customStyle="1" w:styleId="afff9">
    <w:name w:val="发布日期"/>
    <w:qFormat/>
    <w:rsid w:val="00EC3CC9"/>
    <w:pPr>
      <w:framePr w:w="3997" w:h="471" w:hRule="exact" w:vSpace="181" w:wrap="around" w:hAnchor="page" w:x="7089" w:y="14097" w:anchorLock="1"/>
    </w:pPr>
    <w:rPr>
      <w:rFonts w:eastAsia="黑体"/>
      <w:sz w:val="28"/>
    </w:rPr>
  </w:style>
  <w:style w:type="paragraph" w:customStyle="1" w:styleId="afffa">
    <w:name w:val="封面标准代替信息"/>
    <w:qFormat/>
    <w:rsid w:val="00425082"/>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0">
    <w:name w:val="封面标准号1"/>
    <w:qFormat/>
    <w:rsid w:val="00083A09"/>
    <w:pPr>
      <w:widowControl w:val="0"/>
      <w:kinsoku w:val="0"/>
      <w:overflowPunct w:val="0"/>
      <w:autoSpaceDE w:val="0"/>
      <w:autoSpaceDN w:val="0"/>
      <w:spacing w:before="308"/>
      <w:jc w:val="right"/>
      <w:textAlignment w:val="center"/>
    </w:pPr>
    <w:rPr>
      <w:sz w:val="28"/>
    </w:rPr>
  </w:style>
  <w:style w:type="paragraph" w:customStyle="1" w:styleId="afffb">
    <w:name w:val="封面标准名称"/>
    <w:rsid w:val="00D633EB"/>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c">
    <w:name w:val="封面标准英文名称"/>
    <w:basedOn w:val="afffb"/>
    <w:qFormat/>
    <w:rsid w:val="001C21AC"/>
    <w:pPr>
      <w:framePr w:wrap="around"/>
      <w:spacing w:before="370" w:line="400" w:lineRule="exact"/>
    </w:pPr>
    <w:rPr>
      <w:rFonts w:ascii="Times New Roman"/>
      <w:sz w:val="28"/>
      <w:szCs w:val="28"/>
    </w:rPr>
  </w:style>
  <w:style w:type="paragraph" w:customStyle="1" w:styleId="afffd">
    <w:name w:val="封面一致性程度标识"/>
    <w:basedOn w:val="afffc"/>
    <w:qFormat/>
    <w:rsid w:val="00083A09"/>
    <w:pPr>
      <w:framePr w:wrap="around"/>
      <w:spacing w:before="440"/>
    </w:pPr>
    <w:rPr>
      <w:rFonts w:ascii="宋体" w:eastAsia="宋体"/>
    </w:rPr>
  </w:style>
  <w:style w:type="paragraph" w:customStyle="1" w:styleId="afffe">
    <w:name w:val="封面标准文稿类别"/>
    <w:basedOn w:val="afffd"/>
    <w:qFormat/>
    <w:rsid w:val="0054264B"/>
    <w:pPr>
      <w:framePr w:wrap="around"/>
      <w:spacing w:after="160" w:line="240" w:lineRule="auto"/>
    </w:pPr>
    <w:rPr>
      <w:sz w:val="24"/>
    </w:rPr>
  </w:style>
  <w:style w:type="paragraph" w:customStyle="1" w:styleId="affff">
    <w:name w:val="封面标准文稿编辑信息"/>
    <w:basedOn w:val="afffe"/>
    <w:qFormat/>
    <w:rsid w:val="00083A09"/>
    <w:pPr>
      <w:framePr w:wrap="around"/>
      <w:spacing w:before="180" w:line="180" w:lineRule="exact"/>
    </w:pPr>
    <w:rPr>
      <w:sz w:val="21"/>
    </w:rPr>
  </w:style>
  <w:style w:type="paragraph" w:customStyle="1" w:styleId="affff0">
    <w:name w:val="封面正文"/>
    <w:qFormat/>
    <w:rsid w:val="00083A09"/>
    <w:pPr>
      <w:jc w:val="both"/>
    </w:pPr>
  </w:style>
  <w:style w:type="paragraph" w:customStyle="1" w:styleId="af8">
    <w:name w:val="附录标识"/>
    <w:basedOn w:val="aff2"/>
    <w:next w:val="aff6"/>
    <w:qFormat/>
    <w:rsid w:val="00083A09"/>
    <w:pPr>
      <w:keepNext/>
      <w:widowControl/>
      <w:numPr>
        <w:numId w:val="9"/>
      </w:numPr>
      <w:shd w:val="clear" w:color="FFFFFF" w:fill="FFFFFF"/>
      <w:tabs>
        <w:tab w:val="num" w:pos="360"/>
        <w:tab w:val="left" w:pos="6405"/>
      </w:tabs>
      <w:spacing w:before="640" w:after="280"/>
      <w:jc w:val="center"/>
      <w:outlineLvl w:val="0"/>
    </w:pPr>
    <w:rPr>
      <w:rFonts w:ascii="黑体" w:eastAsia="黑体"/>
      <w:kern w:val="0"/>
      <w:szCs w:val="20"/>
    </w:rPr>
  </w:style>
  <w:style w:type="paragraph" w:customStyle="1" w:styleId="affff1">
    <w:name w:val="附录标题"/>
    <w:basedOn w:val="aff6"/>
    <w:next w:val="aff6"/>
    <w:qFormat/>
    <w:rsid w:val="00083A09"/>
    <w:pPr>
      <w:ind w:firstLineChars="0" w:firstLine="0"/>
      <w:jc w:val="center"/>
    </w:pPr>
    <w:rPr>
      <w:rFonts w:ascii="黑体" w:eastAsia="黑体"/>
    </w:rPr>
  </w:style>
  <w:style w:type="paragraph" w:customStyle="1" w:styleId="af5">
    <w:name w:val="附录表标号"/>
    <w:basedOn w:val="aff2"/>
    <w:next w:val="aff6"/>
    <w:qFormat/>
    <w:rsid w:val="00083A09"/>
    <w:pPr>
      <w:numPr>
        <w:numId w:val="7"/>
      </w:numPr>
      <w:tabs>
        <w:tab w:val="clear" w:pos="0"/>
      </w:tabs>
      <w:spacing w:line="14" w:lineRule="exact"/>
      <w:ind w:left="811" w:hanging="448"/>
      <w:jc w:val="center"/>
      <w:outlineLvl w:val="0"/>
    </w:pPr>
    <w:rPr>
      <w:color w:val="FFFFFF"/>
    </w:rPr>
  </w:style>
  <w:style w:type="paragraph" w:customStyle="1" w:styleId="af6">
    <w:name w:val="附录表标题"/>
    <w:basedOn w:val="aff2"/>
    <w:next w:val="aff6"/>
    <w:qFormat/>
    <w:rsid w:val="000D718B"/>
    <w:pPr>
      <w:numPr>
        <w:ilvl w:val="1"/>
        <w:numId w:val="7"/>
      </w:numPr>
      <w:tabs>
        <w:tab w:val="num" w:pos="180"/>
      </w:tabs>
      <w:spacing w:beforeLines="50" w:before="50" w:afterLines="50" w:after="50"/>
      <w:ind w:left="0" w:firstLine="0"/>
      <w:jc w:val="center"/>
    </w:pPr>
    <w:rPr>
      <w:rFonts w:ascii="黑体" w:eastAsia="黑体"/>
      <w:szCs w:val="21"/>
    </w:rPr>
  </w:style>
  <w:style w:type="paragraph" w:customStyle="1" w:styleId="afb">
    <w:name w:val="附录二级条标题"/>
    <w:basedOn w:val="aff2"/>
    <w:next w:val="aff6"/>
    <w:qFormat/>
    <w:rsid w:val="00083A09"/>
    <w:pPr>
      <w:widowControl/>
      <w:numPr>
        <w:ilvl w:val="3"/>
        <w:numId w:val="9"/>
      </w:numPr>
      <w:tabs>
        <w:tab w:val="num"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ffff2">
    <w:name w:val="附录二级无"/>
    <w:basedOn w:val="afb"/>
    <w:qFormat/>
    <w:rsid w:val="00BF617A"/>
    <w:pPr>
      <w:tabs>
        <w:tab w:val="clear" w:pos="360"/>
      </w:tabs>
      <w:spacing w:beforeLines="0" w:before="0" w:afterLines="0" w:after="0"/>
    </w:pPr>
    <w:rPr>
      <w:rFonts w:ascii="宋体" w:eastAsia="宋体"/>
      <w:szCs w:val="21"/>
    </w:rPr>
  </w:style>
  <w:style w:type="paragraph" w:customStyle="1" w:styleId="affff3">
    <w:name w:val="附录公式"/>
    <w:basedOn w:val="aff6"/>
    <w:next w:val="aff6"/>
    <w:link w:val="Char0"/>
    <w:qFormat/>
    <w:rsid w:val="00083A09"/>
  </w:style>
  <w:style w:type="character" w:customStyle="1" w:styleId="Char0">
    <w:name w:val="附录公式 Char"/>
    <w:basedOn w:val="Char"/>
    <w:link w:val="affff3"/>
    <w:qFormat/>
    <w:rsid w:val="00083A09"/>
    <w:rPr>
      <w:rFonts w:ascii="宋体"/>
      <w:noProof/>
      <w:sz w:val="21"/>
      <w:lang w:val="en-US" w:eastAsia="zh-CN" w:bidi="ar-SA"/>
    </w:rPr>
  </w:style>
  <w:style w:type="paragraph" w:customStyle="1" w:styleId="affff4">
    <w:name w:val="附录公式编号制表符"/>
    <w:basedOn w:val="aff2"/>
    <w:next w:val="aff6"/>
    <w:qFormat/>
    <w:rsid w:val="00EC680A"/>
    <w:pPr>
      <w:widowControl/>
      <w:tabs>
        <w:tab w:val="center" w:pos="4201"/>
        <w:tab w:val="right" w:leader="dot" w:pos="9298"/>
      </w:tabs>
      <w:autoSpaceDE w:val="0"/>
      <w:autoSpaceDN w:val="0"/>
    </w:pPr>
    <w:rPr>
      <w:rFonts w:ascii="宋体"/>
      <w:noProof/>
      <w:kern w:val="0"/>
      <w:szCs w:val="20"/>
    </w:rPr>
  </w:style>
  <w:style w:type="paragraph" w:customStyle="1" w:styleId="afc">
    <w:name w:val="附录三级条标题"/>
    <w:basedOn w:val="afb"/>
    <w:next w:val="aff6"/>
    <w:qFormat/>
    <w:rsid w:val="00083A09"/>
    <w:pPr>
      <w:numPr>
        <w:ilvl w:val="4"/>
      </w:numPr>
      <w:tabs>
        <w:tab w:val="num" w:pos="360"/>
      </w:tabs>
      <w:outlineLvl w:val="4"/>
    </w:pPr>
  </w:style>
  <w:style w:type="paragraph" w:customStyle="1" w:styleId="affff5">
    <w:name w:val="附录三级无"/>
    <w:basedOn w:val="afc"/>
    <w:qFormat/>
    <w:rsid w:val="00BF617A"/>
    <w:pPr>
      <w:tabs>
        <w:tab w:val="clear" w:pos="360"/>
      </w:tabs>
      <w:spacing w:beforeLines="0" w:before="0" w:afterLines="0" w:after="0"/>
    </w:pPr>
    <w:rPr>
      <w:rFonts w:ascii="宋体" w:eastAsia="宋体"/>
      <w:szCs w:val="21"/>
    </w:rPr>
  </w:style>
  <w:style w:type="paragraph" w:customStyle="1" w:styleId="aff0">
    <w:name w:val="附录数字编号列项（二级）"/>
    <w:qFormat/>
    <w:rsid w:val="00A751C7"/>
    <w:pPr>
      <w:numPr>
        <w:ilvl w:val="1"/>
        <w:numId w:val="10"/>
      </w:numPr>
    </w:pPr>
    <w:rPr>
      <w:rFonts w:ascii="宋体"/>
      <w:sz w:val="21"/>
    </w:rPr>
  </w:style>
  <w:style w:type="paragraph" w:customStyle="1" w:styleId="afd">
    <w:name w:val="附录四级条标题"/>
    <w:basedOn w:val="afc"/>
    <w:next w:val="aff6"/>
    <w:qFormat/>
    <w:rsid w:val="00083A09"/>
    <w:pPr>
      <w:numPr>
        <w:ilvl w:val="5"/>
      </w:numPr>
      <w:tabs>
        <w:tab w:val="num" w:pos="360"/>
      </w:tabs>
      <w:outlineLvl w:val="5"/>
    </w:pPr>
  </w:style>
  <w:style w:type="paragraph" w:customStyle="1" w:styleId="affff6">
    <w:name w:val="附录四级无"/>
    <w:basedOn w:val="afd"/>
    <w:qFormat/>
    <w:rsid w:val="00BF617A"/>
    <w:pPr>
      <w:tabs>
        <w:tab w:val="clear" w:pos="360"/>
      </w:tabs>
      <w:spacing w:beforeLines="0" w:before="0" w:afterLines="0" w:after="0"/>
    </w:pPr>
    <w:rPr>
      <w:rFonts w:ascii="宋体" w:eastAsia="宋体"/>
      <w:szCs w:val="21"/>
    </w:rPr>
  </w:style>
  <w:style w:type="paragraph" w:customStyle="1" w:styleId="aa">
    <w:name w:val="附录图标号"/>
    <w:basedOn w:val="aff2"/>
    <w:qFormat/>
    <w:rsid w:val="00083A09"/>
    <w:pPr>
      <w:keepNext/>
      <w:pageBreakBefore/>
      <w:widowControl/>
      <w:numPr>
        <w:numId w:val="8"/>
      </w:numPr>
      <w:spacing w:line="14" w:lineRule="exact"/>
      <w:ind w:left="0" w:firstLine="363"/>
      <w:jc w:val="center"/>
      <w:outlineLvl w:val="0"/>
    </w:pPr>
    <w:rPr>
      <w:color w:val="FFFFFF"/>
    </w:rPr>
  </w:style>
  <w:style w:type="paragraph" w:customStyle="1" w:styleId="ab">
    <w:name w:val="附录图标题"/>
    <w:basedOn w:val="aff2"/>
    <w:next w:val="aff6"/>
    <w:qFormat/>
    <w:rsid w:val="000D718B"/>
    <w:pPr>
      <w:numPr>
        <w:ilvl w:val="1"/>
        <w:numId w:val="8"/>
      </w:numPr>
      <w:tabs>
        <w:tab w:val="num" w:pos="363"/>
      </w:tabs>
      <w:spacing w:beforeLines="50" w:before="50" w:afterLines="50" w:after="50"/>
      <w:ind w:left="0" w:firstLine="0"/>
      <w:jc w:val="center"/>
    </w:pPr>
    <w:rPr>
      <w:rFonts w:ascii="黑体" w:eastAsia="黑体"/>
      <w:szCs w:val="21"/>
    </w:rPr>
  </w:style>
  <w:style w:type="paragraph" w:customStyle="1" w:styleId="afe">
    <w:name w:val="附录五级条标题"/>
    <w:basedOn w:val="afd"/>
    <w:next w:val="aff6"/>
    <w:qFormat/>
    <w:rsid w:val="00083A09"/>
    <w:pPr>
      <w:numPr>
        <w:ilvl w:val="6"/>
      </w:numPr>
      <w:tabs>
        <w:tab w:val="num" w:pos="360"/>
      </w:tabs>
      <w:outlineLvl w:val="6"/>
    </w:pPr>
  </w:style>
  <w:style w:type="paragraph" w:customStyle="1" w:styleId="affff7">
    <w:name w:val="附录五级无"/>
    <w:basedOn w:val="afe"/>
    <w:qFormat/>
    <w:rsid w:val="00BF617A"/>
    <w:pPr>
      <w:tabs>
        <w:tab w:val="clear" w:pos="360"/>
      </w:tabs>
      <w:spacing w:beforeLines="0" w:before="0" w:afterLines="0" w:after="0"/>
    </w:pPr>
    <w:rPr>
      <w:rFonts w:ascii="宋体" w:eastAsia="宋体"/>
      <w:szCs w:val="21"/>
    </w:rPr>
  </w:style>
  <w:style w:type="paragraph" w:customStyle="1" w:styleId="af9">
    <w:name w:val="附录章标题"/>
    <w:next w:val="aff6"/>
    <w:qFormat/>
    <w:rsid w:val="00083A09"/>
    <w:pPr>
      <w:numPr>
        <w:ilvl w:val="1"/>
        <w:numId w:val="9"/>
      </w:numPr>
      <w:tabs>
        <w:tab w:val="num"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fa">
    <w:name w:val="附录一级条标题"/>
    <w:basedOn w:val="af9"/>
    <w:next w:val="aff6"/>
    <w:qFormat/>
    <w:rsid w:val="00083A09"/>
    <w:pPr>
      <w:numPr>
        <w:ilvl w:val="2"/>
      </w:numPr>
      <w:tabs>
        <w:tab w:val="num" w:pos="360"/>
      </w:tabs>
      <w:autoSpaceDN w:val="0"/>
      <w:spacing w:beforeLines="50" w:before="50" w:afterLines="50" w:after="50"/>
      <w:outlineLvl w:val="2"/>
    </w:pPr>
  </w:style>
  <w:style w:type="paragraph" w:customStyle="1" w:styleId="affff8">
    <w:name w:val="附录一级无"/>
    <w:basedOn w:val="afa"/>
    <w:qFormat/>
    <w:rsid w:val="00BF617A"/>
    <w:pPr>
      <w:tabs>
        <w:tab w:val="clear" w:pos="360"/>
      </w:tabs>
      <w:spacing w:beforeLines="0" w:before="0" w:afterLines="0" w:after="0"/>
    </w:pPr>
    <w:rPr>
      <w:rFonts w:ascii="宋体" w:eastAsia="宋体"/>
      <w:szCs w:val="21"/>
    </w:rPr>
  </w:style>
  <w:style w:type="paragraph" w:customStyle="1" w:styleId="aff">
    <w:name w:val="附录字母编号列项（一级）"/>
    <w:qFormat/>
    <w:rsid w:val="00A751C7"/>
    <w:pPr>
      <w:numPr>
        <w:numId w:val="10"/>
      </w:numPr>
    </w:pPr>
    <w:rPr>
      <w:rFonts w:ascii="宋体"/>
      <w:noProof/>
      <w:sz w:val="21"/>
    </w:rPr>
  </w:style>
  <w:style w:type="paragraph" w:styleId="af">
    <w:name w:val="footnote text"/>
    <w:basedOn w:val="aff2"/>
    <w:qFormat/>
    <w:rsid w:val="00074FBE"/>
    <w:pPr>
      <w:numPr>
        <w:numId w:val="12"/>
      </w:numPr>
      <w:snapToGrid w:val="0"/>
      <w:jc w:val="left"/>
    </w:pPr>
    <w:rPr>
      <w:rFonts w:ascii="宋体"/>
      <w:sz w:val="18"/>
      <w:szCs w:val="18"/>
    </w:rPr>
  </w:style>
  <w:style w:type="character" w:styleId="affff9">
    <w:name w:val="footnote reference"/>
    <w:semiHidden/>
    <w:qFormat/>
    <w:rsid w:val="00083A09"/>
    <w:rPr>
      <w:vertAlign w:val="superscript"/>
    </w:rPr>
  </w:style>
  <w:style w:type="paragraph" w:customStyle="1" w:styleId="affffa">
    <w:name w:val="列项说明"/>
    <w:basedOn w:val="aff2"/>
    <w:qFormat/>
    <w:rsid w:val="00083A09"/>
    <w:pPr>
      <w:adjustRightInd w:val="0"/>
      <w:spacing w:line="320" w:lineRule="exact"/>
      <w:ind w:leftChars="200" w:left="400" w:hangingChars="200" w:hanging="200"/>
      <w:jc w:val="left"/>
      <w:textAlignment w:val="baseline"/>
    </w:pPr>
    <w:rPr>
      <w:rFonts w:ascii="宋体"/>
      <w:kern w:val="0"/>
      <w:szCs w:val="20"/>
    </w:rPr>
  </w:style>
  <w:style w:type="paragraph" w:customStyle="1" w:styleId="affffb">
    <w:name w:val="列项说明数字编号"/>
    <w:qFormat/>
    <w:rsid w:val="00083A09"/>
    <w:pPr>
      <w:ind w:leftChars="400" w:left="600" w:hangingChars="200" w:hanging="200"/>
    </w:pPr>
    <w:rPr>
      <w:rFonts w:ascii="宋体"/>
      <w:sz w:val="21"/>
    </w:rPr>
  </w:style>
  <w:style w:type="paragraph" w:customStyle="1" w:styleId="affffc">
    <w:name w:val="目次、索引正文"/>
    <w:qFormat/>
    <w:rsid w:val="00083A09"/>
    <w:pPr>
      <w:spacing w:line="320" w:lineRule="exact"/>
      <w:jc w:val="both"/>
    </w:pPr>
    <w:rPr>
      <w:rFonts w:ascii="宋体"/>
      <w:sz w:val="21"/>
    </w:rPr>
  </w:style>
  <w:style w:type="paragraph" w:customStyle="1" w:styleId="32">
    <w:name w:val="目录 3"/>
    <w:basedOn w:val="aff2"/>
    <w:next w:val="aff2"/>
    <w:autoRedefine/>
    <w:semiHidden/>
    <w:qFormat/>
    <w:rsid w:val="00961C93"/>
    <w:pPr>
      <w:tabs>
        <w:tab w:val="right" w:leader="dot" w:pos="9241"/>
      </w:tabs>
      <w:ind w:firstLineChars="100" w:firstLine="102"/>
      <w:jc w:val="left"/>
    </w:pPr>
    <w:rPr>
      <w:rFonts w:ascii="宋体"/>
      <w:szCs w:val="21"/>
    </w:rPr>
  </w:style>
  <w:style w:type="paragraph" w:customStyle="1" w:styleId="40">
    <w:name w:val="目录 4"/>
    <w:basedOn w:val="aff2"/>
    <w:next w:val="aff2"/>
    <w:autoRedefine/>
    <w:semiHidden/>
    <w:qFormat/>
    <w:rsid w:val="00961C93"/>
    <w:pPr>
      <w:tabs>
        <w:tab w:val="right" w:leader="dot" w:pos="9241"/>
      </w:tabs>
      <w:ind w:firstLineChars="200" w:firstLine="198"/>
      <w:jc w:val="left"/>
    </w:pPr>
    <w:rPr>
      <w:rFonts w:ascii="宋体"/>
      <w:szCs w:val="21"/>
    </w:rPr>
  </w:style>
  <w:style w:type="paragraph" w:customStyle="1" w:styleId="5">
    <w:name w:val="目录 5"/>
    <w:basedOn w:val="aff2"/>
    <w:next w:val="aff2"/>
    <w:autoRedefine/>
    <w:semiHidden/>
    <w:qFormat/>
    <w:rsid w:val="00961C93"/>
    <w:pPr>
      <w:tabs>
        <w:tab w:val="right" w:leader="dot" w:pos="9241"/>
      </w:tabs>
      <w:ind w:firstLineChars="300" w:firstLine="300"/>
      <w:jc w:val="left"/>
    </w:pPr>
    <w:rPr>
      <w:rFonts w:ascii="宋体"/>
      <w:szCs w:val="21"/>
    </w:rPr>
  </w:style>
  <w:style w:type="paragraph" w:customStyle="1" w:styleId="6">
    <w:name w:val="目录 6"/>
    <w:basedOn w:val="aff2"/>
    <w:next w:val="aff2"/>
    <w:autoRedefine/>
    <w:semiHidden/>
    <w:qFormat/>
    <w:rsid w:val="00961C93"/>
    <w:pPr>
      <w:tabs>
        <w:tab w:val="right" w:leader="dot" w:pos="9241"/>
      </w:tabs>
      <w:ind w:firstLineChars="400" w:firstLine="403"/>
      <w:jc w:val="left"/>
    </w:pPr>
    <w:rPr>
      <w:rFonts w:ascii="宋体"/>
      <w:szCs w:val="21"/>
    </w:rPr>
  </w:style>
  <w:style w:type="paragraph" w:customStyle="1" w:styleId="7">
    <w:name w:val="目录 7"/>
    <w:basedOn w:val="aff2"/>
    <w:next w:val="aff2"/>
    <w:autoRedefine/>
    <w:semiHidden/>
    <w:qFormat/>
    <w:rsid w:val="00961C93"/>
    <w:pPr>
      <w:tabs>
        <w:tab w:val="right" w:leader="dot" w:pos="9241"/>
      </w:tabs>
      <w:ind w:firstLineChars="500" w:firstLine="505"/>
      <w:jc w:val="left"/>
    </w:pPr>
    <w:rPr>
      <w:rFonts w:ascii="宋体"/>
      <w:szCs w:val="21"/>
    </w:rPr>
  </w:style>
  <w:style w:type="paragraph" w:customStyle="1" w:styleId="8">
    <w:name w:val="目录 8"/>
    <w:basedOn w:val="aff2"/>
    <w:next w:val="aff2"/>
    <w:autoRedefine/>
    <w:semiHidden/>
    <w:qFormat/>
    <w:rsid w:val="00D54CC3"/>
    <w:pPr>
      <w:tabs>
        <w:tab w:val="right" w:leader="dot" w:pos="9241"/>
      </w:tabs>
      <w:ind w:firstLineChars="600" w:firstLine="607"/>
      <w:jc w:val="left"/>
    </w:pPr>
    <w:rPr>
      <w:rFonts w:ascii="宋体"/>
      <w:szCs w:val="21"/>
    </w:rPr>
  </w:style>
  <w:style w:type="paragraph" w:customStyle="1" w:styleId="9">
    <w:name w:val="目录 9"/>
    <w:basedOn w:val="aff2"/>
    <w:next w:val="aff2"/>
    <w:autoRedefine/>
    <w:semiHidden/>
    <w:qFormat/>
    <w:rsid w:val="00083A09"/>
    <w:pPr>
      <w:ind w:left="1470"/>
      <w:jc w:val="left"/>
    </w:pPr>
    <w:rPr>
      <w:sz w:val="20"/>
      <w:szCs w:val="20"/>
    </w:rPr>
  </w:style>
  <w:style w:type="paragraph" w:customStyle="1" w:styleId="affffd">
    <w:name w:val="其他标准标志"/>
    <w:basedOn w:val="afff"/>
    <w:qFormat/>
    <w:rsid w:val="0018211B"/>
    <w:pPr>
      <w:framePr w:w="6101" w:wrap="around" w:vAnchor="page" w:hAnchor="page" w:x="4673" w:y="942"/>
    </w:pPr>
    <w:rPr>
      <w:w w:val="130"/>
    </w:rPr>
  </w:style>
  <w:style w:type="paragraph" w:customStyle="1" w:styleId="affffe">
    <w:name w:val="其他标准称谓"/>
    <w:next w:val="aff2"/>
    <w:qFormat/>
    <w:rsid w:val="008E031B"/>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
    <w:name w:val="其他发布部门"/>
    <w:basedOn w:val="afff8"/>
    <w:qFormat/>
    <w:rsid w:val="00525656"/>
    <w:pPr>
      <w:framePr w:wrap="around" w:y="15310"/>
      <w:spacing w:line="0" w:lineRule="atLeast"/>
    </w:pPr>
    <w:rPr>
      <w:rFonts w:ascii="黑体" w:eastAsia="黑体"/>
      <w:b w:val="0"/>
    </w:rPr>
  </w:style>
  <w:style w:type="paragraph" w:customStyle="1" w:styleId="afffff0">
    <w:name w:val="前言、引言标题"/>
    <w:next w:val="aff6"/>
    <w:qFormat/>
    <w:rsid w:val="00083A09"/>
    <w:pPr>
      <w:keepNext/>
      <w:pageBreakBefore/>
      <w:shd w:val="clear" w:color="FFFFFF" w:fill="FFFFFF"/>
      <w:spacing w:before="640" w:after="560"/>
      <w:jc w:val="center"/>
      <w:outlineLvl w:val="0"/>
    </w:pPr>
    <w:rPr>
      <w:rFonts w:ascii="黑体" w:eastAsia="黑体"/>
      <w:sz w:val="32"/>
    </w:rPr>
  </w:style>
  <w:style w:type="paragraph" w:customStyle="1" w:styleId="afffff1">
    <w:name w:val="三级无"/>
    <w:basedOn w:val="a7"/>
    <w:qFormat/>
    <w:rsid w:val="001C149C"/>
    <w:pPr>
      <w:spacing w:beforeLines="0" w:before="0" w:afterLines="0" w:after="0"/>
    </w:pPr>
    <w:rPr>
      <w:rFonts w:ascii="宋体" w:eastAsia="宋体"/>
    </w:rPr>
  </w:style>
  <w:style w:type="paragraph" w:customStyle="1" w:styleId="afffff2">
    <w:name w:val="实施日期"/>
    <w:basedOn w:val="afff9"/>
    <w:qFormat/>
    <w:rsid w:val="001C21AC"/>
    <w:pPr>
      <w:framePr w:wrap="around" w:vAnchor="page" w:hAnchor="text"/>
      <w:jc w:val="right"/>
    </w:pPr>
  </w:style>
  <w:style w:type="paragraph" w:customStyle="1" w:styleId="afffff3">
    <w:name w:val="示例后文字"/>
    <w:basedOn w:val="aff6"/>
    <w:next w:val="aff6"/>
    <w:qFormat/>
    <w:rsid w:val="00083A09"/>
    <w:pPr>
      <w:ind w:firstLine="360"/>
    </w:pPr>
    <w:rPr>
      <w:sz w:val="18"/>
    </w:rPr>
  </w:style>
  <w:style w:type="paragraph" w:customStyle="1" w:styleId="a0">
    <w:name w:val="首示例"/>
    <w:next w:val="aff6"/>
    <w:link w:val="Char1"/>
    <w:qFormat/>
    <w:rsid w:val="00083A09"/>
    <w:pPr>
      <w:numPr>
        <w:numId w:val="11"/>
      </w:numPr>
      <w:tabs>
        <w:tab w:val="num" w:pos="360"/>
      </w:tabs>
      <w:ind w:firstLine="0"/>
    </w:pPr>
    <w:rPr>
      <w:rFonts w:ascii="宋体" w:hAnsi="宋体"/>
      <w:kern w:val="2"/>
      <w:sz w:val="18"/>
      <w:szCs w:val="18"/>
    </w:rPr>
  </w:style>
  <w:style w:type="character" w:customStyle="1" w:styleId="Char1">
    <w:name w:val="首示例 Char"/>
    <w:link w:val="a0"/>
    <w:qFormat/>
    <w:rsid w:val="00083A09"/>
    <w:rPr>
      <w:rFonts w:ascii="宋体" w:hAnsi="宋体"/>
      <w:kern w:val="2"/>
      <w:sz w:val="18"/>
      <w:szCs w:val="18"/>
      <w:lang w:val="en-US" w:eastAsia="zh-CN" w:bidi="ar-SA"/>
    </w:rPr>
  </w:style>
  <w:style w:type="paragraph" w:customStyle="1" w:styleId="afffff4">
    <w:name w:val="四级无"/>
    <w:basedOn w:val="a8"/>
    <w:qFormat/>
    <w:rsid w:val="001C149C"/>
    <w:pPr>
      <w:spacing w:beforeLines="0" w:before="0" w:afterLines="0" w:after="0"/>
    </w:pPr>
    <w:rPr>
      <w:rFonts w:ascii="宋体" w:eastAsia="宋体"/>
    </w:rPr>
  </w:style>
  <w:style w:type="paragraph" w:styleId="11">
    <w:name w:val="index 1"/>
    <w:basedOn w:val="aff2"/>
    <w:next w:val="aff6"/>
    <w:qFormat/>
    <w:rsid w:val="009951DC"/>
    <w:pPr>
      <w:tabs>
        <w:tab w:val="right" w:leader="dot" w:pos="9299"/>
      </w:tabs>
      <w:jc w:val="left"/>
    </w:pPr>
    <w:rPr>
      <w:rFonts w:ascii="宋体"/>
      <w:szCs w:val="21"/>
    </w:rPr>
  </w:style>
  <w:style w:type="paragraph" w:styleId="21">
    <w:name w:val="index 2"/>
    <w:basedOn w:val="aff2"/>
    <w:next w:val="aff2"/>
    <w:autoRedefine/>
    <w:qFormat/>
    <w:rsid w:val="00083A09"/>
    <w:pPr>
      <w:ind w:left="420" w:hanging="210"/>
      <w:jc w:val="left"/>
    </w:pPr>
    <w:rPr>
      <w:rFonts w:ascii="Calibri" w:hAnsi="Calibri"/>
      <w:sz w:val="20"/>
      <w:szCs w:val="20"/>
    </w:rPr>
  </w:style>
  <w:style w:type="paragraph" w:styleId="33">
    <w:name w:val="index 3"/>
    <w:basedOn w:val="aff2"/>
    <w:next w:val="aff2"/>
    <w:autoRedefine/>
    <w:qFormat/>
    <w:rsid w:val="00083A09"/>
    <w:pPr>
      <w:ind w:left="630" w:hanging="210"/>
      <w:jc w:val="left"/>
    </w:pPr>
    <w:rPr>
      <w:rFonts w:ascii="Calibri" w:hAnsi="Calibri"/>
      <w:sz w:val="20"/>
      <w:szCs w:val="20"/>
    </w:rPr>
  </w:style>
  <w:style w:type="paragraph" w:styleId="41">
    <w:name w:val="index 4"/>
    <w:basedOn w:val="aff2"/>
    <w:next w:val="aff2"/>
    <w:autoRedefine/>
    <w:qFormat/>
    <w:rsid w:val="00083A09"/>
    <w:pPr>
      <w:ind w:left="840" w:hanging="210"/>
      <w:jc w:val="left"/>
    </w:pPr>
    <w:rPr>
      <w:rFonts w:ascii="Calibri" w:hAnsi="Calibri"/>
      <w:sz w:val="20"/>
      <w:szCs w:val="20"/>
    </w:rPr>
  </w:style>
  <w:style w:type="paragraph" w:styleId="50">
    <w:name w:val="index 5"/>
    <w:basedOn w:val="aff2"/>
    <w:next w:val="aff2"/>
    <w:autoRedefine/>
    <w:qFormat/>
    <w:rsid w:val="00083A09"/>
    <w:pPr>
      <w:ind w:left="1050" w:hanging="210"/>
      <w:jc w:val="left"/>
    </w:pPr>
    <w:rPr>
      <w:rFonts w:ascii="Calibri" w:hAnsi="Calibri"/>
      <w:sz w:val="20"/>
      <w:szCs w:val="20"/>
    </w:rPr>
  </w:style>
  <w:style w:type="paragraph" w:styleId="60">
    <w:name w:val="index 6"/>
    <w:basedOn w:val="aff2"/>
    <w:next w:val="aff2"/>
    <w:autoRedefine/>
    <w:qFormat/>
    <w:rsid w:val="00083A09"/>
    <w:pPr>
      <w:ind w:left="1260" w:hanging="210"/>
      <w:jc w:val="left"/>
    </w:pPr>
    <w:rPr>
      <w:rFonts w:ascii="Calibri" w:hAnsi="Calibri"/>
      <w:sz w:val="20"/>
      <w:szCs w:val="20"/>
    </w:rPr>
  </w:style>
  <w:style w:type="paragraph" w:styleId="70">
    <w:name w:val="index 7"/>
    <w:basedOn w:val="aff2"/>
    <w:next w:val="aff2"/>
    <w:autoRedefine/>
    <w:qFormat/>
    <w:rsid w:val="00083A09"/>
    <w:pPr>
      <w:ind w:left="1470" w:hanging="210"/>
      <w:jc w:val="left"/>
    </w:pPr>
    <w:rPr>
      <w:rFonts w:ascii="Calibri" w:hAnsi="Calibri"/>
      <w:sz w:val="20"/>
      <w:szCs w:val="20"/>
    </w:rPr>
  </w:style>
  <w:style w:type="paragraph" w:styleId="80">
    <w:name w:val="index 8"/>
    <w:basedOn w:val="aff2"/>
    <w:next w:val="aff2"/>
    <w:autoRedefine/>
    <w:qFormat/>
    <w:rsid w:val="00083A09"/>
    <w:pPr>
      <w:ind w:left="1680" w:hanging="210"/>
      <w:jc w:val="left"/>
    </w:pPr>
    <w:rPr>
      <w:rFonts w:ascii="Calibri" w:hAnsi="Calibri"/>
      <w:sz w:val="20"/>
      <w:szCs w:val="20"/>
    </w:rPr>
  </w:style>
  <w:style w:type="paragraph" w:styleId="90">
    <w:name w:val="index 9"/>
    <w:basedOn w:val="aff2"/>
    <w:next w:val="aff2"/>
    <w:autoRedefine/>
    <w:qFormat/>
    <w:rsid w:val="00083A09"/>
    <w:pPr>
      <w:ind w:left="1890" w:hanging="210"/>
      <w:jc w:val="left"/>
    </w:pPr>
    <w:rPr>
      <w:rFonts w:ascii="Calibri" w:hAnsi="Calibri"/>
      <w:sz w:val="20"/>
      <w:szCs w:val="20"/>
    </w:rPr>
  </w:style>
  <w:style w:type="paragraph" w:styleId="afffff5">
    <w:name w:val="index heading"/>
    <w:basedOn w:val="aff2"/>
    <w:next w:val="11"/>
    <w:qFormat/>
    <w:rsid w:val="00083A09"/>
    <w:pPr>
      <w:spacing w:before="120" w:after="120"/>
      <w:jc w:val="center"/>
    </w:pPr>
    <w:rPr>
      <w:rFonts w:ascii="Calibri" w:hAnsi="Calibri"/>
      <w:b/>
      <w:bCs/>
      <w:iCs/>
      <w:szCs w:val="20"/>
    </w:rPr>
  </w:style>
  <w:style w:type="paragraph" w:styleId="afffff6">
    <w:name w:val="caption"/>
    <w:basedOn w:val="aff2"/>
    <w:next w:val="aff2"/>
    <w:qFormat/>
    <w:rsid w:val="00083A09"/>
    <w:pPr>
      <w:spacing w:before="152" w:after="160"/>
    </w:pPr>
    <w:rPr>
      <w:rFonts w:ascii="Arial" w:eastAsia="黑体" w:hAnsi="Arial" w:cs="Arial"/>
      <w:sz w:val="20"/>
      <w:szCs w:val="20"/>
    </w:rPr>
  </w:style>
  <w:style w:type="paragraph" w:customStyle="1" w:styleId="afffff7">
    <w:name w:val="条文脚注"/>
    <w:basedOn w:val="af"/>
    <w:qFormat/>
    <w:rsid w:val="000D718B"/>
    <w:pPr>
      <w:numPr>
        <w:numId w:val="0"/>
      </w:numPr>
      <w:jc w:val="both"/>
    </w:pPr>
  </w:style>
  <w:style w:type="paragraph" w:customStyle="1" w:styleId="afffff8">
    <w:name w:val="图标脚注说明"/>
    <w:basedOn w:val="aff6"/>
    <w:qFormat/>
    <w:rsid w:val="000D718B"/>
    <w:pPr>
      <w:ind w:left="840" w:firstLineChars="0" w:hanging="420"/>
    </w:pPr>
    <w:rPr>
      <w:sz w:val="18"/>
      <w:szCs w:val="18"/>
    </w:rPr>
  </w:style>
  <w:style w:type="paragraph" w:customStyle="1" w:styleId="a2">
    <w:name w:val="图表脚注说明"/>
    <w:basedOn w:val="aff2"/>
    <w:qFormat/>
    <w:rsid w:val="003912E7"/>
    <w:pPr>
      <w:numPr>
        <w:numId w:val="13"/>
      </w:numPr>
    </w:pPr>
    <w:rPr>
      <w:rFonts w:ascii="宋体"/>
      <w:sz w:val="18"/>
      <w:szCs w:val="18"/>
    </w:rPr>
  </w:style>
  <w:style w:type="paragraph" w:customStyle="1" w:styleId="afffff9">
    <w:name w:val="图的脚注"/>
    <w:next w:val="aff6"/>
    <w:autoRedefine/>
    <w:qFormat/>
    <w:rsid w:val="00083A09"/>
    <w:pPr>
      <w:widowControl w:val="0"/>
      <w:ind w:leftChars="200" w:left="840" w:hangingChars="200" w:hanging="420"/>
      <w:jc w:val="both"/>
    </w:pPr>
    <w:rPr>
      <w:rFonts w:ascii="宋体"/>
      <w:sz w:val="18"/>
    </w:rPr>
  </w:style>
  <w:style w:type="table" w:styleId="afffffa">
    <w:name w:val="Table Grid"/>
    <w:basedOn w:val="aff4"/>
    <w:qFormat/>
    <w:rsid w:val="001D41EE"/>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b">
    <w:name w:val="endnote text"/>
    <w:basedOn w:val="aff2"/>
    <w:semiHidden/>
    <w:qFormat/>
    <w:rsid w:val="00083A09"/>
    <w:pPr>
      <w:snapToGrid w:val="0"/>
      <w:jc w:val="left"/>
    </w:pPr>
  </w:style>
  <w:style w:type="character" w:styleId="afffffc">
    <w:name w:val="endnote reference"/>
    <w:semiHidden/>
    <w:qFormat/>
    <w:rsid w:val="00083A09"/>
    <w:rPr>
      <w:vertAlign w:val="superscript"/>
    </w:rPr>
  </w:style>
  <w:style w:type="paragraph" w:styleId="afffffd">
    <w:name w:val="Document Map"/>
    <w:basedOn w:val="aff2"/>
    <w:semiHidden/>
    <w:qFormat/>
    <w:rsid w:val="00083A09"/>
    <w:pPr>
      <w:shd w:val="clear" w:color="auto" w:fill="000080"/>
    </w:pPr>
  </w:style>
  <w:style w:type="paragraph" w:customStyle="1" w:styleId="afffffe">
    <w:name w:val="文献分类号"/>
    <w:qFormat/>
    <w:rsid w:val="00654BC9"/>
    <w:pPr>
      <w:framePr w:hSpace="180" w:vSpace="180" w:wrap="around" w:hAnchor="margin" w:y="1" w:anchorLock="1"/>
      <w:widowControl w:val="0"/>
      <w:textAlignment w:val="center"/>
    </w:pPr>
    <w:rPr>
      <w:rFonts w:ascii="黑体" w:eastAsia="黑体"/>
      <w:sz w:val="21"/>
      <w:szCs w:val="21"/>
    </w:rPr>
  </w:style>
  <w:style w:type="paragraph" w:customStyle="1" w:styleId="affffff">
    <w:name w:val="五级无"/>
    <w:basedOn w:val="a9"/>
    <w:qFormat/>
    <w:rsid w:val="001C149C"/>
    <w:pPr>
      <w:spacing w:beforeLines="0" w:before="0" w:afterLines="0" w:after="0"/>
    </w:pPr>
    <w:rPr>
      <w:rFonts w:ascii="宋体" w:eastAsia="宋体"/>
    </w:rPr>
  </w:style>
  <w:style w:type="character" w:styleId="affffff0">
    <w:name w:val="page number"/>
    <w:qFormat/>
    <w:rsid w:val="00083A09"/>
    <w:rPr>
      <w:rFonts w:ascii="Times New Roman" w:eastAsia="宋体" w:hAnsi="Times New Roman"/>
      <w:sz w:val="18"/>
    </w:rPr>
  </w:style>
  <w:style w:type="paragraph" w:customStyle="1" w:styleId="affffff1">
    <w:name w:val="一级无"/>
    <w:basedOn w:val="a5"/>
    <w:qFormat/>
    <w:rsid w:val="001C149C"/>
    <w:pPr>
      <w:spacing w:beforeLines="0" w:before="0" w:afterLines="0" w:after="0"/>
    </w:pPr>
    <w:rPr>
      <w:rFonts w:ascii="宋体" w:eastAsia="宋体"/>
    </w:rPr>
  </w:style>
  <w:style w:type="character" w:customStyle="1" w:styleId="affffff2">
    <w:name w:val="已访问的超链接"/>
    <w:qFormat/>
    <w:rsid w:val="00083A09"/>
    <w:rPr>
      <w:color w:val="800080"/>
      <w:u w:val="single"/>
    </w:rPr>
  </w:style>
  <w:style w:type="paragraph" w:customStyle="1" w:styleId="af7">
    <w:name w:val="正文表标题"/>
    <w:next w:val="aff6"/>
    <w:qFormat/>
    <w:rsid w:val="00083A09"/>
    <w:pPr>
      <w:numPr>
        <w:numId w:val="15"/>
      </w:numPr>
      <w:tabs>
        <w:tab w:val="num" w:pos="360"/>
      </w:tabs>
      <w:spacing w:beforeLines="50" w:before="156" w:afterLines="50" w:after="156"/>
      <w:jc w:val="center"/>
    </w:pPr>
    <w:rPr>
      <w:rFonts w:ascii="黑体" w:eastAsia="黑体"/>
      <w:sz w:val="21"/>
    </w:rPr>
  </w:style>
  <w:style w:type="paragraph" w:customStyle="1" w:styleId="affffff3">
    <w:name w:val="正文公式编号制表符"/>
    <w:basedOn w:val="aff6"/>
    <w:next w:val="aff6"/>
    <w:qFormat/>
    <w:rsid w:val="00EC680A"/>
    <w:pPr>
      <w:ind w:firstLineChars="0" w:firstLine="0"/>
    </w:pPr>
  </w:style>
  <w:style w:type="paragraph" w:customStyle="1" w:styleId="af4">
    <w:name w:val="正文图标题"/>
    <w:next w:val="aff6"/>
    <w:qFormat/>
    <w:rsid w:val="00083A09"/>
    <w:pPr>
      <w:numPr>
        <w:numId w:val="16"/>
      </w:numPr>
      <w:tabs>
        <w:tab w:val="num" w:pos="360"/>
      </w:tabs>
      <w:spacing w:beforeLines="50" w:before="156" w:afterLines="50" w:after="156"/>
      <w:jc w:val="center"/>
    </w:pPr>
    <w:rPr>
      <w:rFonts w:ascii="黑体" w:eastAsia="黑体"/>
      <w:sz w:val="21"/>
    </w:rPr>
  </w:style>
  <w:style w:type="paragraph" w:customStyle="1" w:styleId="affffff4">
    <w:name w:val="终结线"/>
    <w:basedOn w:val="aff2"/>
    <w:qFormat/>
    <w:rsid w:val="00083A09"/>
    <w:pPr>
      <w:framePr w:hSpace="181" w:vSpace="181" w:wrap="around" w:vAnchor="text" w:hAnchor="margin" w:xAlign="center" w:y="285"/>
    </w:pPr>
  </w:style>
  <w:style w:type="paragraph" w:customStyle="1" w:styleId="affffff5">
    <w:name w:val="其他发布日期"/>
    <w:basedOn w:val="afff9"/>
    <w:qFormat/>
    <w:rsid w:val="006E4A7F"/>
    <w:pPr>
      <w:framePr w:wrap="around" w:vAnchor="page" w:hAnchor="text" w:x="1419"/>
    </w:pPr>
  </w:style>
  <w:style w:type="paragraph" w:customStyle="1" w:styleId="affffff6">
    <w:name w:val="其他实施日期"/>
    <w:basedOn w:val="afffff2"/>
    <w:qFormat/>
    <w:rsid w:val="006E4A7F"/>
    <w:pPr>
      <w:framePr w:wrap="around"/>
    </w:pPr>
  </w:style>
  <w:style w:type="paragraph" w:customStyle="1" w:styleId="22">
    <w:name w:val="封面标准名称2"/>
    <w:basedOn w:val="afffb"/>
    <w:qFormat/>
    <w:rsid w:val="0028269A"/>
    <w:pPr>
      <w:framePr w:wrap="around" w:y="4469"/>
      <w:spacing w:beforeLines="630" w:before="630"/>
    </w:pPr>
  </w:style>
  <w:style w:type="paragraph" w:customStyle="1" w:styleId="23">
    <w:name w:val="封面标准英文名称2"/>
    <w:basedOn w:val="afffc"/>
    <w:qFormat/>
    <w:rsid w:val="0028269A"/>
    <w:pPr>
      <w:framePr w:wrap="around" w:y="4469"/>
    </w:pPr>
  </w:style>
  <w:style w:type="paragraph" w:customStyle="1" w:styleId="24">
    <w:name w:val="封面一致性程度标识2"/>
    <w:basedOn w:val="afffd"/>
    <w:qFormat/>
    <w:rsid w:val="0028269A"/>
    <w:pPr>
      <w:framePr w:wrap="around" w:y="4469"/>
    </w:pPr>
  </w:style>
  <w:style w:type="paragraph" w:customStyle="1" w:styleId="25">
    <w:name w:val="封面标准文稿类别2"/>
    <w:basedOn w:val="afffe"/>
    <w:qFormat/>
    <w:rsid w:val="0028269A"/>
    <w:pPr>
      <w:framePr w:wrap="around" w:y="4469"/>
    </w:pPr>
  </w:style>
  <w:style w:type="paragraph" w:customStyle="1" w:styleId="26">
    <w:name w:val="封面标准文稿编辑信息2"/>
    <w:basedOn w:val="affff"/>
    <w:qFormat/>
    <w:rsid w:val="0028269A"/>
    <w:pPr>
      <w:framePr w:wrap="around" w:y="4469"/>
    </w:pPr>
  </w:style>
  <w:style w:type="paragraph" w:customStyle="1" w:styleId="affa">
    <w:name w:val="示例内容"/>
    <w:qFormat/>
    <w:rsid w:val="00B636A8"/>
    <w:pPr>
      <w:ind w:firstLineChars="200" w:firstLine="200"/>
    </w:pPr>
    <w:rPr>
      <w:rFonts w:ascii="宋体"/>
      <w:noProof/>
      <w:sz w:val="18"/>
      <w:szCs w:val="18"/>
    </w:rPr>
  </w:style>
  <w:style w:type="paragraph" w:customStyle="1" w:styleId="affffff7">
    <w:name w:val="a"/>
    <w:basedOn w:val="aff2"/>
    <w:qFormat/>
    <w:rsid w:val="000607A3"/>
    <w:pPr>
      <w:widowControl/>
      <w:spacing w:before="100" w:beforeAutospacing="1" w:after="100" w:afterAutospacing="1"/>
      <w:jc w:val="left"/>
    </w:pPr>
    <w:rPr>
      <w:rFonts w:ascii="宋体" w:hAnsi="宋体" w:cs="宋体"/>
      <w:kern w:val="0"/>
      <w:sz w:val="24"/>
    </w:rPr>
  </w:style>
  <w:style w:type="paragraph" w:customStyle="1" w:styleId="12">
    <w:name w:val="目录 1"/>
    <w:basedOn w:val="aff2"/>
    <w:next w:val="aff2"/>
    <w:autoRedefine/>
    <w:uiPriority w:val="39"/>
    <w:qFormat/>
    <w:rsid w:val="00961C93"/>
    <w:pPr>
      <w:tabs>
        <w:tab w:val="right" w:leader="dot" w:pos="9241"/>
      </w:tabs>
      <w:spacing w:beforeLines="25" w:before="25" w:afterLines="25" w:after="25"/>
      <w:jc w:val="left"/>
    </w:pPr>
    <w:rPr>
      <w:rFonts w:ascii="宋体"/>
      <w:szCs w:val="21"/>
    </w:rPr>
  </w:style>
  <w:style w:type="paragraph" w:customStyle="1" w:styleId="27">
    <w:name w:val="目录 2"/>
    <w:basedOn w:val="aff2"/>
    <w:next w:val="aff2"/>
    <w:autoRedefine/>
    <w:semiHidden/>
    <w:qFormat/>
    <w:rsid w:val="00961C93"/>
    <w:pPr>
      <w:tabs>
        <w:tab w:val="right" w:leader="dot" w:pos="9241"/>
      </w:tabs>
    </w:pPr>
    <w:rPr>
      <w:rFonts w:ascii="宋体"/>
      <w:szCs w:val="21"/>
    </w:rPr>
  </w:style>
  <w:style w:type="paragraph" w:styleId="affffff8">
    <w:name w:val="Balloon Text"/>
    <w:basedOn w:val="aff2"/>
    <w:link w:val="affffff9"/>
    <w:qFormat/>
    <w:rsid w:val="00BD2D39"/>
    <w:rPr>
      <w:sz w:val="18"/>
      <w:szCs w:val="18"/>
      <w:lang w:val="x-none" w:eastAsia="x-none"/>
    </w:rPr>
  </w:style>
  <w:style w:type="character" w:customStyle="1" w:styleId="affffff9">
    <w:name w:val="批注框文本 字符"/>
    <w:link w:val="affffff8"/>
    <w:qFormat/>
    <w:rsid w:val="00BD2D39"/>
    <w:rPr>
      <w:kern w:val="2"/>
      <w:sz w:val="18"/>
      <w:szCs w:val="18"/>
    </w:rPr>
  </w:style>
  <w:style w:type="character" w:customStyle="1" w:styleId="31">
    <w:name w:val="标题 3 字符"/>
    <w:link w:val="30"/>
    <w:semiHidden/>
    <w:rsid w:val="00A452A8"/>
    <w:rPr>
      <w:rFonts w:ascii="宋体" w:hAnsi="宋体"/>
      <w:b/>
      <w:sz w:val="27"/>
      <w:szCs w:val="27"/>
    </w:rPr>
  </w:style>
  <w:style w:type="paragraph" w:customStyle="1" w:styleId="1">
    <w:name w:val="标题1"/>
    <w:basedOn w:val="aff2"/>
    <w:uiPriority w:val="99"/>
    <w:qFormat/>
    <w:rsid w:val="00A452A8"/>
    <w:pPr>
      <w:numPr>
        <w:numId w:val="36"/>
      </w:numPr>
      <w:spacing w:before="120" w:after="120"/>
    </w:pPr>
    <w:rPr>
      <w:b/>
      <w:kern w:val="0"/>
      <w:sz w:val="24"/>
      <w:szCs w:val="20"/>
    </w:rPr>
  </w:style>
  <w:style w:type="paragraph" w:customStyle="1" w:styleId="2">
    <w:name w:val="标题2"/>
    <w:basedOn w:val="aff2"/>
    <w:qFormat/>
    <w:rsid w:val="00A452A8"/>
    <w:pPr>
      <w:numPr>
        <w:ilvl w:val="1"/>
        <w:numId w:val="36"/>
      </w:numPr>
      <w:spacing w:beforeLines="100" w:afterLines="50"/>
    </w:pPr>
    <w:rPr>
      <w:b/>
      <w:bCs/>
      <w:sz w:val="24"/>
      <w:szCs w:val="20"/>
    </w:rPr>
  </w:style>
  <w:style w:type="paragraph" w:customStyle="1" w:styleId="3">
    <w:name w:val="标题3"/>
    <w:basedOn w:val="aff2"/>
    <w:qFormat/>
    <w:rsid w:val="00A452A8"/>
    <w:pPr>
      <w:numPr>
        <w:ilvl w:val="2"/>
        <w:numId w:val="36"/>
      </w:numPr>
    </w:pPr>
    <w:rPr>
      <w:sz w:val="24"/>
      <w:szCs w:val="20"/>
    </w:rPr>
  </w:style>
  <w:style w:type="paragraph" w:customStyle="1" w:styleId="4">
    <w:name w:val="标题4"/>
    <w:basedOn w:val="aff2"/>
    <w:qFormat/>
    <w:rsid w:val="00A452A8"/>
    <w:pPr>
      <w:numPr>
        <w:ilvl w:val="3"/>
        <w:numId w:val="36"/>
      </w:numPr>
    </w:pPr>
    <w:rPr>
      <w:szCs w:val="20"/>
    </w:rPr>
  </w:style>
  <w:style w:type="paragraph" w:customStyle="1" w:styleId="10Surv">
    <w:name w:val="1.0_Surv"/>
    <w:basedOn w:val="aff2"/>
    <w:next w:val="aff2"/>
    <w:link w:val="10SurvChar"/>
    <w:qFormat/>
    <w:rsid w:val="00A452A8"/>
    <w:pPr>
      <w:widowControl/>
      <w:tabs>
        <w:tab w:val="left" w:pos="1440"/>
        <w:tab w:val="left" w:pos="9360"/>
      </w:tabs>
      <w:ind w:left="1440" w:right="2016" w:hanging="1350"/>
      <w:jc w:val="left"/>
    </w:pPr>
    <w:rPr>
      <w:rFonts w:ascii="Arial" w:hAnsi="Arial" w:cs="Arial"/>
      <w:kern w:val="0"/>
      <w:sz w:val="24"/>
      <w:szCs w:val="20"/>
      <w:lang w:eastAsia="en-US"/>
    </w:rPr>
  </w:style>
  <w:style w:type="character" w:customStyle="1" w:styleId="10SurvChar">
    <w:name w:val="1.0_Surv Char"/>
    <w:link w:val="10Surv"/>
    <w:qFormat/>
    <w:rsid w:val="00A452A8"/>
    <w:rPr>
      <w:rFonts w:ascii="Arial" w:hAnsi="Arial" w:cs="Arial"/>
      <w:sz w:val="24"/>
      <w:lang w:eastAsia="en-US"/>
    </w:rPr>
  </w:style>
  <w:style w:type="paragraph" w:customStyle="1" w:styleId="ZM">
    <w:name w:val="ZM"/>
    <w:basedOn w:val="aff2"/>
    <w:qFormat/>
    <w:rsid w:val="00A452A8"/>
    <w:pPr>
      <w:adjustRightInd w:val="0"/>
      <w:spacing w:line="240" w:lineRule="exact"/>
      <w:jc w:val="center"/>
      <w:textAlignment w:val="baseline"/>
    </w:pPr>
    <w:rPr>
      <w:kern w:val="0"/>
      <w:szCs w:val="20"/>
    </w:rPr>
  </w:style>
  <w:style w:type="character" w:styleId="affffffa">
    <w:name w:val="annotation reference"/>
    <w:qFormat/>
    <w:rsid w:val="00A452A8"/>
    <w:rPr>
      <w:sz w:val="21"/>
      <w:szCs w:val="21"/>
    </w:rPr>
  </w:style>
  <w:style w:type="paragraph" w:styleId="affffffb">
    <w:name w:val="Normal Indent"/>
    <w:basedOn w:val="aff2"/>
    <w:rsid w:val="00A452A8"/>
    <w:pPr>
      <w:ind w:firstLine="420"/>
    </w:pPr>
    <w:rPr>
      <w:szCs w:val="20"/>
    </w:rPr>
  </w:style>
  <w:style w:type="paragraph" w:customStyle="1" w:styleId="affffffc">
    <w:name w:val="列出段落"/>
    <w:basedOn w:val="aff2"/>
    <w:uiPriority w:val="34"/>
    <w:qFormat/>
    <w:rsid w:val="00A452A8"/>
    <w:pPr>
      <w:ind w:firstLineChars="200" w:firstLine="420"/>
    </w:pPr>
    <w:rPr>
      <w:szCs w:val="20"/>
    </w:rPr>
  </w:style>
  <w:style w:type="character" w:styleId="affffffd">
    <w:name w:val="Placeholder Text"/>
    <w:uiPriority w:val="99"/>
    <w:unhideWhenUsed/>
    <w:rsid w:val="00A452A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4943610">
      <w:bodyDiv w:val="1"/>
      <w:marLeft w:val="0"/>
      <w:marRight w:val="0"/>
      <w:marTop w:val="0"/>
      <w:marBottom w:val="0"/>
      <w:divBdr>
        <w:top w:val="none" w:sz="0" w:space="0" w:color="auto"/>
        <w:left w:val="none" w:sz="0" w:space="0" w:color="auto"/>
        <w:bottom w:val="none" w:sz="0" w:space="0" w:color="auto"/>
        <w:right w:val="none" w:sz="0" w:space="0" w:color="auto"/>
      </w:divBdr>
      <w:divsChild>
        <w:div w:id="1226339225">
          <w:marLeft w:val="0"/>
          <w:marRight w:val="0"/>
          <w:marTop w:val="0"/>
          <w:marBottom w:val="0"/>
          <w:divBdr>
            <w:top w:val="none" w:sz="0" w:space="0" w:color="auto"/>
            <w:left w:val="none" w:sz="0" w:space="0" w:color="auto"/>
            <w:bottom w:val="none" w:sz="0" w:space="0" w:color="auto"/>
            <w:right w:val="none" w:sz="0" w:space="0" w:color="auto"/>
          </w:divBdr>
        </w:div>
      </w:divsChild>
    </w:div>
    <w:div w:id="1604726917">
      <w:bodyDiv w:val="1"/>
      <w:marLeft w:val="0"/>
      <w:marRight w:val="0"/>
      <w:marTop w:val="0"/>
      <w:marBottom w:val="0"/>
      <w:divBdr>
        <w:top w:val="none" w:sz="0" w:space="0" w:color="auto"/>
        <w:left w:val="none" w:sz="0" w:space="0" w:color="auto"/>
        <w:bottom w:val="none" w:sz="0" w:space="0" w:color="auto"/>
        <w:right w:val="none" w:sz="0" w:space="0" w:color="auto"/>
      </w:divBdr>
      <w:divsChild>
        <w:div w:id="8581561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oleObject" Target="embeddings/oleObject3.bin"/><Relationship Id="rId39" Type="http://schemas.openxmlformats.org/officeDocument/2006/relationships/oleObject" Target="embeddings/oleObject7.bin"/><Relationship Id="rId21" Type="http://schemas.openxmlformats.org/officeDocument/2006/relationships/oleObject" Target="embeddings/oleObject1.bin"/><Relationship Id="rId34" Type="http://schemas.openxmlformats.org/officeDocument/2006/relationships/image" Target="media/image18.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wmf"/><Relationship Id="rId29" Type="http://schemas.openxmlformats.org/officeDocument/2006/relationships/oleObject" Target="embeddings/oleObject4.bin"/><Relationship Id="rId41" Type="http://schemas.openxmlformats.org/officeDocument/2006/relationships/image" Target="media/image23.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emf"/><Relationship Id="rId32" Type="http://schemas.openxmlformats.org/officeDocument/2006/relationships/oleObject" Target="embeddings/oleObject5.bin"/><Relationship Id="rId37" Type="http://schemas.openxmlformats.org/officeDocument/2006/relationships/oleObject" Target="embeddings/oleObject6.bin"/><Relationship Id="rId40"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2.bin"/><Relationship Id="rId28" Type="http://schemas.openxmlformats.org/officeDocument/2006/relationships/image" Target="media/image14.wmf"/><Relationship Id="rId36" Type="http://schemas.openxmlformats.org/officeDocument/2006/relationships/image" Target="media/image20.wmf"/><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9.wmf"/><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image" Target="media/image17.png"/><Relationship Id="rId38" Type="http://schemas.openxmlformats.org/officeDocument/2006/relationships/image" Target="media/image2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1891</Words>
  <Characters>10785</Characters>
  <Application>Microsoft Office Word</Application>
  <DocSecurity>0</DocSecurity>
  <Lines>89</Lines>
  <Paragraphs>25</Paragraphs>
  <ScaleCrop>false</ScaleCrop>
  <Company>Microsoft</Company>
  <LinksUpToDate>false</LinksUpToDate>
  <CharactersWithSpaces>12651</CharactersWithSpaces>
  <SharedDoc>false</SharedDoc>
  <HLinks>
    <vt:vector size="54" baseType="variant">
      <vt:variant>
        <vt:i4>1376312</vt:i4>
      </vt:variant>
      <vt:variant>
        <vt:i4>100</vt:i4>
      </vt:variant>
      <vt:variant>
        <vt:i4>0</vt:i4>
      </vt:variant>
      <vt:variant>
        <vt:i4>5</vt:i4>
      </vt:variant>
      <vt:variant>
        <vt:lpwstr/>
      </vt:variant>
      <vt:variant>
        <vt:lpwstr>_Toc46228660</vt:lpwstr>
      </vt:variant>
      <vt:variant>
        <vt:i4>1835067</vt:i4>
      </vt:variant>
      <vt:variant>
        <vt:i4>94</vt:i4>
      </vt:variant>
      <vt:variant>
        <vt:i4>0</vt:i4>
      </vt:variant>
      <vt:variant>
        <vt:i4>5</vt:i4>
      </vt:variant>
      <vt:variant>
        <vt:lpwstr/>
      </vt:variant>
      <vt:variant>
        <vt:lpwstr>_Toc46228659</vt:lpwstr>
      </vt:variant>
      <vt:variant>
        <vt:i4>1900603</vt:i4>
      </vt:variant>
      <vt:variant>
        <vt:i4>88</vt:i4>
      </vt:variant>
      <vt:variant>
        <vt:i4>0</vt:i4>
      </vt:variant>
      <vt:variant>
        <vt:i4>5</vt:i4>
      </vt:variant>
      <vt:variant>
        <vt:lpwstr/>
      </vt:variant>
      <vt:variant>
        <vt:lpwstr>_Toc46228658</vt:lpwstr>
      </vt:variant>
      <vt:variant>
        <vt:i4>1179707</vt:i4>
      </vt:variant>
      <vt:variant>
        <vt:i4>82</vt:i4>
      </vt:variant>
      <vt:variant>
        <vt:i4>0</vt:i4>
      </vt:variant>
      <vt:variant>
        <vt:i4>5</vt:i4>
      </vt:variant>
      <vt:variant>
        <vt:lpwstr/>
      </vt:variant>
      <vt:variant>
        <vt:lpwstr>_Toc46228657</vt:lpwstr>
      </vt:variant>
      <vt:variant>
        <vt:i4>1245243</vt:i4>
      </vt:variant>
      <vt:variant>
        <vt:i4>76</vt:i4>
      </vt:variant>
      <vt:variant>
        <vt:i4>0</vt:i4>
      </vt:variant>
      <vt:variant>
        <vt:i4>5</vt:i4>
      </vt:variant>
      <vt:variant>
        <vt:lpwstr/>
      </vt:variant>
      <vt:variant>
        <vt:lpwstr>_Toc46228656</vt:lpwstr>
      </vt:variant>
      <vt:variant>
        <vt:i4>1048635</vt:i4>
      </vt:variant>
      <vt:variant>
        <vt:i4>70</vt:i4>
      </vt:variant>
      <vt:variant>
        <vt:i4>0</vt:i4>
      </vt:variant>
      <vt:variant>
        <vt:i4>5</vt:i4>
      </vt:variant>
      <vt:variant>
        <vt:lpwstr/>
      </vt:variant>
      <vt:variant>
        <vt:lpwstr>_Toc46228655</vt:lpwstr>
      </vt:variant>
      <vt:variant>
        <vt:i4>1114171</vt:i4>
      </vt:variant>
      <vt:variant>
        <vt:i4>64</vt:i4>
      </vt:variant>
      <vt:variant>
        <vt:i4>0</vt:i4>
      </vt:variant>
      <vt:variant>
        <vt:i4>5</vt:i4>
      </vt:variant>
      <vt:variant>
        <vt:lpwstr/>
      </vt:variant>
      <vt:variant>
        <vt:lpwstr>_Toc46228654</vt:lpwstr>
      </vt:variant>
      <vt:variant>
        <vt:i4>1441851</vt:i4>
      </vt:variant>
      <vt:variant>
        <vt:i4>58</vt:i4>
      </vt:variant>
      <vt:variant>
        <vt:i4>0</vt:i4>
      </vt:variant>
      <vt:variant>
        <vt:i4>5</vt:i4>
      </vt:variant>
      <vt:variant>
        <vt:lpwstr/>
      </vt:variant>
      <vt:variant>
        <vt:lpwstr>_Toc46228653</vt:lpwstr>
      </vt:variant>
      <vt:variant>
        <vt:i4>1507387</vt:i4>
      </vt:variant>
      <vt:variant>
        <vt:i4>52</vt:i4>
      </vt:variant>
      <vt:variant>
        <vt:i4>0</vt:i4>
      </vt:variant>
      <vt:variant>
        <vt:i4>5</vt:i4>
      </vt:variant>
      <vt:variant>
        <vt:lpwstr/>
      </vt:variant>
      <vt:variant>
        <vt:lpwstr>_Toc46228652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subject/>
  <dc:creator>CNIS</dc:creator>
  <cp:keywords/>
  <cp:lastModifiedBy>王永东 SNERDI</cp:lastModifiedBy>
  <cp:revision>4</cp:revision>
  <cp:lastPrinted>2020-07-21T07:18:00Z</cp:lastPrinted>
  <dcterms:created xsi:type="dcterms:W3CDTF">2026-05-27T02:32:00Z</dcterms:created>
  <dcterms:modified xsi:type="dcterms:W3CDTF">2026-05-27T05:59:00Z</dcterms:modified>
</cp:coreProperties>
</file>